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8C8" w:rsidRDefault="004318C8">
      <w:pPr>
        <w:tabs>
          <w:tab w:val="left" w:pos="6521"/>
        </w:tabs>
      </w:pPr>
    </w:p>
    <w:p w:rsidR="004318C8" w:rsidRDefault="004318C8">
      <w:pPr>
        <w:tabs>
          <w:tab w:val="left" w:pos="6521"/>
        </w:tabs>
      </w:pPr>
    </w:p>
    <w:p w:rsidR="00E64D42" w:rsidRDefault="00E64D42">
      <w:pPr>
        <w:tabs>
          <w:tab w:val="left" w:pos="6521"/>
        </w:tabs>
        <w:jc w:val="center"/>
        <w:rPr>
          <w:rFonts w:ascii="Arial" w:hAnsi="Arial" w:cs="Arial"/>
          <w:b/>
          <w:u w:val="single"/>
        </w:rPr>
      </w:pPr>
    </w:p>
    <w:p w:rsidR="00E64D42" w:rsidRDefault="00E64D42">
      <w:pPr>
        <w:tabs>
          <w:tab w:val="left" w:pos="6521"/>
        </w:tabs>
        <w:jc w:val="center"/>
        <w:rPr>
          <w:rFonts w:ascii="Arial" w:hAnsi="Arial" w:cs="Arial"/>
          <w:b/>
          <w:u w:val="single"/>
        </w:rPr>
      </w:pPr>
    </w:p>
    <w:p w:rsidR="00E64D42" w:rsidRDefault="00E64D42">
      <w:pPr>
        <w:tabs>
          <w:tab w:val="left" w:pos="6521"/>
        </w:tabs>
        <w:jc w:val="center"/>
        <w:rPr>
          <w:rFonts w:ascii="Arial" w:hAnsi="Arial" w:cs="Arial"/>
          <w:b/>
          <w:u w:val="single"/>
        </w:rPr>
      </w:pPr>
    </w:p>
    <w:p w:rsidR="00E64D42" w:rsidRDefault="00E64D42">
      <w:pPr>
        <w:tabs>
          <w:tab w:val="left" w:pos="6521"/>
        </w:tabs>
        <w:jc w:val="center"/>
        <w:rPr>
          <w:rFonts w:ascii="Arial" w:hAnsi="Arial" w:cs="Arial"/>
          <w:b/>
          <w:u w:val="single"/>
        </w:rPr>
      </w:pPr>
    </w:p>
    <w:p w:rsidR="00E64D42" w:rsidRDefault="00E64D42">
      <w:pPr>
        <w:tabs>
          <w:tab w:val="left" w:pos="6521"/>
        </w:tabs>
        <w:jc w:val="center"/>
        <w:rPr>
          <w:rFonts w:ascii="Arial" w:hAnsi="Arial" w:cs="Arial"/>
          <w:b/>
          <w:u w:val="single"/>
        </w:rPr>
      </w:pPr>
    </w:p>
    <w:p w:rsidR="00E64D42" w:rsidRDefault="00E64D42" w:rsidP="00E64D42">
      <w:pPr>
        <w:tabs>
          <w:tab w:val="left" w:pos="6521"/>
        </w:tabs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OUVIDORIA GERAL DO MUNICÍPIO</w:t>
      </w:r>
      <w:r w:rsidR="00AF081D">
        <w:rPr>
          <w:rFonts w:ascii="Arial" w:hAnsi="Arial" w:cs="Arial"/>
          <w:b/>
          <w:u w:val="single"/>
        </w:rPr>
        <w:t xml:space="preserve"> DE </w:t>
      </w:r>
      <w:r>
        <w:rPr>
          <w:rFonts w:ascii="Arial" w:hAnsi="Arial" w:cs="Arial"/>
          <w:b/>
          <w:u w:val="single"/>
        </w:rPr>
        <w:t>MANDAGUAÇU</w:t>
      </w:r>
    </w:p>
    <w:p w:rsidR="004318C8" w:rsidRDefault="004318C8">
      <w:pPr>
        <w:tabs>
          <w:tab w:val="left" w:pos="6521"/>
        </w:tabs>
        <w:jc w:val="center"/>
        <w:rPr>
          <w:rFonts w:ascii="Arial" w:hAnsi="Arial" w:cs="Arial"/>
          <w:b/>
          <w:u w:val="single"/>
        </w:rPr>
      </w:pPr>
    </w:p>
    <w:p w:rsidR="00E64D42" w:rsidRDefault="00E64D42">
      <w:pPr>
        <w:tabs>
          <w:tab w:val="left" w:pos="6521"/>
        </w:tabs>
        <w:jc w:val="center"/>
        <w:rPr>
          <w:rFonts w:ascii="Arial" w:hAnsi="Arial" w:cs="Arial"/>
          <w:b/>
          <w:sz w:val="22"/>
          <w:u w:val="single"/>
        </w:rPr>
      </w:pPr>
    </w:p>
    <w:p w:rsidR="004318C8" w:rsidRPr="00E64D42" w:rsidRDefault="00AF081D">
      <w:pPr>
        <w:tabs>
          <w:tab w:val="left" w:pos="6521"/>
        </w:tabs>
        <w:jc w:val="center"/>
        <w:rPr>
          <w:rFonts w:ascii="Arial" w:hAnsi="Arial" w:cs="Arial"/>
          <w:i/>
          <w:sz w:val="22"/>
        </w:rPr>
      </w:pPr>
      <w:r w:rsidRPr="00E64D42">
        <w:rPr>
          <w:rFonts w:ascii="Arial" w:hAnsi="Arial" w:cs="Arial"/>
          <w:i/>
          <w:sz w:val="22"/>
        </w:rPr>
        <w:t>ROL DE INFORMAÇÕES DESCLASSI</w:t>
      </w:r>
      <w:r w:rsidR="001627B0">
        <w:rPr>
          <w:rFonts w:ascii="Arial" w:hAnsi="Arial" w:cs="Arial"/>
          <w:i/>
          <w:sz w:val="22"/>
        </w:rPr>
        <w:t>FICADAS EM GRAU DE SIGILO - 2022</w:t>
      </w:r>
    </w:p>
    <w:p w:rsidR="004318C8" w:rsidRPr="00E64D42" w:rsidRDefault="004318C8">
      <w:pPr>
        <w:tabs>
          <w:tab w:val="left" w:pos="6521"/>
        </w:tabs>
        <w:rPr>
          <w:i/>
        </w:rPr>
      </w:pPr>
    </w:p>
    <w:p w:rsidR="004318C8" w:rsidRDefault="004318C8">
      <w:pPr>
        <w:tabs>
          <w:tab w:val="left" w:pos="6521"/>
        </w:tabs>
      </w:pPr>
    </w:p>
    <w:p w:rsidR="004318C8" w:rsidRDefault="004318C8">
      <w:pPr>
        <w:tabs>
          <w:tab w:val="left" w:pos="6521"/>
        </w:tabs>
      </w:pPr>
    </w:p>
    <w:p w:rsidR="004318C8" w:rsidRDefault="00AF081D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 observância à Lei n.º 12.527/2011, denominada Lei de Acesso à Informação (LAI), que versa sobre o direito constitucional de acesso dos cidadãos às informações públicas</w:t>
      </w:r>
      <w:r w:rsidR="00E64D42">
        <w:rPr>
          <w:rFonts w:ascii="Arial" w:hAnsi="Arial" w:cs="Arial"/>
        </w:rPr>
        <w:t>, informamos que</w:t>
      </w:r>
      <w:r>
        <w:rPr>
          <w:rFonts w:ascii="Arial" w:hAnsi="Arial" w:cs="Arial"/>
        </w:rPr>
        <w:t>:</w:t>
      </w: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AF081D">
      <w:pPr>
        <w:tabs>
          <w:tab w:val="left" w:pos="6521"/>
        </w:tabs>
        <w:spacing w:line="360" w:lineRule="auto"/>
        <w:jc w:val="both"/>
      </w:pPr>
      <w:r>
        <w:rPr>
          <w:rFonts w:ascii="Arial" w:hAnsi="Arial" w:cs="Arial"/>
        </w:rPr>
        <w:t xml:space="preserve">O MUNICÍPIO DE </w:t>
      </w:r>
      <w:r w:rsidR="00E64D42">
        <w:rPr>
          <w:rFonts w:ascii="Arial" w:hAnsi="Arial" w:cs="Arial"/>
        </w:rPr>
        <w:t>MANDAGUAÇU</w:t>
      </w:r>
      <w:r>
        <w:rPr>
          <w:rFonts w:ascii="Arial" w:hAnsi="Arial" w:cs="Arial"/>
        </w:rPr>
        <w:t>, pessoa jurídica de direito</w:t>
      </w:r>
      <w:r w:rsidR="00E64D42">
        <w:rPr>
          <w:rFonts w:ascii="Arial" w:hAnsi="Arial" w:cs="Arial"/>
        </w:rPr>
        <w:t xml:space="preserve"> público, inscrito no CNPJ nº 76.285.329/0001-08, situado na Rua Bernardino </w:t>
      </w:r>
      <w:proofErr w:type="spellStart"/>
      <w:r w:rsidR="00E64D42">
        <w:rPr>
          <w:rFonts w:ascii="Arial" w:hAnsi="Arial" w:cs="Arial"/>
        </w:rPr>
        <w:t>Bogo</w:t>
      </w:r>
      <w:proofErr w:type="spellEnd"/>
      <w:r w:rsidR="00E64D42">
        <w:rPr>
          <w:rFonts w:ascii="Arial" w:hAnsi="Arial" w:cs="Arial"/>
        </w:rPr>
        <w:t>, 175, centro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>não registrou a DE</w:t>
      </w:r>
      <w:r w:rsidR="00E64D42">
        <w:rPr>
          <w:rFonts w:ascii="Arial" w:hAnsi="Arial" w:cs="Arial"/>
          <w:b/>
        </w:rPr>
        <w:t xml:space="preserve">SCLASSIFICAÇÂO de informações </w:t>
      </w:r>
      <w:r>
        <w:rPr>
          <w:rFonts w:ascii="Arial" w:hAnsi="Arial" w:cs="Arial"/>
          <w:b/>
        </w:rPr>
        <w:t>quanto a</w:t>
      </w:r>
      <w:r w:rsidR="001627B0">
        <w:rPr>
          <w:rFonts w:ascii="Arial" w:hAnsi="Arial" w:cs="Arial"/>
          <w:b/>
        </w:rPr>
        <w:t>o grau de sigilo, no ano de 2022</w:t>
      </w:r>
      <w:r>
        <w:rPr>
          <w:rFonts w:ascii="Arial" w:hAnsi="Arial" w:cs="Arial"/>
        </w:rPr>
        <w:t xml:space="preserve">, no âmbito desta Administração Municipal. </w:t>
      </w: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AF081D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 por ser a expressão da verdade, firma o presente.</w:t>
      </w: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DF4EEA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Mandaguaçu, 17 de Abril</w:t>
      </w:r>
      <w:r w:rsidR="00AF081D">
        <w:rPr>
          <w:rFonts w:ascii="Arial" w:hAnsi="Arial" w:cs="Arial"/>
        </w:rPr>
        <w:t xml:space="preserve"> de 2024</w:t>
      </w: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4318C8">
      <w:pPr>
        <w:tabs>
          <w:tab w:val="left" w:pos="6521"/>
        </w:tabs>
        <w:spacing w:line="360" w:lineRule="auto"/>
        <w:jc w:val="both"/>
        <w:rPr>
          <w:rFonts w:ascii="Arial" w:hAnsi="Arial" w:cs="Arial"/>
        </w:rPr>
      </w:pPr>
    </w:p>
    <w:p w:rsidR="004318C8" w:rsidRDefault="00DF4EEA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Fernanda Andersen </w:t>
      </w:r>
      <w:proofErr w:type="spellStart"/>
      <w:r>
        <w:rPr>
          <w:rFonts w:ascii="Arial" w:eastAsia="Arial" w:hAnsi="Arial" w:cs="Arial"/>
          <w:b/>
          <w:bCs/>
        </w:rPr>
        <w:t>Terezan</w:t>
      </w:r>
      <w:proofErr w:type="spellEnd"/>
      <w:r>
        <w:rPr>
          <w:rFonts w:ascii="Arial" w:eastAsia="Arial" w:hAnsi="Arial" w:cs="Arial"/>
          <w:b/>
          <w:bCs/>
        </w:rPr>
        <w:t xml:space="preserve"> de Araújo</w:t>
      </w:r>
    </w:p>
    <w:p w:rsidR="004318C8" w:rsidRPr="00DF4EEA" w:rsidRDefault="00DF4EEA">
      <w:pPr>
        <w:spacing w:line="360" w:lineRule="auto"/>
        <w:jc w:val="center"/>
        <w:rPr>
          <w:i/>
        </w:rPr>
      </w:pPr>
      <w:r w:rsidRPr="00DF4EEA">
        <w:rPr>
          <w:rFonts w:ascii="Arial" w:eastAsia="Arial" w:hAnsi="Arial" w:cs="Arial"/>
          <w:bCs/>
          <w:i/>
        </w:rPr>
        <w:t>Ouvidora Geral Municipal</w:t>
      </w:r>
    </w:p>
    <w:sectPr w:rsidR="004318C8" w:rsidRPr="00DF4EEA">
      <w:headerReference w:type="default" r:id="rId6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643" w:rsidRDefault="00CE3643">
      <w:r>
        <w:separator/>
      </w:r>
    </w:p>
  </w:endnote>
  <w:endnote w:type="continuationSeparator" w:id="0">
    <w:p w:rsidR="00CE3643" w:rsidRDefault="00CE3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643" w:rsidRDefault="00CE3643">
      <w:r>
        <w:rPr>
          <w:color w:val="000000"/>
        </w:rPr>
        <w:separator/>
      </w:r>
    </w:p>
  </w:footnote>
  <w:footnote w:type="continuationSeparator" w:id="0">
    <w:p w:rsidR="00CE3643" w:rsidRDefault="00CE3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B86" w:rsidRDefault="00E64D4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AC65989" wp14:editId="5665C3B8">
          <wp:simplePos x="0" y="0"/>
          <wp:positionH relativeFrom="margin">
            <wp:posOffset>-461010</wp:posOffset>
          </wp:positionH>
          <wp:positionV relativeFrom="paragraph">
            <wp:posOffset>3810</wp:posOffset>
          </wp:positionV>
          <wp:extent cx="1152525" cy="1043154"/>
          <wp:effectExtent l="0" t="0" r="0" b="508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rasã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25" cy="10431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F081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A9CC32" wp14:editId="450B604C">
              <wp:simplePos x="0" y="0"/>
              <wp:positionH relativeFrom="column">
                <wp:posOffset>925830</wp:posOffset>
              </wp:positionH>
              <wp:positionV relativeFrom="paragraph">
                <wp:posOffset>-89538</wp:posOffset>
              </wp:positionV>
              <wp:extent cx="5204463" cy="1263015"/>
              <wp:effectExtent l="0" t="0" r="15237" b="13335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4463" cy="1263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FFFFFF"/>
                        </a:solidFill>
                        <a:prstDash val="solid"/>
                      </a:ln>
                    </wps:spPr>
                    <wps:txbx>
                      <w:txbxContent>
                        <w:p w:rsidR="00D60B86" w:rsidRPr="00DF4EEA" w:rsidRDefault="00AF081D">
                          <w:pPr>
                            <w:rPr>
                              <w:rFonts w:ascii="Arial Black" w:hAnsi="Arial Black" w:cs="Arial"/>
                              <w:b/>
                              <w:sz w:val="28"/>
                              <w:szCs w:val="28"/>
                            </w:rPr>
                          </w:pPr>
                          <w:r w:rsidRPr="00DF4EEA">
                            <w:rPr>
                              <w:rFonts w:ascii="Arial Black" w:hAnsi="Arial Black" w:cs="Arial"/>
                              <w:b/>
                              <w:sz w:val="28"/>
                              <w:szCs w:val="28"/>
                            </w:rPr>
                            <w:t xml:space="preserve">PREFEITURA DO MUNICÍPIO DE </w:t>
                          </w:r>
                          <w:r w:rsidR="00E64D42" w:rsidRPr="00DF4EEA">
                            <w:rPr>
                              <w:rFonts w:ascii="Arial Black" w:hAnsi="Arial Black" w:cs="Arial"/>
                              <w:b/>
                              <w:sz w:val="28"/>
                              <w:szCs w:val="28"/>
                            </w:rPr>
                            <w:t>MANDAGUAÇU</w:t>
                          </w:r>
                        </w:p>
                        <w:p w:rsidR="00D60B86" w:rsidRPr="00DF4EEA" w:rsidRDefault="00AF081D">
                          <w:pPr>
                            <w:rPr>
                              <w:rFonts w:ascii="Arial" w:hAnsi="Arial" w:cs="Arial"/>
                            </w:rPr>
                          </w:pPr>
                          <w:r w:rsidRPr="00DF4EEA">
                            <w:rPr>
                              <w:rFonts w:ascii="Arial" w:hAnsi="Arial" w:cs="Arial"/>
                            </w:rPr>
                            <w:t>Estado do Paraná</w:t>
                          </w:r>
                        </w:p>
                        <w:p w:rsidR="00D60B86" w:rsidRPr="00DF4EEA" w:rsidRDefault="00AF081D">
                          <w:pPr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DF4EEA">
                            <w:rPr>
                              <w:rFonts w:ascii="Arial" w:hAnsi="Arial" w:cs="Arial"/>
                              <w:sz w:val="20"/>
                            </w:rPr>
                            <w:t>CNPJ</w:t>
                          </w:r>
                          <w:r w:rsidR="00E64D42" w:rsidRPr="00DF4EEA">
                            <w:rPr>
                              <w:rFonts w:ascii="Arial" w:hAnsi="Arial" w:cs="Arial"/>
                              <w:sz w:val="20"/>
                            </w:rPr>
                            <w:t xml:space="preserve"> 76.285.329/0001-08</w:t>
                          </w:r>
                        </w:p>
                        <w:p w:rsidR="00D60B86" w:rsidRPr="00DF4EEA" w:rsidRDefault="00AF081D">
                          <w:pPr>
                            <w:pBdr>
                              <w:bottom w:val="single" w:sz="4" w:space="1" w:color="000000"/>
                            </w:pBd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Rua </w:t>
                          </w:r>
                          <w:r w:rsidR="00E64D42"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Bernardino </w:t>
                          </w:r>
                          <w:proofErr w:type="spellStart"/>
                          <w:r w:rsidR="00E64D42"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Bogo</w:t>
                          </w:r>
                          <w:proofErr w:type="spellEnd"/>
                          <w:r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– CEP </w:t>
                          </w:r>
                          <w:r w:rsid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8716</w:t>
                          </w:r>
                          <w:r w:rsidR="00E64D42"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0-000</w:t>
                          </w:r>
                        </w:p>
                        <w:p w:rsidR="00D60B86" w:rsidRPr="00DF4EEA" w:rsidRDefault="00E64D42">
                          <w:pPr>
                            <w:pBdr>
                              <w:bottom w:val="single" w:sz="4" w:space="1" w:color="000000"/>
                            </w:pBd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Fone (44) 3245-8400</w:t>
                          </w:r>
                          <w:r w:rsidR="00AF081D"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ab/>
                          </w:r>
                        </w:p>
                        <w:p w:rsidR="00D60B86" w:rsidRPr="00DF4EEA" w:rsidRDefault="00E64D42">
                          <w:pPr>
                            <w:pBdr>
                              <w:bottom w:val="single" w:sz="4" w:space="1" w:color="000000"/>
                            </w:pBd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Mandaguaçu</w:t>
                          </w:r>
                          <w:r w:rsidR="00AF081D"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– PR</w:t>
                          </w:r>
                        </w:p>
                        <w:p w:rsidR="00D60B86" w:rsidRPr="00DF4EEA" w:rsidRDefault="00E64D42">
                          <w:pPr>
                            <w:pBdr>
                              <w:bottom w:val="single" w:sz="4" w:space="1" w:color="000000"/>
                            </w:pBd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F4EE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www.mandaguacu.pr.gov.br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9CC3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2.9pt;margin-top:-7.05pt;width:409.8pt;height:9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" strokecolor="white" strokeweight=".26467mm">
              <v:textbox>
                <w:txbxContent>
                  <w:p w:rsidR="00D60B86" w:rsidRPr="00DF4EEA" w:rsidRDefault="00AF081D">
                    <w:pPr>
                      <w:rPr>
                        <w:rFonts w:ascii="Arial Black" w:hAnsi="Arial Black" w:cs="Arial"/>
                        <w:b/>
                        <w:sz w:val="28"/>
                        <w:szCs w:val="28"/>
                      </w:rPr>
                    </w:pPr>
                    <w:r w:rsidRPr="00DF4EEA">
                      <w:rPr>
                        <w:rFonts w:ascii="Arial Black" w:hAnsi="Arial Black" w:cs="Arial"/>
                        <w:b/>
                        <w:sz w:val="28"/>
                        <w:szCs w:val="28"/>
                      </w:rPr>
                      <w:t xml:space="preserve">PREFEITURA DO MUNICÍPIO DE </w:t>
                    </w:r>
                    <w:r w:rsidR="00E64D42" w:rsidRPr="00DF4EEA">
                      <w:rPr>
                        <w:rFonts w:ascii="Arial Black" w:hAnsi="Arial Black" w:cs="Arial"/>
                        <w:b/>
                        <w:sz w:val="28"/>
                        <w:szCs w:val="28"/>
                      </w:rPr>
                      <w:t>MANDAGUAÇU</w:t>
                    </w:r>
                  </w:p>
                  <w:p w:rsidR="00D60B86" w:rsidRPr="00DF4EEA" w:rsidRDefault="00AF081D">
                    <w:pPr>
                      <w:rPr>
                        <w:rFonts w:ascii="Arial" w:hAnsi="Arial" w:cs="Arial"/>
                      </w:rPr>
                    </w:pPr>
                    <w:r w:rsidRPr="00DF4EEA">
                      <w:rPr>
                        <w:rFonts w:ascii="Arial" w:hAnsi="Arial" w:cs="Arial"/>
                      </w:rPr>
                      <w:t>Estado do Paraná</w:t>
                    </w:r>
                  </w:p>
                  <w:p w:rsidR="00D60B86" w:rsidRPr="00DF4EEA" w:rsidRDefault="00AF081D">
                    <w:pPr>
                      <w:rPr>
                        <w:rFonts w:ascii="Arial" w:hAnsi="Arial" w:cs="Arial"/>
                        <w:sz w:val="20"/>
                      </w:rPr>
                    </w:pPr>
                    <w:r w:rsidRPr="00DF4EEA">
                      <w:rPr>
                        <w:rFonts w:ascii="Arial" w:hAnsi="Arial" w:cs="Arial"/>
                        <w:sz w:val="20"/>
                      </w:rPr>
                      <w:t>CNPJ</w:t>
                    </w:r>
                    <w:r w:rsidR="00E64D42" w:rsidRPr="00DF4EEA">
                      <w:rPr>
                        <w:rFonts w:ascii="Arial" w:hAnsi="Arial" w:cs="Arial"/>
                        <w:sz w:val="20"/>
                      </w:rPr>
                      <w:t xml:space="preserve"> 76.285.329/0001-08</w:t>
                    </w:r>
                  </w:p>
                  <w:p w:rsidR="00D60B86" w:rsidRPr="00DF4EEA" w:rsidRDefault="00AF081D">
                    <w:pPr>
                      <w:pBdr>
                        <w:bottom w:val="single" w:sz="4" w:space="1" w:color="000000"/>
                      </w:pBd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F4EEA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Rua </w:t>
                    </w:r>
                    <w:r w:rsidR="00E64D42" w:rsidRPr="00DF4EEA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Bernardino </w:t>
                    </w:r>
                    <w:proofErr w:type="spellStart"/>
                    <w:r w:rsidR="00E64D42" w:rsidRPr="00DF4EEA">
                      <w:rPr>
                        <w:rFonts w:ascii="Arial" w:hAnsi="Arial" w:cs="Arial"/>
                        <w:sz w:val="18"/>
                        <w:szCs w:val="18"/>
                      </w:rPr>
                      <w:t>Bogo</w:t>
                    </w:r>
                    <w:proofErr w:type="spellEnd"/>
                    <w:r w:rsidRPr="00DF4EEA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– CEP </w:t>
                    </w:r>
                    <w:r w:rsidR="00DF4EEA">
                      <w:rPr>
                        <w:rFonts w:ascii="Arial" w:hAnsi="Arial" w:cs="Arial"/>
                        <w:sz w:val="18"/>
                        <w:szCs w:val="18"/>
                      </w:rPr>
                      <w:t>8716</w:t>
                    </w:r>
                    <w:r w:rsidR="00E64D42" w:rsidRPr="00DF4EEA">
                      <w:rPr>
                        <w:rFonts w:ascii="Arial" w:hAnsi="Arial" w:cs="Arial"/>
                        <w:sz w:val="18"/>
                        <w:szCs w:val="18"/>
                      </w:rPr>
                      <w:t>0-000</w:t>
                    </w:r>
                  </w:p>
                  <w:p w:rsidR="00D60B86" w:rsidRPr="00DF4EEA" w:rsidRDefault="00E64D42">
                    <w:pPr>
                      <w:pBdr>
                        <w:bottom w:val="single" w:sz="4" w:space="1" w:color="000000"/>
                      </w:pBd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F4EEA">
                      <w:rPr>
                        <w:rFonts w:ascii="Arial" w:hAnsi="Arial" w:cs="Arial"/>
                        <w:sz w:val="18"/>
                        <w:szCs w:val="18"/>
                      </w:rPr>
                      <w:t>Fone (44) 3245-8400</w:t>
                    </w:r>
                    <w:r w:rsidR="00AF081D" w:rsidRPr="00DF4EEA">
                      <w:rPr>
                        <w:rFonts w:ascii="Arial" w:hAnsi="Arial" w:cs="Arial"/>
                        <w:sz w:val="18"/>
                        <w:szCs w:val="18"/>
                      </w:rPr>
                      <w:tab/>
                    </w:r>
                  </w:p>
                  <w:p w:rsidR="00D60B86" w:rsidRPr="00DF4EEA" w:rsidRDefault="00E64D42">
                    <w:pPr>
                      <w:pBdr>
                        <w:bottom w:val="single" w:sz="4" w:space="1" w:color="000000"/>
                      </w:pBd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F4EEA">
                      <w:rPr>
                        <w:rFonts w:ascii="Arial" w:hAnsi="Arial" w:cs="Arial"/>
                        <w:sz w:val="18"/>
                        <w:szCs w:val="18"/>
                      </w:rPr>
                      <w:t>Mandaguaçu</w:t>
                    </w:r>
                    <w:r w:rsidR="00AF081D" w:rsidRPr="00DF4EEA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– PR</w:t>
                    </w:r>
                  </w:p>
                  <w:p w:rsidR="00D60B86" w:rsidRPr="00DF4EEA" w:rsidRDefault="00E64D42">
                    <w:pPr>
                      <w:pBdr>
                        <w:bottom w:val="single" w:sz="4" w:space="1" w:color="000000"/>
                      </w:pBd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F4EEA">
                      <w:rPr>
                        <w:rFonts w:ascii="Arial" w:hAnsi="Arial" w:cs="Arial"/>
                        <w:sz w:val="18"/>
                        <w:szCs w:val="18"/>
                      </w:rPr>
                      <w:t>www.mandaguacu.pr.gov.br</w:t>
                    </w:r>
                  </w:p>
                </w:txbxContent>
              </v:textbox>
            </v:shape>
          </w:pict>
        </mc:Fallback>
      </mc:AlternateContent>
    </w:r>
  </w:p>
  <w:p w:rsidR="00D60B86" w:rsidRDefault="00CE364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8C8"/>
    <w:rsid w:val="001627B0"/>
    <w:rsid w:val="004318C8"/>
    <w:rsid w:val="00AF081D"/>
    <w:rsid w:val="00CE3643"/>
    <w:rsid w:val="00DF4EEA"/>
    <w:rsid w:val="00E6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1ACDF8-B8BA-4BA2-B1F1-5CB2D248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</w:style>
  <w:style w:type="paragraph" w:styleId="NormalWeb">
    <w:name w:val="Normal (Web)"/>
    <w:basedOn w:val="Normal"/>
    <w:pPr>
      <w:spacing w:before="100" w:after="100"/>
    </w:pPr>
  </w:style>
  <w:style w:type="paragraph" w:styleId="Corpodetexto">
    <w:name w:val="Body Text"/>
    <w:basedOn w:val="Normal"/>
    <w:pPr>
      <w:widowControl w:val="0"/>
      <w:autoSpaceDE w:val="0"/>
      <w:ind w:left="1207"/>
    </w:pPr>
    <w:rPr>
      <w:rFonts w:ascii="Tahoma" w:eastAsia="Tahoma" w:hAnsi="Tahoma" w:cs="Tahoma"/>
      <w:sz w:val="21"/>
      <w:szCs w:val="21"/>
      <w:lang w:val="pt-PT" w:eastAsia="en-US"/>
    </w:rPr>
  </w:style>
  <w:style w:type="character" w:customStyle="1" w:styleId="CorpodetextoChar">
    <w:name w:val="Corpo de texto Char"/>
    <w:basedOn w:val="Fontepargpadro"/>
    <w:rPr>
      <w:rFonts w:ascii="Tahoma" w:eastAsia="Tahoma" w:hAnsi="Tahoma" w:cs="Tahoma"/>
      <w:sz w:val="21"/>
      <w:szCs w:val="21"/>
      <w:lang w:val="pt-PT"/>
    </w:rPr>
  </w:style>
  <w:style w:type="paragraph" w:styleId="PargrafodaLista">
    <w:name w:val="List Paragraph"/>
    <w:basedOn w:val="Normal"/>
    <w:pPr>
      <w:widowControl w:val="0"/>
      <w:autoSpaceDE w:val="0"/>
      <w:ind w:left="1207" w:right="117"/>
      <w:jc w:val="both"/>
    </w:pPr>
    <w:rPr>
      <w:rFonts w:ascii="Tahoma" w:eastAsia="Tahoma" w:hAnsi="Tahoma" w:cs="Tahoma"/>
      <w:sz w:val="22"/>
      <w:szCs w:val="22"/>
      <w:lang w:val="pt-PT" w:eastAsia="en-US"/>
    </w:rPr>
  </w:style>
  <w:style w:type="paragraph" w:styleId="Corpodetexto2">
    <w:name w:val="Body Text 2"/>
    <w:basedOn w:val="Normal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lourdes brandao jacinto</dc:creator>
  <cp:lastModifiedBy>Usuário</cp:lastModifiedBy>
  <cp:revision>4</cp:revision>
  <cp:lastPrinted>2024-03-11T19:32:00Z</cp:lastPrinted>
  <dcterms:created xsi:type="dcterms:W3CDTF">2024-04-17T13:45:00Z</dcterms:created>
  <dcterms:modified xsi:type="dcterms:W3CDTF">2024-04-17T13:57:00Z</dcterms:modified>
</cp:coreProperties>
</file>