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66A82566"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102BD5">
        <w:rPr>
          <w:rFonts w:ascii="Arial" w:hAnsi="Arial" w:cs="Arial"/>
          <w:b/>
          <w:bCs/>
          <w:sz w:val="20"/>
          <w:szCs w:val="20"/>
        </w:rPr>
        <w:t>14</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0F29EFD6"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102BD5">
        <w:rPr>
          <w:rFonts w:ascii="Arial" w:hAnsi="Arial" w:cs="Arial"/>
          <w:b/>
          <w:sz w:val="20"/>
          <w:szCs w:val="20"/>
        </w:rPr>
        <w:t>19</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2B1E57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 xml:space="preserve">Torna-se público, para conhecimento dos interessados, que o MUNICIPIO DE MANDAGUAÇU, por meio do setor de licitações, sediado na Rua Bernardino </w:t>
      </w:r>
      <w:proofErr w:type="spellStart"/>
      <w:r w:rsidR="00F251CF" w:rsidRPr="00CD395C">
        <w:rPr>
          <w:rFonts w:ascii="Arial" w:hAnsi="Arial" w:cs="Arial"/>
          <w:sz w:val="20"/>
          <w:szCs w:val="20"/>
        </w:rPr>
        <w:t>Bogo</w:t>
      </w:r>
      <w:proofErr w:type="spellEnd"/>
      <w:r w:rsidR="00F251CF" w:rsidRPr="00CD395C">
        <w:rPr>
          <w:rFonts w:ascii="Arial" w:hAnsi="Arial" w:cs="Arial"/>
          <w:sz w:val="20"/>
          <w:szCs w:val="20"/>
        </w:rPr>
        <w:t xml:space="preserve">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0702CCA9"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6374E4">
        <w:rPr>
          <w:rFonts w:ascii="Arial" w:hAnsi="Arial" w:cs="Arial"/>
          <w:b/>
          <w:bCs/>
          <w:sz w:val="20"/>
          <w:szCs w:val="20"/>
        </w:rPr>
        <w:t xml:space="preserve"> </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77CF97DA"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102BD5">
        <w:rPr>
          <w:rFonts w:ascii="Arial" w:hAnsi="Arial" w:cs="Arial"/>
          <w:b/>
          <w:bCs/>
          <w:sz w:val="20"/>
          <w:szCs w:val="20"/>
        </w:rPr>
        <w:t>25/04/2025</w:t>
      </w:r>
      <w:r w:rsidR="00130E90">
        <w:rPr>
          <w:rFonts w:ascii="Arial" w:hAnsi="Arial" w:cs="Arial"/>
          <w:b/>
          <w:bCs/>
          <w:sz w:val="20"/>
          <w:szCs w:val="20"/>
        </w:rPr>
        <w:t>;</w:t>
      </w:r>
    </w:p>
    <w:p w14:paraId="1D0371A6" w14:textId="4256E83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102BD5">
        <w:rPr>
          <w:rFonts w:ascii="Arial" w:hAnsi="Arial" w:cs="Arial"/>
          <w:b/>
          <w:bCs/>
          <w:sz w:val="20"/>
          <w:szCs w:val="20"/>
        </w:rPr>
        <w:t>25/04/2025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w:t>
      </w:r>
      <w:proofErr w:type="spellStart"/>
      <w:r w:rsidR="008634B1" w:rsidRPr="00CD395C">
        <w:rPr>
          <w:rFonts w:ascii="Arial" w:hAnsi="Arial" w:cs="Arial"/>
          <w:sz w:val="20"/>
          <w:szCs w:val="20"/>
        </w:rPr>
        <w:t>Bogo</w:t>
      </w:r>
      <w:proofErr w:type="spellEnd"/>
      <w:r w:rsidR="008634B1" w:rsidRPr="00CD395C">
        <w:rPr>
          <w:rFonts w:ascii="Arial" w:hAnsi="Arial" w:cs="Arial"/>
          <w:sz w:val="20"/>
          <w:szCs w:val="20"/>
        </w:rPr>
        <w:t xml:space="preserve">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6EA0B59A" w:rsidR="00B40955" w:rsidRDefault="00B40955" w:rsidP="008C279D">
      <w:pPr>
        <w:pStyle w:val="WW-Corpodetexto3"/>
        <w:tabs>
          <w:tab w:val="num" w:pos="576"/>
          <w:tab w:val="left" w:pos="9923"/>
        </w:tabs>
        <w:ind w:left="426" w:right="606" w:hanging="9"/>
        <w:rPr>
          <w:rFonts w:ascii="Arial" w:hAnsi="Arial" w:cs="Arial"/>
          <w:b/>
          <w:bCs/>
          <w:sz w:val="20"/>
        </w:rPr>
      </w:pPr>
    </w:p>
    <w:tbl>
      <w:tblPr>
        <w:tblW w:w="5623" w:type="pct"/>
        <w:tblCellSpacing w:w="-8" w:type="nil"/>
        <w:tblInd w:w="-434" w:type="dxa"/>
        <w:tblLayout w:type="fixed"/>
        <w:tblCellMar>
          <w:top w:w="15" w:type="dxa"/>
          <w:left w:w="15" w:type="dxa"/>
          <w:bottom w:w="15" w:type="dxa"/>
          <w:right w:w="15" w:type="dxa"/>
        </w:tblCellMar>
        <w:tblLook w:val="0000" w:firstRow="0" w:lastRow="0" w:firstColumn="0" w:lastColumn="0" w:noHBand="0" w:noVBand="0"/>
      </w:tblPr>
      <w:tblGrid>
        <w:gridCol w:w="708"/>
        <w:gridCol w:w="3654"/>
        <w:gridCol w:w="819"/>
        <w:gridCol w:w="1365"/>
        <w:gridCol w:w="1500"/>
        <w:gridCol w:w="1500"/>
      </w:tblGrid>
      <w:tr w:rsidR="00951EA3" w:rsidRPr="00C825E7" w14:paraId="4CA93284"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6CEE645" w14:textId="77777777" w:rsidR="00951EA3" w:rsidRPr="00C825E7" w:rsidRDefault="00951EA3" w:rsidP="00266967">
            <w:pPr>
              <w:pStyle w:val="Centered"/>
              <w:rPr>
                <w:b/>
                <w:bCs/>
                <w:sz w:val="18"/>
                <w:szCs w:val="18"/>
              </w:rPr>
            </w:pPr>
            <w:r w:rsidRPr="00C825E7">
              <w:rPr>
                <w:b/>
                <w:bCs/>
                <w:sz w:val="18"/>
                <w:szCs w:val="18"/>
              </w:rPr>
              <w:t>Item</w:t>
            </w:r>
          </w:p>
        </w:tc>
        <w:tc>
          <w:tcPr>
            <w:tcW w:w="3654"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A64AA4D" w14:textId="77777777" w:rsidR="00951EA3" w:rsidRPr="00C825E7" w:rsidRDefault="00951EA3" w:rsidP="00266967">
            <w:pPr>
              <w:pStyle w:val="Centered"/>
              <w:rPr>
                <w:b/>
                <w:bCs/>
                <w:sz w:val="18"/>
                <w:szCs w:val="18"/>
              </w:rPr>
            </w:pPr>
            <w:r w:rsidRPr="00C825E7">
              <w:rPr>
                <w:b/>
                <w:bCs/>
                <w:sz w:val="18"/>
                <w:szCs w:val="18"/>
              </w:rPr>
              <w:t>Nome do produto/serviço</w:t>
            </w:r>
          </w:p>
        </w:tc>
        <w:tc>
          <w:tcPr>
            <w:tcW w:w="81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42E61F85" w14:textId="77777777" w:rsidR="00951EA3" w:rsidRPr="00C825E7" w:rsidRDefault="00951EA3" w:rsidP="00266967">
            <w:pPr>
              <w:pStyle w:val="Centered"/>
              <w:rPr>
                <w:b/>
                <w:bCs/>
                <w:sz w:val="18"/>
                <w:szCs w:val="18"/>
              </w:rPr>
            </w:pPr>
            <w:proofErr w:type="spellStart"/>
            <w:r w:rsidRPr="00C825E7">
              <w:rPr>
                <w:b/>
                <w:bCs/>
                <w:sz w:val="18"/>
                <w:szCs w:val="18"/>
              </w:rPr>
              <w:t>Unid</w:t>
            </w:r>
            <w:proofErr w:type="spellEnd"/>
          </w:p>
        </w:tc>
        <w:tc>
          <w:tcPr>
            <w:tcW w:w="1365"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1153F91A" w14:textId="77777777" w:rsidR="00951EA3" w:rsidRPr="00C825E7" w:rsidRDefault="00951EA3" w:rsidP="00266967">
            <w:pPr>
              <w:pStyle w:val="Centered"/>
              <w:rPr>
                <w:b/>
                <w:bCs/>
                <w:sz w:val="18"/>
                <w:szCs w:val="18"/>
              </w:rPr>
            </w:pPr>
            <w:proofErr w:type="spellStart"/>
            <w:r w:rsidRPr="00C825E7">
              <w:rPr>
                <w:b/>
                <w:bCs/>
                <w:sz w:val="18"/>
                <w:szCs w:val="18"/>
              </w:rPr>
              <w:t>Qtde</w:t>
            </w:r>
            <w:proofErr w:type="spellEnd"/>
          </w:p>
        </w:tc>
        <w:tc>
          <w:tcPr>
            <w:tcW w:w="1500" w:type="dxa"/>
            <w:tcBorders>
              <w:top w:val="single" w:sz="6" w:space="0" w:color="000000"/>
              <w:left w:val="single" w:sz="6" w:space="0" w:color="000000"/>
              <w:bottom w:val="single" w:sz="6" w:space="0" w:color="000000"/>
              <w:right w:val="single" w:sz="6" w:space="0" w:color="000000"/>
            </w:tcBorders>
            <w:shd w:val="clear" w:color="auto" w:fill="C0C0C0"/>
          </w:tcPr>
          <w:p w14:paraId="5D880E5F" w14:textId="77777777" w:rsidR="00951EA3" w:rsidRPr="00C825E7" w:rsidRDefault="00951EA3" w:rsidP="00266967">
            <w:pPr>
              <w:pStyle w:val="Centered"/>
              <w:rPr>
                <w:b/>
                <w:bCs/>
                <w:sz w:val="18"/>
                <w:szCs w:val="18"/>
              </w:rPr>
            </w:pPr>
            <w:r w:rsidRPr="00C825E7">
              <w:rPr>
                <w:b/>
                <w:bCs/>
                <w:sz w:val="18"/>
                <w:szCs w:val="18"/>
              </w:rPr>
              <w:t>Valor unitário</w:t>
            </w:r>
          </w:p>
        </w:tc>
        <w:tc>
          <w:tcPr>
            <w:tcW w:w="1500" w:type="dxa"/>
            <w:tcBorders>
              <w:top w:val="single" w:sz="6" w:space="0" w:color="000000"/>
              <w:left w:val="single" w:sz="6" w:space="0" w:color="000000"/>
              <w:bottom w:val="single" w:sz="6" w:space="0" w:color="000000"/>
              <w:right w:val="single" w:sz="6" w:space="0" w:color="000000"/>
            </w:tcBorders>
            <w:shd w:val="clear" w:color="auto" w:fill="C0C0C0"/>
          </w:tcPr>
          <w:p w14:paraId="479C27A1" w14:textId="77777777" w:rsidR="00951EA3" w:rsidRPr="00C825E7" w:rsidRDefault="00951EA3" w:rsidP="00266967">
            <w:pPr>
              <w:pStyle w:val="Centered"/>
              <w:rPr>
                <w:b/>
                <w:bCs/>
                <w:sz w:val="18"/>
                <w:szCs w:val="18"/>
              </w:rPr>
            </w:pPr>
            <w:r w:rsidRPr="00C825E7">
              <w:rPr>
                <w:b/>
                <w:bCs/>
                <w:sz w:val="18"/>
                <w:szCs w:val="18"/>
              </w:rPr>
              <w:t>Valor total</w:t>
            </w:r>
          </w:p>
        </w:tc>
      </w:tr>
      <w:tr w:rsidR="00951EA3" w:rsidRPr="00C825E7" w14:paraId="7D6275A6"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1203C26E" w14:textId="77777777" w:rsidR="00951EA3" w:rsidRPr="00C825E7" w:rsidRDefault="00951EA3" w:rsidP="00266967">
            <w:pPr>
              <w:pStyle w:val="Centered"/>
              <w:jc w:val="both"/>
              <w:rPr>
                <w:sz w:val="18"/>
                <w:szCs w:val="18"/>
              </w:rPr>
            </w:pPr>
            <w:r w:rsidRPr="00C825E7">
              <w:rPr>
                <w:sz w:val="18"/>
                <w:szCs w:val="18"/>
              </w:rPr>
              <w:t>1</w:t>
            </w:r>
          </w:p>
        </w:tc>
        <w:tc>
          <w:tcPr>
            <w:tcW w:w="3654" w:type="dxa"/>
            <w:tcBorders>
              <w:top w:val="single" w:sz="6" w:space="0" w:color="000000"/>
              <w:left w:val="single" w:sz="6" w:space="0" w:color="000000"/>
              <w:bottom w:val="single" w:sz="6" w:space="0" w:color="000000"/>
              <w:right w:val="single" w:sz="6" w:space="0" w:color="000000"/>
            </w:tcBorders>
            <w:vAlign w:val="center"/>
          </w:tcPr>
          <w:p w14:paraId="3546AC96" w14:textId="77777777" w:rsidR="00951EA3" w:rsidRPr="00C825E7" w:rsidRDefault="00951EA3" w:rsidP="00266967">
            <w:pPr>
              <w:pStyle w:val="ParagraphStyle"/>
              <w:jc w:val="both"/>
              <w:rPr>
                <w:sz w:val="18"/>
                <w:szCs w:val="18"/>
              </w:rPr>
            </w:pPr>
            <w:r w:rsidRPr="00C825E7">
              <w:rPr>
                <w:sz w:val="18"/>
                <w:szCs w:val="18"/>
              </w:rPr>
              <w:t xml:space="preserve">Banheiro químico  locação de banheiro químico individual, por um período de 24 (vinte e quatro) horas, portáteis, com montagem, manutenção diária, com caminhão limpa fossa e desmontagem, material em polietileno, com teto translúcido, dimensões mínimas : altura 2,30; largura 1,10m; comprimento 1,20m e peso mínimo de 75kg; caixa de dejetos com assento; </w:t>
            </w:r>
            <w:proofErr w:type="spellStart"/>
            <w:r w:rsidRPr="00C825E7">
              <w:rPr>
                <w:sz w:val="18"/>
                <w:szCs w:val="18"/>
              </w:rPr>
              <w:t>mictorio</w:t>
            </w:r>
            <w:proofErr w:type="spellEnd"/>
            <w:r w:rsidRPr="00C825E7">
              <w:rPr>
                <w:sz w:val="18"/>
                <w:szCs w:val="18"/>
              </w:rPr>
              <w:t>; suporte para papel higiênico; capacidade de dejetos mínimo de 220 litros, com menos de 5 anos de uso e licenças dos órgãos ambientais competentes.</w:t>
            </w:r>
          </w:p>
        </w:tc>
        <w:tc>
          <w:tcPr>
            <w:tcW w:w="819" w:type="dxa"/>
            <w:tcBorders>
              <w:top w:val="single" w:sz="6" w:space="0" w:color="000000"/>
              <w:left w:val="single" w:sz="6" w:space="0" w:color="000000"/>
              <w:bottom w:val="single" w:sz="6" w:space="0" w:color="000000"/>
              <w:right w:val="single" w:sz="6" w:space="0" w:color="000000"/>
            </w:tcBorders>
            <w:vAlign w:val="center"/>
          </w:tcPr>
          <w:p w14:paraId="7357B9ED" w14:textId="77777777" w:rsidR="00951EA3" w:rsidRPr="00C825E7" w:rsidRDefault="00951EA3" w:rsidP="00266967">
            <w:pPr>
              <w:pStyle w:val="Centered"/>
              <w:jc w:val="both"/>
              <w:rPr>
                <w:sz w:val="18"/>
                <w:szCs w:val="18"/>
              </w:rPr>
            </w:pPr>
            <w:proofErr w:type="spellStart"/>
            <w:r w:rsidRPr="00C825E7">
              <w:rPr>
                <w:sz w:val="18"/>
                <w:szCs w:val="18"/>
              </w:rPr>
              <w:t>Unid</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0784A539" w14:textId="77777777" w:rsidR="00951EA3" w:rsidRPr="00C825E7" w:rsidRDefault="00951EA3" w:rsidP="00266967">
            <w:pPr>
              <w:pStyle w:val="Centered"/>
              <w:jc w:val="both"/>
              <w:rPr>
                <w:sz w:val="18"/>
                <w:szCs w:val="18"/>
              </w:rPr>
            </w:pPr>
            <w:r>
              <w:rPr>
                <w:sz w:val="18"/>
                <w:szCs w:val="18"/>
              </w:rPr>
              <w:t>60</w:t>
            </w:r>
          </w:p>
        </w:tc>
        <w:tc>
          <w:tcPr>
            <w:tcW w:w="1500" w:type="dxa"/>
            <w:tcBorders>
              <w:top w:val="single" w:sz="6" w:space="0" w:color="000000"/>
              <w:left w:val="single" w:sz="6" w:space="0" w:color="000000"/>
              <w:bottom w:val="single" w:sz="6" w:space="0" w:color="000000"/>
              <w:right w:val="single" w:sz="6" w:space="0" w:color="000000"/>
            </w:tcBorders>
            <w:vAlign w:val="center"/>
          </w:tcPr>
          <w:p w14:paraId="06C33362" w14:textId="77777777" w:rsidR="00951EA3" w:rsidRPr="00C825E7" w:rsidRDefault="00951EA3" w:rsidP="00266967">
            <w:pPr>
              <w:pStyle w:val="Centered"/>
              <w:jc w:val="both"/>
              <w:rPr>
                <w:sz w:val="18"/>
                <w:szCs w:val="18"/>
              </w:rPr>
            </w:pPr>
            <w:r w:rsidRPr="00C825E7">
              <w:rPr>
                <w:sz w:val="18"/>
                <w:szCs w:val="18"/>
              </w:rPr>
              <w:t>R$ 435,74</w:t>
            </w:r>
          </w:p>
        </w:tc>
        <w:tc>
          <w:tcPr>
            <w:tcW w:w="1500" w:type="dxa"/>
            <w:tcBorders>
              <w:top w:val="single" w:sz="6" w:space="0" w:color="000000"/>
              <w:left w:val="single" w:sz="6" w:space="0" w:color="000000"/>
              <w:bottom w:val="single" w:sz="6" w:space="0" w:color="000000"/>
              <w:right w:val="single" w:sz="6" w:space="0" w:color="000000"/>
            </w:tcBorders>
            <w:vAlign w:val="center"/>
          </w:tcPr>
          <w:p w14:paraId="0996E882"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26.144,40</w:t>
            </w:r>
          </w:p>
        </w:tc>
      </w:tr>
      <w:tr w:rsidR="00951EA3" w:rsidRPr="00C825E7" w14:paraId="18CA0140"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45486ADF" w14:textId="77777777" w:rsidR="00951EA3" w:rsidRPr="00C825E7" w:rsidRDefault="00951EA3" w:rsidP="00266967">
            <w:pPr>
              <w:pStyle w:val="Centered"/>
              <w:jc w:val="both"/>
              <w:rPr>
                <w:sz w:val="18"/>
                <w:szCs w:val="18"/>
              </w:rPr>
            </w:pPr>
            <w:r w:rsidRPr="00C825E7">
              <w:rPr>
                <w:sz w:val="18"/>
                <w:szCs w:val="18"/>
              </w:rPr>
              <w:t>2</w:t>
            </w:r>
          </w:p>
        </w:tc>
        <w:tc>
          <w:tcPr>
            <w:tcW w:w="3654" w:type="dxa"/>
            <w:tcBorders>
              <w:top w:val="single" w:sz="6" w:space="0" w:color="000000"/>
              <w:left w:val="single" w:sz="6" w:space="0" w:color="000000"/>
              <w:bottom w:val="single" w:sz="6" w:space="0" w:color="000000"/>
              <w:right w:val="single" w:sz="6" w:space="0" w:color="000000"/>
            </w:tcBorders>
            <w:vAlign w:val="center"/>
          </w:tcPr>
          <w:p w14:paraId="0638D9BD" w14:textId="77777777" w:rsidR="00951EA3" w:rsidRPr="00C825E7" w:rsidRDefault="00951EA3" w:rsidP="00266967">
            <w:pPr>
              <w:pStyle w:val="ParagraphStyle"/>
              <w:jc w:val="both"/>
              <w:rPr>
                <w:sz w:val="18"/>
                <w:szCs w:val="18"/>
              </w:rPr>
            </w:pPr>
            <w:r w:rsidRPr="00C825E7">
              <w:rPr>
                <w:sz w:val="18"/>
                <w:szCs w:val="18"/>
              </w:rPr>
              <w:t xml:space="preserve">Banheiro químico para deficientes físicos locação de banheiro químico individual, portátil, para deficientes físicos, por um </w:t>
            </w:r>
            <w:proofErr w:type="spellStart"/>
            <w:r w:rsidRPr="00C825E7">
              <w:rPr>
                <w:sz w:val="18"/>
                <w:szCs w:val="18"/>
              </w:rPr>
              <w:t>perído</w:t>
            </w:r>
            <w:proofErr w:type="spellEnd"/>
            <w:r w:rsidRPr="00C825E7">
              <w:rPr>
                <w:sz w:val="18"/>
                <w:szCs w:val="18"/>
              </w:rPr>
              <w:t xml:space="preserve"> de 24 (vinte e quatro) horas, com montagem, manutenção diária com caminhão limpa fossa e desmontagem, material em polietileno, com teto translucido, dimensões e </w:t>
            </w:r>
            <w:proofErr w:type="spellStart"/>
            <w:r w:rsidRPr="00C825E7">
              <w:rPr>
                <w:sz w:val="18"/>
                <w:szCs w:val="18"/>
              </w:rPr>
              <w:t>caracteristicas</w:t>
            </w:r>
            <w:proofErr w:type="spellEnd"/>
            <w:r w:rsidRPr="00C825E7">
              <w:rPr>
                <w:sz w:val="18"/>
                <w:szCs w:val="18"/>
              </w:rPr>
              <w:t xml:space="preserve"> </w:t>
            </w:r>
            <w:proofErr w:type="spellStart"/>
            <w:r w:rsidRPr="00C825E7">
              <w:rPr>
                <w:sz w:val="18"/>
                <w:szCs w:val="18"/>
              </w:rPr>
              <w:t>minimas</w:t>
            </w:r>
            <w:proofErr w:type="spellEnd"/>
            <w:r w:rsidRPr="00C825E7">
              <w:rPr>
                <w:sz w:val="18"/>
                <w:szCs w:val="18"/>
              </w:rPr>
              <w:t xml:space="preserve">: altura 1,20m; largura 1,60m; comprimento 1,60m; peso 110kg capacidade de dejetos 125litros, rampa de acesso ao mesmo </w:t>
            </w:r>
            <w:proofErr w:type="spellStart"/>
            <w:r w:rsidRPr="00C825E7">
              <w:rPr>
                <w:sz w:val="18"/>
                <w:szCs w:val="18"/>
              </w:rPr>
              <w:t>nivel</w:t>
            </w:r>
            <w:proofErr w:type="spellEnd"/>
            <w:r w:rsidRPr="00C825E7">
              <w:rPr>
                <w:sz w:val="18"/>
                <w:szCs w:val="18"/>
              </w:rPr>
              <w:t xml:space="preserve"> do piso, com menos de 5 anos de uso e licenças dos </w:t>
            </w:r>
            <w:proofErr w:type="spellStart"/>
            <w:r w:rsidRPr="00C825E7">
              <w:rPr>
                <w:sz w:val="18"/>
                <w:szCs w:val="18"/>
              </w:rPr>
              <w:t>orgãos</w:t>
            </w:r>
            <w:proofErr w:type="spellEnd"/>
            <w:r w:rsidRPr="00C825E7">
              <w:rPr>
                <w:sz w:val="18"/>
                <w:szCs w:val="18"/>
              </w:rPr>
              <w:t xml:space="preserve"> ambientais competentes.</w:t>
            </w:r>
          </w:p>
        </w:tc>
        <w:tc>
          <w:tcPr>
            <w:tcW w:w="819" w:type="dxa"/>
            <w:tcBorders>
              <w:top w:val="single" w:sz="6" w:space="0" w:color="000000"/>
              <w:left w:val="single" w:sz="6" w:space="0" w:color="000000"/>
              <w:bottom w:val="single" w:sz="6" w:space="0" w:color="000000"/>
              <w:right w:val="single" w:sz="6" w:space="0" w:color="000000"/>
            </w:tcBorders>
            <w:vAlign w:val="center"/>
          </w:tcPr>
          <w:p w14:paraId="4E05CA47" w14:textId="77777777" w:rsidR="00951EA3" w:rsidRPr="00C825E7" w:rsidRDefault="00951EA3" w:rsidP="00266967">
            <w:pPr>
              <w:pStyle w:val="Centered"/>
              <w:jc w:val="both"/>
              <w:rPr>
                <w:sz w:val="18"/>
                <w:szCs w:val="18"/>
              </w:rPr>
            </w:pPr>
            <w:proofErr w:type="spellStart"/>
            <w:r w:rsidRPr="00C825E7">
              <w:rPr>
                <w:sz w:val="18"/>
                <w:szCs w:val="18"/>
              </w:rPr>
              <w:t>Unid</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4F2DDC7C" w14:textId="77777777" w:rsidR="00951EA3" w:rsidRPr="00C825E7" w:rsidRDefault="00951EA3" w:rsidP="00266967">
            <w:pPr>
              <w:pStyle w:val="Centered"/>
              <w:jc w:val="both"/>
              <w:rPr>
                <w:sz w:val="18"/>
                <w:szCs w:val="18"/>
              </w:rPr>
            </w:pPr>
            <w:r w:rsidRPr="00C825E7">
              <w:rPr>
                <w:sz w:val="18"/>
                <w:szCs w:val="18"/>
              </w:rPr>
              <w:t>50</w:t>
            </w:r>
          </w:p>
        </w:tc>
        <w:tc>
          <w:tcPr>
            <w:tcW w:w="1500" w:type="dxa"/>
            <w:tcBorders>
              <w:top w:val="single" w:sz="6" w:space="0" w:color="000000"/>
              <w:left w:val="single" w:sz="6" w:space="0" w:color="000000"/>
              <w:bottom w:val="single" w:sz="6" w:space="0" w:color="000000"/>
              <w:right w:val="single" w:sz="6" w:space="0" w:color="000000"/>
            </w:tcBorders>
            <w:vAlign w:val="center"/>
          </w:tcPr>
          <w:p w14:paraId="2D7060F5" w14:textId="77777777" w:rsidR="00951EA3" w:rsidRPr="00C825E7" w:rsidRDefault="00951EA3" w:rsidP="00266967">
            <w:pPr>
              <w:pStyle w:val="Centered"/>
              <w:jc w:val="both"/>
              <w:rPr>
                <w:sz w:val="18"/>
                <w:szCs w:val="18"/>
              </w:rPr>
            </w:pPr>
            <w:r w:rsidRPr="00C825E7">
              <w:rPr>
                <w:sz w:val="18"/>
                <w:szCs w:val="18"/>
              </w:rPr>
              <w:t>R$ 528,73</w:t>
            </w:r>
          </w:p>
        </w:tc>
        <w:tc>
          <w:tcPr>
            <w:tcW w:w="1500" w:type="dxa"/>
            <w:tcBorders>
              <w:top w:val="single" w:sz="6" w:space="0" w:color="000000"/>
              <w:left w:val="single" w:sz="6" w:space="0" w:color="000000"/>
              <w:bottom w:val="single" w:sz="6" w:space="0" w:color="000000"/>
              <w:right w:val="single" w:sz="6" w:space="0" w:color="000000"/>
            </w:tcBorders>
            <w:vAlign w:val="center"/>
          </w:tcPr>
          <w:p w14:paraId="4B445DA9" w14:textId="77777777" w:rsidR="00951EA3" w:rsidRPr="00C825E7" w:rsidRDefault="00951EA3" w:rsidP="00266967">
            <w:pPr>
              <w:pStyle w:val="Centered"/>
              <w:jc w:val="both"/>
              <w:rPr>
                <w:sz w:val="18"/>
                <w:szCs w:val="18"/>
              </w:rPr>
            </w:pPr>
            <w:r w:rsidRPr="00C825E7">
              <w:rPr>
                <w:sz w:val="18"/>
                <w:szCs w:val="18"/>
              </w:rPr>
              <w:t>R$ 26.436,</w:t>
            </w:r>
            <w:r>
              <w:rPr>
                <w:sz w:val="18"/>
                <w:szCs w:val="18"/>
              </w:rPr>
              <w:t>50</w:t>
            </w:r>
          </w:p>
        </w:tc>
      </w:tr>
      <w:tr w:rsidR="00951EA3" w:rsidRPr="00C825E7" w14:paraId="09810FE6"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189EBA76" w14:textId="77777777" w:rsidR="00951EA3" w:rsidRPr="00C825E7" w:rsidRDefault="00951EA3" w:rsidP="00266967">
            <w:pPr>
              <w:pStyle w:val="Centered"/>
              <w:jc w:val="both"/>
              <w:rPr>
                <w:sz w:val="18"/>
                <w:szCs w:val="18"/>
              </w:rPr>
            </w:pPr>
            <w:r w:rsidRPr="00C825E7">
              <w:rPr>
                <w:sz w:val="18"/>
                <w:szCs w:val="18"/>
              </w:rPr>
              <w:t>3</w:t>
            </w:r>
          </w:p>
        </w:tc>
        <w:tc>
          <w:tcPr>
            <w:tcW w:w="3654" w:type="dxa"/>
            <w:tcBorders>
              <w:top w:val="single" w:sz="6" w:space="0" w:color="000000"/>
              <w:left w:val="single" w:sz="6" w:space="0" w:color="000000"/>
              <w:bottom w:val="single" w:sz="6" w:space="0" w:color="000000"/>
              <w:right w:val="single" w:sz="6" w:space="0" w:color="000000"/>
            </w:tcBorders>
            <w:vAlign w:val="center"/>
          </w:tcPr>
          <w:p w14:paraId="1C63FBEA" w14:textId="77777777" w:rsidR="00951EA3" w:rsidRPr="00C825E7" w:rsidRDefault="00951EA3" w:rsidP="00266967">
            <w:pPr>
              <w:pStyle w:val="ParagraphStyle"/>
              <w:jc w:val="both"/>
              <w:rPr>
                <w:sz w:val="18"/>
                <w:szCs w:val="18"/>
              </w:rPr>
            </w:pPr>
            <w:r w:rsidRPr="00C825E7">
              <w:rPr>
                <w:sz w:val="18"/>
                <w:szCs w:val="18"/>
              </w:rPr>
              <w:t>Fechamento em latão metro linear de fechamento de 2,20m de altura, em ferro em ótimo estado de conservação, para o lado externo, conforme a exigência do corpo de bombeiro. Incluindo mão de obra de montagem e desmontagem.</w:t>
            </w:r>
          </w:p>
        </w:tc>
        <w:tc>
          <w:tcPr>
            <w:tcW w:w="819" w:type="dxa"/>
            <w:tcBorders>
              <w:top w:val="single" w:sz="6" w:space="0" w:color="000000"/>
              <w:left w:val="single" w:sz="6" w:space="0" w:color="000000"/>
              <w:bottom w:val="single" w:sz="6" w:space="0" w:color="000000"/>
              <w:right w:val="single" w:sz="6" w:space="0" w:color="000000"/>
            </w:tcBorders>
            <w:vAlign w:val="center"/>
          </w:tcPr>
          <w:p w14:paraId="42C3F894" w14:textId="77777777" w:rsidR="00951EA3" w:rsidRPr="00C825E7" w:rsidRDefault="00951EA3" w:rsidP="00266967">
            <w:pPr>
              <w:pStyle w:val="Centered"/>
              <w:jc w:val="both"/>
              <w:rPr>
                <w:sz w:val="18"/>
                <w:szCs w:val="18"/>
              </w:rPr>
            </w:pPr>
            <w:proofErr w:type="spellStart"/>
            <w:r w:rsidRPr="00C825E7">
              <w:rPr>
                <w:sz w:val="18"/>
                <w:szCs w:val="18"/>
              </w:rPr>
              <w:t>Mt</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732424EC" w14:textId="77777777" w:rsidR="00951EA3" w:rsidRPr="00C825E7" w:rsidRDefault="00951EA3" w:rsidP="00266967">
            <w:pPr>
              <w:pStyle w:val="Centered"/>
              <w:jc w:val="both"/>
              <w:rPr>
                <w:sz w:val="18"/>
                <w:szCs w:val="18"/>
              </w:rPr>
            </w:pPr>
            <w:r w:rsidRPr="00C825E7">
              <w:rPr>
                <w:sz w:val="18"/>
                <w:szCs w:val="18"/>
              </w:rPr>
              <w:t>1000</w:t>
            </w:r>
          </w:p>
        </w:tc>
        <w:tc>
          <w:tcPr>
            <w:tcW w:w="1500" w:type="dxa"/>
            <w:tcBorders>
              <w:top w:val="single" w:sz="6" w:space="0" w:color="000000"/>
              <w:left w:val="single" w:sz="6" w:space="0" w:color="000000"/>
              <w:bottom w:val="single" w:sz="6" w:space="0" w:color="000000"/>
              <w:right w:val="single" w:sz="6" w:space="0" w:color="000000"/>
            </w:tcBorders>
            <w:vAlign w:val="center"/>
          </w:tcPr>
          <w:p w14:paraId="4CA965CC" w14:textId="77777777" w:rsidR="00951EA3" w:rsidRPr="00C825E7" w:rsidRDefault="00951EA3" w:rsidP="00266967">
            <w:pPr>
              <w:pStyle w:val="Centered"/>
              <w:jc w:val="both"/>
              <w:rPr>
                <w:sz w:val="18"/>
                <w:szCs w:val="18"/>
              </w:rPr>
            </w:pPr>
            <w:r w:rsidRPr="00C825E7">
              <w:rPr>
                <w:sz w:val="18"/>
                <w:szCs w:val="18"/>
              </w:rPr>
              <w:t>R$ 28,33</w:t>
            </w:r>
          </w:p>
        </w:tc>
        <w:tc>
          <w:tcPr>
            <w:tcW w:w="1500" w:type="dxa"/>
            <w:tcBorders>
              <w:top w:val="single" w:sz="6" w:space="0" w:color="000000"/>
              <w:left w:val="single" w:sz="6" w:space="0" w:color="000000"/>
              <w:bottom w:val="single" w:sz="6" w:space="0" w:color="000000"/>
              <w:right w:val="single" w:sz="6" w:space="0" w:color="000000"/>
            </w:tcBorders>
            <w:vAlign w:val="center"/>
          </w:tcPr>
          <w:p w14:paraId="19B32AE3" w14:textId="77777777" w:rsidR="00951EA3" w:rsidRPr="00C825E7" w:rsidRDefault="00951EA3" w:rsidP="00266967">
            <w:pPr>
              <w:pStyle w:val="Centered"/>
              <w:jc w:val="both"/>
              <w:rPr>
                <w:sz w:val="18"/>
                <w:szCs w:val="18"/>
              </w:rPr>
            </w:pPr>
            <w:r w:rsidRPr="00C825E7">
              <w:rPr>
                <w:sz w:val="18"/>
                <w:szCs w:val="18"/>
              </w:rPr>
              <w:t>R$ 28.33</w:t>
            </w:r>
            <w:r>
              <w:rPr>
                <w:sz w:val="18"/>
                <w:szCs w:val="18"/>
              </w:rPr>
              <w:t>0</w:t>
            </w:r>
            <w:r w:rsidRPr="00C825E7">
              <w:rPr>
                <w:sz w:val="18"/>
                <w:szCs w:val="18"/>
              </w:rPr>
              <w:t>,</w:t>
            </w:r>
            <w:r>
              <w:rPr>
                <w:sz w:val="18"/>
                <w:szCs w:val="18"/>
              </w:rPr>
              <w:t>00</w:t>
            </w:r>
          </w:p>
        </w:tc>
      </w:tr>
      <w:tr w:rsidR="00951EA3" w:rsidRPr="00C825E7" w14:paraId="6C6347D8"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374B9E55" w14:textId="77777777" w:rsidR="00951EA3" w:rsidRPr="00C825E7" w:rsidRDefault="00951EA3" w:rsidP="00266967">
            <w:pPr>
              <w:pStyle w:val="Centered"/>
              <w:jc w:val="both"/>
              <w:rPr>
                <w:sz w:val="18"/>
                <w:szCs w:val="18"/>
              </w:rPr>
            </w:pPr>
            <w:r w:rsidRPr="00C825E7">
              <w:rPr>
                <w:sz w:val="18"/>
                <w:szCs w:val="18"/>
              </w:rPr>
              <w:t>4</w:t>
            </w:r>
          </w:p>
        </w:tc>
        <w:tc>
          <w:tcPr>
            <w:tcW w:w="3654" w:type="dxa"/>
            <w:tcBorders>
              <w:top w:val="single" w:sz="6" w:space="0" w:color="000000"/>
              <w:left w:val="single" w:sz="6" w:space="0" w:color="000000"/>
              <w:bottom w:val="single" w:sz="6" w:space="0" w:color="000000"/>
              <w:right w:val="single" w:sz="6" w:space="0" w:color="000000"/>
            </w:tcBorders>
            <w:vAlign w:val="center"/>
          </w:tcPr>
          <w:p w14:paraId="6B05EA0F" w14:textId="77777777" w:rsidR="00951EA3" w:rsidRPr="00C825E7" w:rsidRDefault="00951EA3" w:rsidP="00266967">
            <w:pPr>
              <w:pStyle w:val="ParagraphStyle"/>
              <w:jc w:val="both"/>
              <w:rPr>
                <w:sz w:val="18"/>
                <w:szCs w:val="18"/>
              </w:rPr>
            </w:pPr>
            <w:r w:rsidRPr="00C825E7">
              <w:rPr>
                <w:sz w:val="18"/>
                <w:szCs w:val="18"/>
              </w:rPr>
              <w:t xml:space="preserve">Fechamento em lona metros fechamento lineares de cortina em lona </w:t>
            </w:r>
            <w:proofErr w:type="spellStart"/>
            <w:r w:rsidRPr="00C825E7">
              <w:rPr>
                <w:sz w:val="18"/>
                <w:szCs w:val="18"/>
              </w:rPr>
              <w:t>anti</w:t>
            </w:r>
            <w:proofErr w:type="spellEnd"/>
            <w:r w:rsidRPr="00C825E7">
              <w:rPr>
                <w:sz w:val="18"/>
                <w:szCs w:val="18"/>
              </w:rPr>
              <w:t xml:space="preserve"> chama; suficientes para suprir todas as barracas montadas no evento e desmontadas após o término do evento incluindo mão de obra de montagem e desmontagem.</w:t>
            </w:r>
          </w:p>
        </w:tc>
        <w:tc>
          <w:tcPr>
            <w:tcW w:w="819" w:type="dxa"/>
            <w:tcBorders>
              <w:top w:val="single" w:sz="6" w:space="0" w:color="000000"/>
              <w:left w:val="single" w:sz="6" w:space="0" w:color="000000"/>
              <w:bottom w:val="single" w:sz="6" w:space="0" w:color="000000"/>
              <w:right w:val="single" w:sz="6" w:space="0" w:color="000000"/>
            </w:tcBorders>
            <w:vAlign w:val="center"/>
          </w:tcPr>
          <w:p w14:paraId="5CF130B7" w14:textId="77777777" w:rsidR="00951EA3" w:rsidRPr="00C825E7" w:rsidRDefault="00951EA3" w:rsidP="00266967">
            <w:pPr>
              <w:pStyle w:val="Centered"/>
              <w:jc w:val="both"/>
              <w:rPr>
                <w:sz w:val="18"/>
                <w:szCs w:val="18"/>
              </w:rPr>
            </w:pPr>
            <w:proofErr w:type="spellStart"/>
            <w:r w:rsidRPr="00C825E7">
              <w:rPr>
                <w:sz w:val="18"/>
                <w:szCs w:val="18"/>
              </w:rPr>
              <w:t>Mt</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2BE6D2A5" w14:textId="77777777" w:rsidR="00951EA3" w:rsidRPr="00C825E7" w:rsidRDefault="00951EA3" w:rsidP="00266967">
            <w:pPr>
              <w:pStyle w:val="Centered"/>
              <w:jc w:val="both"/>
              <w:rPr>
                <w:sz w:val="18"/>
                <w:szCs w:val="18"/>
              </w:rPr>
            </w:pPr>
            <w:r w:rsidRPr="00C825E7">
              <w:rPr>
                <w:sz w:val="18"/>
                <w:szCs w:val="18"/>
              </w:rPr>
              <w:t>1000</w:t>
            </w:r>
          </w:p>
        </w:tc>
        <w:tc>
          <w:tcPr>
            <w:tcW w:w="1500" w:type="dxa"/>
            <w:tcBorders>
              <w:top w:val="single" w:sz="6" w:space="0" w:color="000000"/>
              <w:left w:val="single" w:sz="6" w:space="0" w:color="000000"/>
              <w:bottom w:val="single" w:sz="6" w:space="0" w:color="000000"/>
              <w:right w:val="single" w:sz="6" w:space="0" w:color="000000"/>
            </w:tcBorders>
            <w:vAlign w:val="center"/>
          </w:tcPr>
          <w:p w14:paraId="512BC893" w14:textId="77777777" w:rsidR="00951EA3" w:rsidRPr="00C825E7" w:rsidRDefault="00951EA3" w:rsidP="00266967">
            <w:pPr>
              <w:pStyle w:val="Centered"/>
              <w:jc w:val="both"/>
              <w:rPr>
                <w:sz w:val="18"/>
                <w:szCs w:val="18"/>
              </w:rPr>
            </w:pPr>
            <w:r w:rsidRPr="00C825E7">
              <w:rPr>
                <w:sz w:val="18"/>
                <w:szCs w:val="18"/>
              </w:rPr>
              <w:t>R$ 64,98</w:t>
            </w:r>
          </w:p>
        </w:tc>
        <w:tc>
          <w:tcPr>
            <w:tcW w:w="1500" w:type="dxa"/>
            <w:tcBorders>
              <w:top w:val="single" w:sz="6" w:space="0" w:color="000000"/>
              <w:left w:val="single" w:sz="6" w:space="0" w:color="000000"/>
              <w:bottom w:val="single" w:sz="6" w:space="0" w:color="000000"/>
              <w:right w:val="single" w:sz="6" w:space="0" w:color="000000"/>
            </w:tcBorders>
            <w:vAlign w:val="center"/>
          </w:tcPr>
          <w:p w14:paraId="17BA97EE" w14:textId="77777777" w:rsidR="00951EA3" w:rsidRPr="00C825E7" w:rsidRDefault="00951EA3" w:rsidP="00266967">
            <w:pPr>
              <w:pStyle w:val="Centered"/>
              <w:jc w:val="both"/>
              <w:rPr>
                <w:sz w:val="18"/>
                <w:szCs w:val="18"/>
              </w:rPr>
            </w:pPr>
            <w:r w:rsidRPr="00C825E7">
              <w:rPr>
                <w:sz w:val="18"/>
                <w:szCs w:val="18"/>
              </w:rPr>
              <w:t>R$ 64.98</w:t>
            </w:r>
            <w:r>
              <w:rPr>
                <w:sz w:val="18"/>
                <w:szCs w:val="18"/>
              </w:rPr>
              <w:t>0,00</w:t>
            </w:r>
          </w:p>
        </w:tc>
      </w:tr>
      <w:tr w:rsidR="00951EA3" w:rsidRPr="00C825E7" w14:paraId="663B97B2"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37C82720" w14:textId="77777777" w:rsidR="00951EA3" w:rsidRPr="00C825E7" w:rsidRDefault="00951EA3" w:rsidP="00266967">
            <w:pPr>
              <w:pStyle w:val="Centered"/>
              <w:jc w:val="both"/>
              <w:rPr>
                <w:sz w:val="18"/>
                <w:szCs w:val="18"/>
              </w:rPr>
            </w:pPr>
            <w:r w:rsidRPr="00C825E7">
              <w:rPr>
                <w:sz w:val="18"/>
                <w:szCs w:val="18"/>
              </w:rPr>
              <w:t>5</w:t>
            </w:r>
          </w:p>
        </w:tc>
        <w:tc>
          <w:tcPr>
            <w:tcW w:w="3654" w:type="dxa"/>
            <w:tcBorders>
              <w:top w:val="single" w:sz="6" w:space="0" w:color="000000"/>
              <w:left w:val="single" w:sz="6" w:space="0" w:color="000000"/>
              <w:bottom w:val="single" w:sz="6" w:space="0" w:color="000000"/>
              <w:right w:val="single" w:sz="6" w:space="0" w:color="000000"/>
            </w:tcBorders>
            <w:vAlign w:val="center"/>
          </w:tcPr>
          <w:p w14:paraId="1491C1A2" w14:textId="77777777" w:rsidR="00951EA3" w:rsidRPr="00C825E7" w:rsidRDefault="00951EA3" w:rsidP="00266967">
            <w:pPr>
              <w:pStyle w:val="ParagraphStyle"/>
              <w:jc w:val="both"/>
              <w:rPr>
                <w:sz w:val="18"/>
                <w:szCs w:val="18"/>
              </w:rPr>
            </w:pPr>
            <w:r w:rsidRPr="00C825E7">
              <w:rPr>
                <w:sz w:val="18"/>
                <w:szCs w:val="18"/>
              </w:rPr>
              <w:t xml:space="preserve">Fechamento em lona (armação quadrada em ferro).  Metros fechamento lineares de cortina em lona </w:t>
            </w:r>
            <w:proofErr w:type="spellStart"/>
            <w:r w:rsidRPr="00C825E7">
              <w:rPr>
                <w:sz w:val="18"/>
                <w:szCs w:val="18"/>
              </w:rPr>
              <w:t>anti</w:t>
            </w:r>
            <w:proofErr w:type="spellEnd"/>
            <w:r w:rsidRPr="00C825E7">
              <w:rPr>
                <w:sz w:val="18"/>
                <w:szCs w:val="18"/>
              </w:rPr>
              <w:t xml:space="preserve"> chama; branco, suficientes para suprir todas as barracas montadas no evento e desmontadas após o término do evento incluindo mão de obra de montagem e desmontagem.</w:t>
            </w:r>
          </w:p>
        </w:tc>
        <w:tc>
          <w:tcPr>
            <w:tcW w:w="819" w:type="dxa"/>
            <w:tcBorders>
              <w:top w:val="single" w:sz="6" w:space="0" w:color="000000"/>
              <w:left w:val="single" w:sz="6" w:space="0" w:color="000000"/>
              <w:bottom w:val="single" w:sz="6" w:space="0" w:color="000000"/>
              <w:right w:val="single" w:sz="6" w:space="0" w:color="000000"/>
            </w:tcBorders>
            <w:vAlign w:val="center"/>
          </w:tcPr>
          <w:p w14:paraId="36BE1082" w14:textId="77777777" w:rsidR="00951EA3" w:rsidRPr="00C825E7" w:rsidRDefault="00951EA3" w:rsidP="00266967">
            <w:pPr>
              <w:pStyle w:val="Centered"/>
              <w:jc w:val="both"/>
              <w:rPr>
                <w:sz w:val="18"/>
                <w:szCs w:val="18"/>
              </w:rPr>
            </w:pPr>
            <w:proofErr w:type="spellStart"/>
            <w:r w:rsidRPr="00C825E7">
              <w:rPr>
                <w:sz w:val="18"/>
                <w:szCs w:val="18"/>
              </w:rPr>
              <w:t>Mt</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348C2EF5" w14:textId="77777777" w:rsidR="00951EA3" w:rsidRPr="00C825E7" w:rsidRDefault="00951EA3" w:rsidP="00266967">
            <w:pPr>
              <w:pStyle w:val="Centered"/>
              <w:jc w:val="both"/>
              <w:rPr>
                <w:sz w:val="18"/>
                <w:szCs w:val="18"/>
              </w:rPr>
            </w:pPr>
            <w:r>
              <w:rPr>
                <w:sz w:val="18"/>
                <w:szCs w:val="18"/>
              </w:rPr>
              <w:t>500</w:t>
            </w:r>
          </w:p>
        </w:tc>
        <w:tc>
          <w:tcPr>
            <w:tcW w:w="1500" w:type="dxa"/>
            <w:tcBorders>
              <w:top w:val="single" w:sz="6" w:space="0" w:color="000000"/>
              <w:left w:val="single" w:sz="6" w:space="0" w:color="000000"/>
              <w:bottom w:val="single" w:sz="6" w:space="0" w:color="000000"/>
              <w:right w:val="single" w:sz="6" w:space="0" w:color="000000"/>
            </w:tcBorders>
            <w:vAlign w:val="center"/>
          </w:tcPr>
          <w:p w14:paraId="00F23DC8" w14:textId="77777777" w:rsidR="00951EA3" w:rsidRPr="00C825E7" w:rsidRDefault="00951EA3" w:rsidP="00266967">
            <w:pPr>
              <w:pStyle w:val="Centered"/>
              <w:jc w:val="both"/>
              <w:rPr>
                <w:sz w:val="18"/>
                <w:szCs w:val="18"/>
              </w:rPr>
            </w:pPr>
            <w:r w:rsidRPr="00C825E7">
              <w:rPr>
                <w:sz w:val="18"/>
                <w:szCs w:val="18"/>
              </w:rPr>
              <w:t>R$ 41,04</w:t>
            </w:r>
          </w:p>
        </w:tc>
        <w:tc>
          <w:tcPr>
            <w:tcW w:w="1500" w:type="dxa"/>
            <w:tcBorders>
              <w:top w:val="single" w:sz="6" w:space="0" w:color="000000"/>
              <w:left w:val="single" w:sz="6" w:space="0" w:color="000000"/>
              <w:bottom w:val="single" w:sz="6" w:space="0" w:color="000000"/>
              <w:right w:val="single" w:sz="6" w:space="0" w:color="000000"/>
            </w:tcBorders>
            <w:vAlign w:val="center"/>
          </w:tcPr>
          <w:p w14:paraId="6838CDC9"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20.520,00</w:t>
            </w:r>
          </w:p>
        </w:tc>
      </w:tr>
      <w:tr w:rsidR="00951EA3" w:rsidRPr="00C825E7" w14:paraId="60465E40"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173780C0" w14:textId="77777777" w:rsidR="00951EA3" w:rsidRPr="00C825E7" w:rsidRDefault="00951EA3" w:rsidP="00266967">
            <w:pPr>
              <w:pStyle w:val="Centered"/>
              <w:jc w:val="both"/>
              <w:rPr>
                <w:sz w:val="18"/>
                <w:szCs w:val="18"/>
              </w:rPr>
            </w:pPr>
            <w:r w:rsidRPr="00C825E7">
              <w:rPr>
                <w:sz w:val="18"/>
                <w:szCs w:val="18"/>
              </w:rPr>
              <w:t>6</w:t>
            </w:r>
          </w:p>
        </w:tc>
        <w:tc>
          <w:tcPr>
            <w:tcW w:w="3654" w:type="dxa"/>
            <w:tcBorders>
              <w:top w:val="single" w:sz="6" w:space="0" w:color="000000"/>
              <w:left w:val="single" w:sz="6" w:space="0" w:color="000000"/>
              <w:bottom w:val="single" w:sz="6" w:space="0" w:color="000000"/>
              <w:right w:val="single" w:sz="6" w:space="0" w:color="000000"/>
            </w:tcBorders>
            <w:vAlign w:val="center"/>
          </w:tcPr>
          <w:p w14:paraId="47530D9B" w14:textId="77777777" w:rsidR="00951EA3" w:rsidRPr="00C825E7" w:rsidRDefault="00951EA3" w:rsidP="00266967">
            <w:pPr>
              <w:pStyle w:val="ParagraphStyle"/>
              <w:jc w:val="both"/>
              <w:rPr>
                <w:sz w:val="18"/>
                <w:szCs w:val="18"/>
              </w:rPr>
            </w:pPr>
            <w:r w:rsidRPr="00C825E7">
              <w:rPr>
                <w:sz w:val="18"/>
                <w:szCs w:val="18"/>
              </w:rPr>
              <w:t xml:space="preserve">TENDA CHAPÉU DE BRUXA 10X10. DESCRIÇÃO: LOCAÇÃO DE TENDA NO FORMATO CHAPÉU DE BRUXA MEDINDO 10,00 M X 10,00 M, EM ESTRUTURA METÁLICA ANTIFERRUGEM E EXTREMAMENTE RESISTENTE, COM PÉ DIREITO MÍNIMO DE 3,00 M DE ALTURA, </w:t>
            </w:r>
            <w:r w:rsidRPr="00C825E7">
              <w:rPr>
                <w:sz w:val="18"/>
                <w:szCs w:val="18"/>
              </w:rPr>
              <w:lastRenderedPageBreak/>
              <w:t>COBERTO COM LONA VINÍLICA NA COR BRANCA COM TRATAMENTO ESPECIAL E REVESTIMENTO SINTÉTICO, BLACK OUT (RETENÇÃO DE LUZ SOLAR), ANTI-FOGO,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583DD490" w14:textId="77777777" w:rsidR="00951EA3" w:rsidRPr="00C825E7" w:rsidRDefault="00951EA3" w:rsidP="00266967">
            <w:pPr>
              <w:pStyle w:val="Centered"/>
              <w:jc w:val="both"/>
              <w:rPr>
                <w:sz w:val="18"/>
                <w:szCs w:val="18"/>
              </w:rPr>
            </w:pPr>
            <w:proofErr w:type="spellStart"/>
            <w:r w:rsidRPr="00C825E7">
              <w:rPr>
                <w:sz w:val="18"/>
                <w:szCs w:val="18"/>
              </w:rPr>
              <w:lastRenderedPageBreak/>
              <w:t>Unid</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57108FAC" w14:textId="77777777" w:rsidR="00951EA3" w:rsidRPr="00C825E7" w:rsidRDefault="00951EA3" w:rsidP="00266967">
            <w:pPr>
              <w:pStyle w:val="Centered"/>
              <w:jc w:val="both"/>
              <w:rPr>
                <w:sz w:val="18"/>
                <w:szCs w:val="18"/>
              </w:rPr>
            </w:pPr>
            <w:r>
              <w:rPr>
                <w:sz w:val="18"/>
                <w:szCs w:val="18"/>
              </w:rPr>
              <w:t>30</w:t>
            </w:r>
          </w:p>
        </w:tc>
        <w:tc>
          <w:tcPr>
            <w:tcW w:w="1500" w:type="dxa"/>
            <w:tcBorders>
              <w:top w:val="single" w:sz="6" w:space="0" w:color="000000"/>
              <w:left w:val="single" w:sz="6" w:space="0" w:color="000000"/>
              <w:bottom w:val="single" w:sz="6" w:space="0" w:color="000000"/>
              <w:right w:val="single" w:sz="6" w:space="0" w:color="000000"/>
            </w:tcBorders>
            <w:vAlign w:val="center"/>
          </w:tcPr>
          <w:p w14:paraId="3164A0E3" w14:textId="77777777" w:rsidR="00951EA3" w:rsidRPr="00C825E7" w:rsidRDefault="00951EA3" w:rsidP="00266967">
            <w:pPr>
              <w:pStyle w:val="Centered"/>
              <w:jc w:val="both"/>
              <w:rPr>
                <w:sz w:val="18"/>
                <w:szCs w:val="18"/>
              </w:rPr>
            </w:pPr>
            <w:r w:rsidRPr="00C825E7">
              <w:rPr>
                <w:sz w:val="18"/>
                <w:szCs w:val="18"/>
              </w:rPr>
              <w:t>R$ 2.456,80</w:t>
            </w:r>
          </w:p>
        </w:tc>
        <w:tc>
          <w:tcPr>
            <w:tcW w:w="1500" w:type="dxa"/>
            <w:tcBorders>
              <w:top w:val="single" w:sz="6" w:space="0" w:color="000000"/>
              <w:left w:val="single" w:sz="6" w:space="0" w:color="000000"/>
              <w:bottom w:val="single" w:sz="6" w:space="0" w:color="000000"/>
              <w:right w:val="single" w:sz="6" w:space="0" w:color="000000"/>
            </w:tcBorders>
            <w:vAlign w:val="center"/>
          </w:tcPr>
          <w:p w14:paraId="7C7CF16A"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73.704,00</w:t>
            </w:r>
          </w:p>
        </w:tc>
      </w:tr>
      <w:tr w:rsidR="00951EA3" w:rsidRPr="00C825E7" w14:paraId="2561EEC4"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069AA913" w14:textId="77777777" w:rsidR="00951EA3" w:rsidRPr="00C825E7" w:rsidRDefault="00951EA3" w:rsidP="00266967">
            <w:pPr>
              <w:pStyle w:val="Centered"/>
              <w:jc w:val="both"/>
              <w:rPr>
                <w:sz w:val="18"/>
                <w:szCs w:val="18"/>
              </w:rPr>
            </w:pPr>
            <w:r w:rsidRPr="00C825E7">
              <w:rPr>
                <w:sz w:val="18"/>
                <w:szCs w:val="18"/>
              </w:rPr>
              <w:t>7</w:t>
            </w:r>
          </w:p>
        </w:tc>
        <w:tc>
          <w:tcPr>
            <w:tcW w:w="3654" w:type="dxa"/>
            <w:tcBorders>
              <w:top w:val="single" w:sz="6" w:space="0" w:color="000000"/>
              <w:left w:val="single" w:sz="6" w:space="0" w:color="000000"/>
              <w:bottom w:val="single" w:sz="6" w:space="0" w:color="000000"/>
              <w:right w:val="single" w:sz="6" w:space="0" w:color="000000"/>
            </w:tcBorders>
            <w:vAlign w:val="center"/>
          </w:tcPr>
          <w:p w14:paraId="7654FFFC" w14:textId="77777777" w:rsidR="00951EA3" w:rsidRPr="00C825E7" w:rsidRDefault="00951EA3" w:rsidP="00266967">
            <w:pPr>
              <w:pStyle w:val="ParagraphStyle"/>
              <w:jc w:val="both"/>
              <w:rPr>
                <w:sz w:val="18"/>
                <w:szCs w:val="18"/>
              </w:rPr>
            </w:pPr>
            <w:r w:rsidRPr="00C825E7">
              <w:rPr>
                <w:sz w:val="18"/>
                <w:szCs w:val="18"/>
              </w:rPr>
              <w:t>TENDA CHAPÉU DE BRUXA 5X5. DESCRIÇÃO: LOCAÇÃO DE TENDA NO FORMATO CHAPÉU DE BRUXA MEDINDO 5,00 M X 5,00 M, EM ESTRUTURA METÁLICA ANTIFERRUGEM E EXTREMAMENTE RESISTENTE, COM PÉ DIREITO MÍNIMO DE 2,50 M DE ALTURA, COBERTO COM LONA VINÍLICA NA COR BRANCA COM TRATAMENTO ESPECIAL E REVESTIMENTO SINTÉTICO, BLACK OUT (RETENÇÃO DE LUZ SOLAR), ANTI - 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35ED6EB1" w14:textId="77777777" w:rsidR="00951EA3" w:rsidRPr="00C825E7" w:rsidRDefault="00951EA3" w:rsidP="00266967">
            <w:pPr>
              <w:pStyle w:val="Centered"/>
              <w:jc w:val="both"/>
              <w:rPr>
                <w:sz w:val="18"/>
                <w:szCs w:val="18"/>
              </w:rPr>
            </w:pPr>
            <w:proofErr w:type="spellStart"/>
            <w:r w:rsidRPr="00C825E7">
              <w:rPr>
                <w:sz w:val="18"/>
                <w:szCs w:val="18"/>
              </w:rPr>
              <w:t>Unid</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70BC57C9" w14:textId="77777777" w:rsidR="00951EA3" w:rsidRPr="00C825E7" w:rsidRDefault="00951EA3" w:rsidP="00266967">
            <w:pPr>
              <w:pStyle w:val="Centered"/>
              <w:jc w:val="both"/>
              <w:rPr>
                <w:sz w:val="18"/>
                <w:szCs w:val="18"/>
              </w:rPr>
            </w:pPr>
            <w:r>
              <w:rPr>
                <w:sz w:val="18"/>
                <w:szCs w:val="18"/>
              </w:rPr>
              <w:t>30</w:t>
            </w:r>
          </w:p>
        </w:tc>
        <w:tc>
          <w:tcPr>
            <w:tcW w:w="1500" w:type="dxa"/>
            <w:tcBorders>
              <w:top w:val="single" w:sz="6" w:space="0" w:color="000000"/>
              <w:left w:val="single" w:sz="6" w:space="0" w:color="000000"/>
              <w:bottom w:val="single" w:sz="6" w:space="0" w:color="000000"/>
              <w:right w:val="single" w:sz="6" w:space="0" w:color="000000"/>
            </w:tcBorders>
            <w:vAlign w:val="center"/>
          </w:tcPr>
          <w:p w14:paraId="0480B1E9" w14:textId="77777777" w:rsidR="00951EA3" w:rsidRPr="00C825E7" w:rsidRDefault="00951EA3" w:rsidP="00266967">
            <w:pPr>
              <w:pStyle w:val="Centered"/>
              <w:jc w:val="both"/>
              <w:rPr>
                <w:sz w:val="18"/>
                <w:szCs w:val="18"/>
              </w:rPr>
            </w:pPr>
            <w:r w:rsidRPr="00C825E7">
              <w:rPr>
                <w:sz w:val="18"/>
                <w:szCs w:val="18"/>
              </w:rPr>
              <w:t>R$ 1236,31</w:t>
            </w:r>
          </w:p>
        </w:tc>
        <w:tc>
          <w:tcPr>
            <w:tcW w:w="1500" w:type="dxa"/>
            <w:tcBorders>
              <w:top w:val="single" w:sz="6" w:space="0" w:color="000000"/>
              <w:left w:val="single" w:sz="6" w:space="0" w:color="000000"/>
              <w:bottom w:val="single" w:sz="6" w:space="0" w:color="000000"/>
              <w:right w:val="single" w:sz="6" w:space="0" w:color="000000"/>
            </w:tcBorders>
            <w:vAlign w:val="center"/>
          </w:tcPr>
          <w:p w14:paraId="5835DCBC"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37.089,30</w:t>
            </w:r>
          </w:p>
        </w:tc>
      </w:tr>
      <w:tr w:rsidR="00951EA3" w:rsidRPr="00C825E7" w14:paraId="22BCCD72"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3911A035" w14:textId="77777777" w:rsidR="00951EA3" w:rsidRPr="00C825E7" w:rsidRDefault="00951EA3" w:rsidP="00266967">
            <w:pPr>
              <w:pStyle w:val="Centered"/>
              <w:jc w:val="both"/>
              <w:rPr>
                <w:sz w:val="18"/>
                <w:szCs w:val="18"/>
              </w:rPr>
            </w:pPr>
            <w:r w:rsidRPr="00C825E7">
              <w:rPr>
                <w:sz w:val="18"/>
                <w:szCs w:val="18"/>
              </w:rPr>
              <w:t>8</w:t>
            </w:r>
          </w:p>
        </w:tc>
        <w:tc>
          <w:tcPr>
            <w:tcW w:w="3654" w:type="dxa"/>
            <w:tcBorders>
              <w:top w:val="single" w:sz="6" w:space="0" w:color="000000"/>
              <w:left w:val="single" w:sz="6" w:space="0" w:color="000000"/>
              <w:bottom w:val="single" w:sz="6" w:space="0" w:color="000000"/>
              <w:right w:val="single" w:sz="6" w:space="0" w:color="000000"/>
            </w:tcBorders>
            <w:vAlign w:val="center"/>
          </w:tcPr>
          <w:p w14:paraId="743BE446" w14:textId="77777777" w:rsidR="00951EA3" w:rsidRPr="00C825E7" w:rsidRDefault="00951EA3" w:rsidP="00266967">
            <w:pPr>
              <w:pStyle w:val="ParagraphStyle"/>
              <w:jc w:val="both"/>
              <w:rPr>
                <w:sz w:val="18"/>
                <w:szCs w:val="18"/>
              </w:rPr>
            </w:pPr>
            <w:r w:rsidRPr="00C825E7">
              <w:rPr>
                <w:sz w:val="18"/>
                <w:szCs w:val="18"/>
              </w:rPr>
              <w:t>GRADE DE PROTEÇÃO, SERVIÇO DE LOCAÇÃO E INSTALAÇÃO DE GRADIL DE PROTEÇÃO EM ESTRUTURA DE FERRO PARA EVENTOS NA METRAGEM DE 1,20 DE ALTURA X 2,00 DE COMPRIMENTO. NO MAXIMOA ENTREGA E MONTAGEM DEVERÃO SER CONCLUÍDAS EM NO MÁXIMO 08 HORAS ANTES DO INÍCIO DO EVENTO E A DESMONTAGEM NO MÁXIMO 24 HORAS APÓS O TÉRMINO DO EVENTO.</w:t>
            </w:r>
          </w:p>
        </w:tc>
        <w:tc>
          <w:tcPr>
            <w:tcW w:w="819" w:type="dxa"/>
            <w:tcBorders>
              <w:top w:val="single" w:sz="6" w:space="0" w:color="000000"/>
              <w:left w:val="single" w:sz="6" w:space="0" w:color="000000"/>
              <w:bottom w:val="single" w:sz="6" w:space="0" w:color="000000"/>
              <w:right w:val="single" w:sz="6" w:space="0" w:color="000000"/>
            </w:tcBorders>
            <w:vAlign w:val="center"/>
          </w:tcPr>
          <w:p w14:paraId="38B13529" w14:textId="77777777" w:rsidR="00951EA3" w:rsidRPr="00C825E7" w:rsidRDefault="00951EA3" w:rsidP="00266967">
            <w:pPr>
              <w:pStyle w:val="Centered"/>
              <w:jc w:val="both"/>
              <w:rPr>
                <w:sz w:val="18"/>
                <w:szCs w:val="18"/>
              </w:rPr>
            </w:pPr>
            <w:proofErr w:type="spellStart"/>
            <w:r w:rsidRPr="00C825E7">
              <w:rPr>
                <w:sz w:val="18"/>
                <w:szCs w:val="18"/>
              </w:rPr>
              <w:t>Mt</w:t>
            </w:r>
            <w:proofErr w:type="spellEnd"/>
          </w:p>
        </w:tc>
        <w:tc>
          <w:tcPr>
            <w:tcW w:w="1365" w:type="dxa"/>
            <w:tcBorders>
              <w:top w:val="single" w:sz="6" w:space="0" w:color="000000"/>
              <w:left w:val="single" w:sz="6" w:space="0" w:color="000000"/>
              <w:bottom w:val="single" w:sz="6" w:space="0" w:color="000000"/>
              <w:right w:val="single" w:sz="6" w:space="0" w:color="000000"/>
            </w:tcBorders>
            <w:vAlign w:val="center"/>
          </w:tcPr>
          <w:p w14:paraId="015136BF" w14:textId="77777777" w:rsidR="00951EA3" w:rsidRPr="00C825E7" w:rsidRDefault="00951EA3" w:rsidP="00266967">
            <w:pPr>
              <w:pStyle w:val="Centered"/>
              <w:jc w:val="both"/>
              <w:rPr>
                <w:sz w:val="18"/>
                <w:szCs w:val="18"/>
              </w:rPr>
            </w:pPr>
            <w:r>
              <w:rPr>
                <w:sz w:val="18"/>
                <w:szCs w:val="18"/>
              </w:rPr>
              <w:t>625</w:t>
            </w:r>
          </w:p>
        </w:tc>
        <w:tc>
          <w:tcPr>
            <w:tcW w:w="1500" w:type="dxa"/>
            <w:tcBorders>
              <w:top w:val="single" w:sz="6" w:space="0" w:color="000000"/>
              <w:left w:val="single" w:sz="6" w:space="0" w:color="000000"/>
              <w:bottom w:val="single" w:sz="6" w:space="0" w:color="000000"/>
              <w:right w:val="single" w:sz="6" w:space="0" w:color="000000"/>
            </w:tcBorders>
            <w:vAlign w:val="center"/>
          </w:tcPr>
          <w:p w14:paraId="23ADF07D" w14:textId="77777777" w:rsidR="00951EA3" w:rsidRPr="00C825E7" w:rsidRDefault="00951EA3" w:rsidP="00266967">
            <w:pPr>
              <w:pStyle w:val="Centered"/>
              <w:jc w:val="both"/>
              <w:rPr>
                <w:sz w:val="18"/>
                <w:szCs w:val="18"/>
              </w:rPr>
            </w:pPr>
            <w:r w:rsidRPr="00C825E7">
              <w:rPr>
                <w:sz w:val="18"/>
                <w:szCs w:val="18"/>
              </w:rPr>
              <w:t>R$ 37,72</w:t>
            </w:r>
          </w:p>
        </w:tc>
        <w:tc>
          <w:tcPr>
            <w:tcW w:w="1500" w:type="dxa"/>
            <w:tcBorders>
              <w:top w:val="single" w:sz="6" w:space="0" w:color="000000"/>
              <w:left w:val="single" w:sz="6" w:space="0" w:color="000000"/>
              <w:bottom w:val="single" w:sz="6" w:space="0" w:color="000000"/>
              <w:right w:val="single" w:sz="6" w:space="0" w:color="000000"/>
            </w:tcBorders>
            <w:vAlign w:val="center"/>
          </w:tcPr>
          <w:p w14:paraId="62EFC09A"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23.575,00</w:t>
            </w:r>
          </w:p>
        </w:tc>
      </w:tr>
      <w:tr w:rsidR="00951EA3" w:rsidRPr="00C825E7" w14:paraId="665FF9D3"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40224304" w14:textId="77777777" w:rsidR="00951EA3" w:rsidRPr="00C825E7" w:rsidRDefault="00951EA3" w:rsidP="00266967">
            <w:pPr>
              <w:pStyle w:val="Centered"/>
              <w:jc w:val="both"/>
              <w:rPr>
                <w:sz w:val="18"/>
                <w:szCs w:val="18"/>
              </w:rPr>
            </w:pPr>
            <w:r w:rsidRPr="00C825E7">
              <w:rPr>
                <w:sz w:val="18"/>
                <w:szCs w:val="18"/>
              </w:rPr>
              <w:t>9</w:t>
            </w:r>
          </w:p>
        </w:tc>
        <w:tc>
          <w:tcPr>
            <w:tcW w:w="3654" w:type="dxa"/>
            <w:tcBorders>
              <w:top w:val="single" w:sz="6" w:space="0" w:color="000000"/>
              <w:left w:val="single" w:sz="6" w:space="0" w:color="000000"/>
              <w:bottom w:val="single" w:sz="6" w:space="0" w:color="000000"/>
              <w:right w:val="single" w:sz="6" w:space="0" w:color="000000"/>
            </w:tcBorders>
            <w:vAlign w:val="center"/>
          </w:tcPr>
          <w:p w14:paraId="7D71B78F" w14:textId="77777777" w:rsidR="00951EA3" w:rsidRPr="00C825E7" w:rsidRDefault="00951EA3" w:rsidP="00266967">
            <w:pPr>
              <w:pStyle w:val="ParagraphStyle"/>
              <w:jc w:val="both"/>
              <w:rPr>
                <w:sz w:val="18"/>
                <w:szCs w:val="18"/>
              </w:rPr>
            </w:pPr>
            <w:r w:rsidRPr="00C825E7">
              <w:rPr>
                <w:sz w:val="18"/>
                <w:szCs w:val="18"/>
              </w:rPr>
              <w:t xml:space="preserve">LOCAÇÃO DE PALCO 10M x 8M : Locação incluída montagem e desmontagem de palco, em estrutura de alumínio, medindo 10 m x 8 m, com piso e estrutura metálica tubular industrial e compensada de 20 mm com carpete na cor preta, na altura mínima 1 m. Fechamento frontal em lona, fundo e lateral, lona antichama de preferência nova ou limpa, cobertura em lona </w:t>
            </w:r>
            <w:proofErr w:type="spellStart"/>
            <w:r w:rsidRPr="00C825E7">
              <w:rPr>
                <w:sz w:val="18"/>
                <w:szCs w:val="18"/>
              </w:rPr>
              <w:t>night</w:t>
            </w:r>
            <w:proofErr w:type="spellEnd"/>
            <w:r w:rsidRPr="00C825E7">
              <w:rPr>
                <w:sz w:val="18"/>
                <w:szCs w:val="18"/>
              </w:rPr>
              <w:t xml:space="preserve"> </w:t>
            </w:r>
            <w:proofErr w:type="spellStart"/>
            <w:r w:rsidRPr="00C825E7">
              <w:rPr>
                <w:sz w:val="18"/>
                <w:szCs w:val="18"/>
              </w:rPr>
              <w:t>and</w:t>
            </w:r>
            <w:proofErr w:type="spellEnd"/>
            <w:r w:rsidRPr="00C825E7">
              <w:rPr>
                <w:sz w:val="18"/>
                <w:szCs w:val="18"/>
              </w:rPr>
              <w:t xml:space="preserve"> </w:t>
            </w:r>
            <w:proofErr w:type="spellStart"/>
            <w:r w:rsidRPr="00C825E7">
              <w:rPr>
                <w:sz w:val="18"/>
                <w:szCs w:val="18"/>
              </w:rPr>
              <w:t>day</w:t>
            </w:r>
            <w:proofErr w:type="spellEnd"/>
            <w:r w:rsidRPr="00C825E7">
              <w:rPr>
                <w:sz w:val="18"/>
                <w:szCs w:val="18"/>
              </w:rPr>
              <w:t xml:space="preserve"> com teto em forma duas águas, medindo </w:t>
            </w:r>
            <w:proofErr w:type="spellStart"/>
            <w:r w:rsidRPr="00C825E7">
              <w:rPr>
                <w:sz w:val="18"/>
                <w:szCs w:val="18"/>
              </w:rPr>
              <w:t>fly</w:t>
            </w:r>
            <w:proofErr w:type="spellEnd"/>
            <w:r w:rsidRPr="00C825E7">
              <w:rPr>
                <w:sz w:val="18"/>
                <w:szCs w:val="18"/>
              </w:rPr>
              <w:t xml:space="preserve"> com 10 metros de altura por 02 metros de largura e com escada de acesso e corrimão conforme regras do corpo de bombeiro, incluídos </w:t>
            </w:r>
            <w:proofErr w:type="spellStart"/>
            <w:r w:rsidRPr="00C825E7">
              <w:rPr>
                <w:sz w:val="18"/>
                <w:szCs w:val="18"/>
              </w:rPr>
              <w:t>house</w:t>
            </w:r>
            <w:proofErr w:type="spellEnd"/>
            <w:r w:rsidRPr="00C825E7">
              <w:rPr>
                <w:sz w:val="18"/>
                <w:szCs w:val="18"/>
              </w:rPr>
              <w:t xml:space="preserve"> mix para mesas de PA e monitor, medindo no 4,40 m x 2,20 m tipo tenda. Nota 01: A empresa deverá fornecer, no prazo máximo de até 07 dias antes da data de início do </w:t>
            </w:r>
            <w:r w:rsidRPr="00C825E7">
              <w:rPr>
                <w:sz w:val="18"/>
                <w:szCs w:val="18"/>
              </w:rPr>
              <w:lastRenderedPageBreak/>
              <w:t>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(kg/m2);c) Laudo de Estabilidade das estruturas provisórias - palco, contendo as informações mínimas exigidas pelo Corpo de Bombeiros.* Ver “NOTAS GERAIS – PARA TODOS OS ITENS” no final desta tabela.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0E9BD141" w14:textId="77777777" w:rsidR="00951EA3" w:rsidRPr="00C825E7" w:rsidRDefault="00951EA3" w:rsidP="00266967">
            <w:pPr>
              <w:pStyle w:val="Centered"/>
              <w:jc w:val="both"/>
              <w:rPr>
                <w:sz w:val="18"/>
                <w:szCs w:val="18"/>
              </w:rPr>
            </w:pPr>
            <w:r w:rsidRPr="00C825E7">
              <w:rPr>
                <w:sz w:val="18"/>
                <w:szCs w:val="18"/>
              </w:rPr>
              <w:lastRenderedPageBreak/>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0AB75819" w14:textId="77777777" w:rsidR="00951EA3" w:rsidRPr="00C825E7" w:rsidRDefault="00951EA3" w:rsidP="00266967">
            <w:pPr>
              <w:pStyle w:val="Centered"/>
              <w:jc w:val="both"/>
              <w:rPr>
                <w:sz w:val="18"/>
                <w:szCs w:val="18"/>
              </w:rPr>
            </w:pPr>
            <w:r w:rsidRPr="00C825E7">
              <w:rPr>
                <w:sz w:val="18"/>
                <w:szCs w:val="18"/>
              </w:rPr>
              <w:t>2</w:t>
            </w:r>
          </w:p>
        </w:tc>
        <w:tc>
          <w:tcPr>
            <w:tcW w:w="1500" w:type="dxa"/>
            <w:tcBorders>
              <w:top w:val="single" w:sz="6" w:space="0" w:color="000000"/>
              <w:left w:val="single" w:sz="6" w:space="0" w:color="000000"/>
              <w:bottom w:val="single" w:sz="6" w:space="0" w:color="000000"/>
              <w:right w:val="single" w:sz="6" w:space="0" w:color="000000"/>
            </w:tcBorders>
            <w:vAlign w:val="center"/>
          </w:tcPr>
          <w:p w14:paraId="36BB7460" w14:textId="77777777" w:rsidR="00951EA3" w:rsidRPr="00C825E7" w:rsidRDefault="00951EA3" w:rsidP="00266967">
            <w:pPr>
              <w:pStyle w:val="Centered"/>
              <w:jc w:val="both"/>
              <w:rPr>
                <w:sz w:val="18"/>
                <w:szCs w:val="18"/>
              </w:rPr>
            </w:pPr>
            <w:r w:rsidRPr="00C825E7">
              <w:rPr>
                <w:sz w:val="18"/>
                <w:szCs w:val="18"/>
              </w:rPr>
              <w:t>R$ 15.853,18</w:t>
            </w:r>
          </w:p>
        </w:tc>
        <w:tc>
          <w:tcPr>
            <w:tcW w:w="1500" w:type="dxa"/>
            <w:tcBorders>
              <w:top w:val="single" w:sz="6" w:space="0" w:color="000000"/>
              <w:left w:val="single" w:sz="6" w:space="0" w:color="000000"/>
              <w:bottom w:val="single" w:sz="6" w:space="0" w:color="000000"/>
              <w:right w:val="single" w:sz="6" w:space="0" w:color="000000"/>
            </w:tcBorders>
            <w:vAlign w:val="center"/>
          </w:tcPr>
          <w:p w14:paraId="506C50AE" w14:textId="77777777" w:rsidR="00951EA3" w:rsidRPr="00C825E7" w:rsidRDefault="00951EA3" w:rsidP="00266967">
            <w:pPr>
              <w:pStyle w:val="Centered"/>
              <w:jc w:val="both"/>
              <w:rPr>
                <w:sz w:val="18"/>
                <w:szCs w:val="18"/>
              </w:rPr>
            </w:pPr>
            <w:r w:rsidRPr="00C825E7">
              <w:rPr>
                <w:sz w:val="18"/>
                <w:szCs w:val="18"/>
              </w:rPr>
              <w:t xml:space="preserve">R$ </w:t>
            </w:r>
            <w:r>
              <w:rPr>
                <w:sz w:val="18"/>
                <w:szCs w:val="18"/>
              </w:rPr>
              <w:t>31.706,36</w:t>
            </w:r>
          </w:p>
        </w:tc>
      </w:tr>
      <w:tr w:rsidR="00951EA3" w:rsidRPr="00C825E7" w14:paraId="42D6484B"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0B0012F6" w14:textId="77777777" w:rsidR="00951EA3" w:rsidRPr="00C825E7" w:rsidRDefault="00951EA3" w:rsidP="00266967">
            <w:pPr>
              <w:pStyle w:val="Centered"/>
              <w:jc w:val="both"/>
              <w:rPr>
                <w:sz w:val="18"/>
                <w:szCs w:val="18"/>
              </w:rPr>
            </w:pPr>
            <w:r w:rsidRPr="00C825E7">
              <w:rPr>
                <w:sz w:val="18"/>
                <w:szCs w:val="18"/>
              </w:rPr>
              <w:t>10</w:t>
            </w:r>
          </w:p>
        </w:tc>
        <w:tc>
          <w:tcPr>
            <w:tcW w:w="3654" w:type="dxa"/>
            <w:tcBorders>
              <w:top w:val="single" w:sz="6" w:space="0" w:color="000000"/>
              <w:left w:val="single" w:sz="6" w:space="0" w:color="000000"/>
              <w:bottom w:val="single" w:sz="6" w:space="0" w:color="000000"/>
              <w:right w:val="single" w:sz="6" w:space="0" w:color="000000"/>
            </w:tcBorders>
            <w:vAlign w:val="center"/>
          </w:tcPr>
          <w:p w14:paraId="1CE40BC9" w14:textId="77777777" w:rsidR="00951EA3" w:rsidRPr="00C825E7" w:rsidRDefault="00951EA3" w:rsidP="00266967">
            <w:pPr>
              <w:pStyle w:val="ParagraphStyle"/>
              <w:jc w:val="both"/>
              <w:rPr>
                <w:sz w:val="18"/>
                <w:szCs w:val="18"/>
              </w:rPr>
            </w:pPr>
            <w:r w:rsidRPr="00C825E7">
              <w:rPr>
                <w:sz w:val="18"/>
                <w:szCs w:val="18"/>
              </w:rPr>
              <w:t xml:space="preserve">LOCAÇÃO DE PALCO QUADRADO 14M X 10M : Locação incluída montagem e desmontagem de palco em alumínio Q50, nas dimensões de 14 metros de frente por 10 metros de profundidade, com 4 pés com 10 metros de altura e </w:t>
            </w:r>
            <w:proofErr w:type="spellStart"/>
            <w:r w:rsidRPr="00C825E7">
              <w:rPr>
                <w:sz w:val="18"/>
                <w:szCs w:val="18"/>
              </w:rPr>
              <w:t>fly</w:t>
            </w:r>
            <w:proofErr w:type="spellEnd"/>
            <w:r w:rsidRPr="00C825E7">
              <w:rPr>
                <w:sz w:val="18"/>
                <w:szCs w:val="18"/>
              </w:rPr>
              <w:t xml:space="preserve"> em </w:t>
            </w:r>
            <w:proofErr w:type="spellStart"/>
            <w:r w:rsidRPr="00C825E7">
              <w:rPr>
                <w:sz w:val="18"/>
                <w:szCs w:val="18"/>
              </w:rPr>
              <w:t>alumíniona</w:t>
            </w:r>
            <w:proofErr w:type="spellEnd"/>
            <w:r w:rsidRPr="00C825E7">
              <w:rPr>
                <w:sz w:val="18"/>
                <w:szCs w:val="18"/>
              </w:rPr>
              <w:t xml:space="preserve"> mesma altura, Piso em armação de ferro 20 mm, compensado naval e prancha de 55x2,20 na cor preta, na altura 2,30m, com teto em forma duas águas, com pé direito de 10 metros, cobertura em lona </w:t>
            </w:r>
            <w:proofErr w:type="spellStart"/>
            <w:r w:rsidRPr="00C825E7">
              <w:rPr>
                <w:sz w:val="18"/>
                <w:szCs w:val="18"/>
              </w:rPr>
              <w:t>night</w:t>
            </w:r>
            <w:proofErr w:type="spellEnd"/>
            <w:r w:rsidRPr="00C825E7">
              <w:rPr>
                <w:sz w:val="18"/>
                <w:szCs w:val="18"/>
              </w:rPr>
              <w:t xml:space="preserve"> </w:t>
            </w:r>
            <w:proofErr w:type="spellStart"/>
            <w:r w:rsidRPr="00C825E7">
              <w:rPr>
                <w:sz w:val="18"/>
                <w:szCs w:val="18"/>
              </w:rPr>
              <w:t>and</w:t>
            </w:r>
            <w:proofErr w:type="spellEnd"/>
            <w:r w:rsidRPr="00C825E7">
              <w:rPr>
                <w:sz w:val="18"/>
                <w:szCs w:val="18"/>
              </w:rPr>
              <w:t xml:space="preserve"> Day, grades laterais medindo 2,20, 60 metros de fechamento para fechar os quatros lados do palco, </w:t>
            </w:r>
            <w:proofErr w:type="spellStart"/>
            <w:r w:rsidRPr="00C825E7">
              <w:rPr>
                <w:sz w:val="18"/>
                <w:szCs w:val="18"/>
              </w:rPr>
              <w:t>house</w:t>
            </w:r>
            <w:proofErr w:type="spellEnd"/>
            <w:r w:rsidRPr="00C825E7">
              <w:rPr>
                <w:sz w:val="18"/>
                <w:szCs w:val="18"/>
              </w:rPr>
              <w:t xml:space="preserve"> mix para PA medindo 4,40x4,40 e </w:t>
            </w:r>
            <w:proofErr w:type="spellStart"/>
            <w:r w:rsidRPr="00C825E7">
              <w:rPr>
                <w:sz w:val="18"/>
                <w:szCs w:val="18"/>
              </w:rPr>
              <w:t>stagemix</w:t>
            </w:r>
            <w:proofErr w:type="spellEnd"/>
            <w:r w:rsidRPr="00C825E7">
              <w:rPr>
                <w:sz w:val="18"/>
                <w:szCs w:val="18"/>
              </w:rPr>
              <w:t xml:space="preserve"> para monitor medindo 4,40x4,40, escada de acesso, 60 metros lineares de gradil, com apresentação de registro no CREA. Deverá ser fixada no palco uma placa de identificação informando a capacidade de suporte do palco (quantidade de pessoas). Nota 01: As marcas/modelo citadas acima ficam caracterizadas como objetos de referência, podendo ser alterados pela empresa</w:t>
            </w:r>
          </w:p>
          <w:p w14:paraId="73A4DC22" w14:textId="77777777" w:rsidR="00951EA3" w:rsidRPr="00C825E7" w:rsidRDefault="00951EA3" w:rsidP="00266967">
            <w:pPr>
              <w:pStyle w:val="ParagraphStyle"/>
              <w:jc w:val="both"/>
              <w:rPr>
                <w:sz w:val="18"/>
                <w:szCs w:val="18"/>
              </w:rPr>
            </w:pPr>
            <w:r w:rsidRPr="00C825E7">
              <w:rPr>
                <w:sz w:val="18"/>
                <w:szCs w:val="18"/>
              </w:rPr>
              <w:t>vencedora por produtos similares ou superiores a esses discriminados. Nota 02: A empresa deverá fornecer, no prazo máximo de até 07 dias antes da data de início do 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 c) Laudo de Estabilidade das estruturas provisórias - palco, contendo as informações mínimas exigidas pelo Corpo de Bombeiros. Ver “NOTAS GERAIS – PARA TODOS OS ITENS” no final desta tabela.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169DF472" w14:textId="77777777" w:rsidR="00951EA3" w:rsidRPr="00C825E7" w:rsidRDefault="00951EA3" w:rsidP="00266967">
            <w:pPr>
              <w:pStyle w:val="Centered"/>
              <w:jc w:val="both"/>
              <w:rPr>
                <w:sz w:val="18"/>
                <w:szCs w:val="18"/>
              </w:rPr>
            </w:pPr>
            <w:r w:rsidRPr="00C825E7">
              <w:rPr>
                <w:sz w:val="18"/>
                <w:szCs w:val="18"/>
              </w:rPr>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44B78910" w14:textId="77777777" w:rsidR="00951EA3" w:rsidRPr="00C825E7" w:rsidRDefault="00951EA3" w:rsidP="00266967">
            <w:pPr>
              <w:pStyle w:val="Centered"/>
              <w:jc w:val="both"/>
              <w:rPr>
                <w:sz w:val="18"/>
                <w:szCs w:val="18"/>
              </w:rPr>
            </w:pPr>
            <w:r w:rsidRPr="00C825E7">
              <w:rPr>
                <w:sz w:val="18"/>
                <w:szCs w:val="18"/>
              </w:rPr>
              <w:t>1</w:t>
            </w:r>
          </w:p>
        </w:tc>
        <w:tc>
          <w:tcPr>
            <w:tcW w:w="1500" w:type="dxa"/>
            <w:tcBorders>
              <w:top w:val="single" w:sz="6" w:space="0" w:color="000000"/>
              <w:left w:val="single" w:sz="6" w:space="0" w:color="000000"/>
              <w:bottom w:val="single" w:sz="6" w:space="0" w:color="000000"/>
              <w:right w:val="single" w:sz="6" w:space="0" w:color="000000"/>
            </w:tcBorders>
            <w:vAlign w:val="center"/>
          </w:tcPr>
          <w:p w14:paraId="501207DF" w14:textId="77777777" w:rsidR="00951EA3" w:rsidRPr="00C825E7" w:rsidRDefault="00951EA3" w:rsidP="00266967">
            <w:pPr>
              <w:pStyle w:val="Centered"/>
              <w:jc w:val="both"/>
              <w:rPr>
                <w:sz w:val="18"/>
                <w:szCs w:val="18"/>
              </w:rPr>
            </w:pPr>
            <w:r w:rsidRPr="00C825E7">
              <w:rPr>
                <w:sz w:val="18"/>
                <w:szCs w:val="18"/>
              </w:rPr>
              <w:t>R$ 21.502,78</w:t>
            </w:r>
          </w:p>
        </w:tc>
        <w:tc>
          <w:tcPr>
            <w:tcW w:w="1500" w:type="dxa"/>
            <w:tcBorders>
              <w:top w:val="single" w:sz="6" w:space="0" w:color="000000"/>
              <w:left w:val="single" w:sz="6" w:space="0" w:color="000000"/>
              <w:bottom w:val="single" w:sz="6" w:space="0" w:color="000000"/>
              <w:right w:val="single" w:sz="6" w:space="0" w:color="000000"/>
            </w:tcBorders>
            <w:vAlign w:val="center"/>
          </w:tcPr>
          <w:p w14:paraId="5EC4E6C7" w14:textId="77777777" w:rsidR="00951EA3" w:rsidRPr="00C825E7" w:rsidRDefault="00951EA3" w:rsidP="00266967">
            <w:pPr>
              <w:pStyle w:val="Centered"/>
              <w:jc w:val="both"/>
              <w:rPr>
                <w:sz w:val="18"/>
                <w:szCs w:val="18"/>
              </w:rPr>
            </w:pPr>
            <w:r w:rsidRPr="00C825E7">
              <w:rPr>
                <w:sz w:val="18"/>
                <w:szCs w:val="18"/>
              </w:rPr>
              <w:t>R$ 21.502,78</w:t>
            </w:r>
          </w:p>
        </w:tc>
      </w:tr>
      <w:tr w:rsidR="00951EA3" w:rsidRPr="00C825E7" w14:paraId="5098D4C1"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31A04395" w14:textId="77777777" w:rsidR="00951EA3" w:rsidRPr="00C825E7" w:rsidRDefault="00951EA3" w:rsidP="00266967">
            <w:pPr>
              <w:pStyle w:val="Centered"/>
              <w:jc w:val="both"/>
              <w:rPr>
                <w:sz w:val="18"/>
                <w:szCs w:val="18"/>
              </w:rPr>
            </w:pPr>
            <w:r w:rsidRPr="00C825E7">
              <w:rPr>
                <w:sz w:val="18"/>
                <w:szCs w:val="18"/>
              </w:rPr>
              <w:t>11</w:t>
            </w:r>
          </w:p>
        </w:tc>
        <w:tc>
          <w:tcPr>
            <w:tcW w:w="3654" w:type="dxa"/>
            <w:tcBorders>
              <w:top w:val="single" w:sz="6" w:space="0" w:color="000000"/>
              <w:left w:val="single" w:sz="6" w:space="0" w:color="000000"/>
              <w:bottom w:val="single" w:sz="6" w:space="0" w:color="000000"/>
              <w:right w:val="single" w:sz="6" w:space="0" w:color="000000"/>
            </w:tcBorders>
            <w:vAlign w:val="center"/>
          </w:tcPr>
          <w:p w14:paraId="6C4D78E7" w14:textId="77777777" w:rsidR="00951EA3" w:rsidRPr="00C825E7" w:rsidRDefault="00951EA3" w:rsidP="00266967">
            <w:pPr>
              <w:pStyle w:val="ParagraphStyle"/>
              <w:jc w:val="both"/>
              <w:rPr>
                <w:sz w:val="18"/>
                <w:szCs w:val="18"/>
              </w:rPr>
            </w:pPr>
            <w:r w:rsidRPr="00C825E7">
              <w:rPr>
                <w:sz w:val="18"/>
                <w:szCs w:val="18"/>
              </w:rPr>
              <w:t xml:space="preserve">PISO MODULAR PARA EVENTO DE ATÉ CINCO DIAS. DESCRIÇÃO: SERVIÇO DE LOCAÇÃO E INSTALAÇÃO DE PISO DE MADEIRA MODULAR PARA UTILIZAÇÃO EM PISTA DE DANÇA, COZINHAS, CAMARINS, ENTRE OUTROS. O VALOR DO METRO QUADRADO É REFERENTE A UTILIZAÇÃO DE ATÉ 5 dias. A MONTAGEM </w:t>
            </w:r>
            <w:r w:rsidRPr="00C825E7">
              <w:rPr>
                <w:sz w:val="18"/>
                <w:szCs w:val="18"/>
              </w:rPr>
              <w:lastRenderedPageBreak/>
              <w:t>E INSTALAÇÃO DEVERÃO SER CONCLUÍDAS EM NO MÁXIMO 72 HORAS ANTES DO INÍCIO DO EVENTO E A DESMONTAGEM EM NO MÁXIMO 24 HORAS APÓS O TÉRMINO DO EVENTO.</w:t>
            </w:r>
          </w:p>
        </w:tc>
        <w:tc>
          <w:tcPr>
            <w:tcW w:w="819" w:type="dxa"/>
            <w:tcBorders>
              <w:top w:val="single" w:sz="6" w:space="0" w:color="000000"/>
              <w:left w:val="single" w:sz="6" w:space="0" w:color="000000"/>
              <w:bottom w:val="single" w:sz="6" w:space="0" w:color="000000"/>
              <w:right w:val="single" w:sz="6" w:space="0" w:color="000000"/>
            </w:tcBorders>
            <w:vAlign w:val="center"/>
          </w:tcPr>
          <w:p w14:paraId="73242496" w14:textId="77777777" w:rsidR="00951EA3" w:rsidRPr="00C825E7" w:rsidRDefault="00951EA3" w:rsidP="00266967">
            <w:pPr>
              <w:pStyle w:val="Centered"/>
              <w:jc w:val="both"/>
              <w:rPr>
                <w:sz w:val="18"/>
                <w:szCs w:val="18"/>
              </w:rPr>
            </w:pPr>
            <w:r w:rsidRPr="00C825E7">
              <w:rPr>
                <w:sz w:val="18"/>
                <w:szCs w:val="18"/>
              </w:rPr>
              <w:lastRenderedPageBreak/>
              <w:t>MT</w:t>
            </w:r>
          </w:p>
        </w:tc>
        <w:tc>
          <w:tcPr>
            <w:tcW w:w="1365" w:type="dxa"/>
            <w:tcBorders>
              <w:top w:val="single" w:sz="6" w:space="0" w:color="000000"/>
              <w:left w:val="single" w:sz="6" w:space="0" w:color="000000"/>
              <w:bottom w:val="single" w:sz="6" w:space="0" w:color="000000"/>
              <w:right w:val="single" w:sz="6" w:space="0" w:color="000000"/>
            </w:tcBorders>
            <w:vAlign w:val="center"/>
          </w:tcPr>
          <w:p w14:paraId="4C9C7345" w14:textId="77777777" w:rsidR="00951EA3" w:rsidRPr="00C825E7" w:rsidRDefault="00951EA3" w:rsidP="00266967">
            <w:pPr>
              <w:pStyle w:val="Centered"/>
              <w:jc w:val="both"/>
              <w:rPr>
                <w:sz w:val="18"/>
                <w:szCs w:val="18"/>
              </w:rPr>
            </w:pPr>
            <w:r w:rsidRPr="00C825E7">
              <w:rPr>
                <w:sz w:val="18"/>
                <w:szCs w:val="18"/>
              </w:rPr>
              <w:t>500</w:t>
            </w:r>
          </w:p>
        </w:tc>
        <w:tc>
          <w:tcPr>
            <w:tcW w:w="1500" w:type="dxa"/>
            <w:tcBorders>
              <w:top w:val="single" w:sz="6" w:space="0" w:color="000000"/>
              <w:left w:val="single" w:sz="6" w:space="0" w:color="000000"/>
              <w:bottom w:val="single" w:sz="6" w:space="0" w:color="000000"/>
              <w:right w:val="single" w:sz="6" w:space="0" w:color="000000"/>
            </w:tcBorders>
            <w:vAlign w:val="center"/>
          </w:tcPr>
          <w:p w14:paraId="28FF03BF" w14:textId="77777777" w:rsidR="00951EA3" w:rsidRPr="00C825E7" w:rsidRDefault="00951EA3" w:rsidP="00266967">
            <w:pPr>
              <w:pStyle w:val="Centered"/>
              <w:jc w:val="both"/>
              <w:rPr>
                <w:sz w:val="18"/>
                <w:szCs w:val="18"/>
              </w:rPr>
            </w:pPr>
            <w:r w:rsidRPr="00C825E7">
              <w:rPr>
                <w:sz w:val="18"/>
                <w:szCs w:val="18"/>
              </w:rPr>
              <w:t>58,88</w:t>
            </w:r>
          </w:p>
        </w:tc>
        <w:tc>
          <w:tcPr>
            <w:tcW w:w="1500" w:type="dxa"/>
            <w:tcBorders>
              <w:top w:val="single" w:sz="6" w:space="0" w:color="000000"/>
              <w:left w:val="single" w:sz="6" w:space="0" w:color="000000"/>
              <w:bottom w:val="single" w:sz="6" w:space="0" w:color="000000"/>
              <w:right w:val="single" w:sz="6" w:space="0" w:color="000000"/>
            </w:tcBorders>
            <w:vAlign w:val="center"/>
          </w:tcPr>
          <w:p w14:paraId="5A3F7C85" w14:textId="77777777" w:rsidR="00951EA3" w:rsidRPr="00C825E7" w:rsidRDefault="00951EA3" w:rsidP="00266967">
            <w:pPr>
              <w:pStyle w:val="Centered"/>
              <w:jc w:val="both"/>
              <w:rPr>
                <w:sz w:val="18"/>
                <w:szCs w:val="18"/>
              </w:rPr>
            </w:pPr>
            <w:r w:rsidRPr="00C825E7">
              <w:rPr>
                <w:sz w:val="18"/>
                <w:szCs w:val="18"/>
              </w:rPr>
              <w:t>29.4</w:t>
            </w:r>
            <w:r>
              <w:rPr>
                <w:sz w:val="18"/>
                <w:szCs w:val="18"/>
              </w:rPr>
              <w:t>40,00</w:t>
            </w:r>
          </w:p>
        </w:tc>
      </w:tr>
      <w:tr w:rsidR="00951EA3" w:rsidRPr="00C825E7" w14:paraId="747513CF"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1226D32C" w14:textId="77777777" w:rsidR="00951EA3" w:rsidRPr="00C825E7" w:rsidRDefault="00951EA3" w:rsidP="00266967">
            <w:pPr>
              <w:pStyle w:val="Centered"/>
              <w:jc w:val="both"/>
              <w:rPr>
                <w:sz w:val="18"/>
                <w:szCs w:val="18"/>
              </w:rPr>
            </w:pPr>
            <w:r w:rsidRPr="00C825E7">
              <w:rPr>
                <w:sz w:val="18"/>
                <w:szCs w:val="18"/>
              </w:rPr>
              <w:t>12</w:t>
            </w:r>
          </w:p>
        </w:tc>
        <w:tc>
          <w:tcPr>
            <w:tcW w:w="3654" w:type="dxa"/>
            <w:tcBorders>
              <w:top w:val="single" w:sz="6" w:space="0" w:color="000000"/>
              <w:left w:val="single" w:sz="6" w:space="0" w:color="000000"/>
              <w:bottom w:val="single" w:sz="6" w:space="0" w:color="000000"/>
              <w:right w:val="single" w:sz="6" w:space="0" w:color="000000"/>
            </w:tcBorders>
            <w:vAlign w:val="center"/>
          </w:tcPr>
          <w:p w14:paraId="767FF767" w14:textId="77777777" w:rsidR="00951EA3" w:rsidRPr="00C825E7" w:rsidRDefault="00951EA3" w:rsidP="00266967">
            <w:pPr>
              <w:pStyle w:val="ParagraphStyle"/>
              <w:jc w:val="both"/>
              <w:rPr>
                <w:sz w:val="18"/>
                <w:szCs w:val="18"/>
              </w:rPr>
            </w:pPr>
            <w:r w:rsidRPr="00C825E7">
              <w:rPr>
                <w:sz w:val="18"/>
                <w:szCs w:val="18"/>
              </w:rPr>
              <w:t>ESTRUTURAS DE CAMARIM DE 15X5 PARA EVENTO DE ATÉ CINCO DIAS. DESCRIÇÃO: SERVIÇO DE LOCAÇÃO E INSTALAÇÃO DE ESTRUTURAS EM OCTANORM NO FORMATO DE CAMARIM COM DUAS SALAS NO TAMANHO 5X5 FECHADAS EM QUATRO PAREDES COM PORTA, FECHADURA E CHAVE, E UMA SALA ABERTA DE 5X5 QUE SERVIRÁ DE HALL PARA RECEBER OS ARTISTAS E CONVIDADOS. TODA A ÁREA DEVERÁ TER PISO MODULAR DE MADEIRA EM BOM ESTADO, ALÉM DOS FECHAMENTOS DAS LATERAIS E FUNDOS EM OCTANORM. TODAS AS SALAS DEVERÃO SER EQUIPADAS COM TOMADAS, BOCAIS E LÂMPADAS. A MONTAGEM E INSTALAÇÃO DEVERÁ SER CONCLUÍDA EM NO MÁXIMO 48 HORAS ANTES DO INÍCIO DO EVENTO E A DESMONTAGEM EM NO MÁXIMO 24 HORAS APÓS O TÉRMINO DO EVENTO.</w:t>
            </w:r>
          </w:p>
        </w:tc>
        <w:tc>
          <w:tcPr>
            <w:tcW w:w="819" w:type="dxa"/>
            <w:tcBorders>
              <w:top w:val="single" w:sz="6" w:space="0" w:color="000000"/>
              <w:left w:val="single" w:sz="6" w:space="0" w:color="000000"/>
              <w:bottom w:val="single" w:sz="6" w:space="0" w:color="000000"/>
              <w:right w:val="single" w:sz="6" w:space="0" w:color="000000"/>
            </w:tcBorders>
            <w:vAlign w:val="center"/>
          </w:tcPr>
          <w:p w14:paraId="26432201" w14:textId="77777777" w:rsidR="00951EA3" w:rsidRPr="00C825E7" w:rsidRDefault="00951EA3" w:rsidP="00266967">
            <w:pPr>
              <w:pStyle w:val="Centered"/>
              <w:jc w:val="both"/>
              <w:rPr>
                <w:sz w:val="18"/>
                <w:szCs w:val="18"/>
              </w:rPr>
            </w:pPr>
            <w:r w:rsidRPr="00C825E7">
              <w:rPr>
                <w:sz w:val="18"/>
                <w:szCs w:val="18"/>
              </w:rPr>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787C564E" w14:textId="77777777" w:rsidR="00951EA3" w:rsidRPr="00C825E7" w:rsidRDefault="00951EA3" w:rsidP="00266967">
            <w:pPr>
              <w:pStyle w:val="Centered"/>
              <w:jc w:val="both"/>
              <w:rPr>
                <w:sz w:val="18"/>
                <w:szCs w:val="18"/>
              </w:rPr>
            </w:pPr>
            <w:r w:rsidRPr="00C825E7">
              <w:rPr>
                <w:sz w:val="18"/>
                <w:szCs w:val="18"/>
              </w:rPr>
              <w:t>1</w:t>
            </w:r>
          </w:p>
        </w:tc>
        <w:tc>
          <w:tcPr>
            <w:tcW w:w="1500" w:type="dxa"/>
            <w:tcBorders>
              <w:top w:val="single" w:sz="6" w:space="0" w:color="000000"/>
              <w:left w:val="single" w:sz="6" w:space="0" w:color="000000"/>
              <w:bottom w:val="single" w:sz="6" w:space="0" w:color="000000"/>
              <w:right w:val="single" w:sz="6" w:space="0" w:color="000000"/>
            </w:tcBorders>
            <w:vAlign w:val="center"/>
          </w:tcPr>
          <w:p w14:paraId="5507D549" w14:textId="77777777" w:rsidR="00951EA3" w:rsidRPr="00C825E7" w:rsidRDefault="00951EA3" w:rsidP="00266967">
            <w:pPr>
              <w:pStyle w:val="Centered"/>
              <w:jc w:val="both"/>
              <w:rPr>
                <w:sz w:val="18"/>
                <w:szCs w:val="18"/>
              </w:rPr>
            </w:pPr>
            <w:r w:rsidRPr="00C825E7">
              <w:rPr>
                <w:sz w:val="18"/>
                <w:szCs w:val="18"/>
              </w:rPr>
              <w:t>R$ 24.813,37</w:t>
            </w:r>
          </w:p>
        </w:tc>
        <w:tc>
          <w:tcPr>
            <w:tcW w:w="1500" w:type="dxa"/>
            <w:tcBorders>
              <w:top w:val="single" w:sz="6" w:space="0" w:color="000000"/>
              <w:left w:val="single" w:sz="6" w:space="0" w:color="000000"/>
              <w:bottom w:val="single" w:sz="6" w:space="0" w:color="000000"/>
              <w:right w:val="single" w:sz="6" w:space="0" w:color="000000"/>
            </w:tcBorders>
            <w:vAlign w:val="center"/>
          </w:tcPr>
          <w:p w14:paraId="288E418A" w14:textId="77777777" w:rsidR="00951EA3" w:rsidRPr="00C825E7" w:rsidRDefault="00951EA3" w:rsidP="00266967">
            <w:pPr>
              <w:pStyle w:val="Centered"/>
              <w:jc w:val="both"/>
              <w:rPr>
                <w:sz w:val="18"/>
                <w:szCs w:val="18"/>
              </w:rPr>
            </w:pPr>
            <w:r w:rsidRPr="00C825E7">
              <w:rPr>
                <w:sz w:val="18"/>
                <w:szCs w:val="18"/>
              </w:rPr>
              <w:t>R$ 24.813,37</w:t>
            </w:r>
          </w:p>
        </w:tc>
      </w:tr>
      <w:tr w:rsidR="00951EA3" w:rsidRPr="00C825E7" w14:paraId="0ED5A05A"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4A85F3BF" w14:textId="77777777" w:rsidR="00951EA3" w:rsidRPr="00C825E7" w:rsidRDefault="00951EA3" w:rsidP="00266967">
            <w:pPr>
              <w:pStyle w:val="Centered"/>
              <w:jc w:val="both"/>
              <w:rPr>
                <w:sz w:val="18"/>
                <w:szCs w:val="18"/>
              </w:rPr>
            </w:pPr>
            <w:r>
              <w:rPr>
                <w:sz w:val="18"/>
                <w:szCs w:val="18"/>
              </w:rPr>
              <w:t>13</w:t>
            </w:r>
          </w:p>
        </w:tc>
        <w:tc>
          <w:tcPr>
            <w:tcW w:w="3654" w:type="dxa"/>
            <w:tcBorders>
              <w:top w:val="single" w:sz="6" w:space="0" w:color="000000"/>
              <w:left w:val="single" w:sz="6" w:space="0" w:color="000000"/>
              <w:bottom w:val="single" w:sz="6" w:space="0" w:color="000000"/>
              <w:right w:val="single" w:sz="6" w:space="0" w:color="000000"/>
            </w:tcBorders>
            <w:vAlign w:val="center"/>
          </w:tcPr>
          <w:p w14:paraId="0FE4B07E" w14:textId="77777777" w:rsidR="00951EA3" w:rsidRPr="00C825E7" w:rsidRDefault="00951EA3" w:rsidP="00266967">
            <w:pPr>
              <w:pStyle w:val="ParagraphStyle"/>
              <w:jc w:val="both"/>
              <w:rPr>
                <w:sz w:val="18"/>
                <w:szCs w:val="18"/>
              </w:rPr>
            </w:pPr>
            <w:r>
              <w:rPr>
                <w:sz w:val="18"/>
                <w:szCs w:val="18"/>
              </w:rPr>
              <w:t xml:space="preserve">ITEM PARA AMPLA CONCORRÊNCIA: </w:t>
            </w:r>
            <w:r w:rsidRPr="00C825E7">
              <w:rPr>
                <w:sz w:val="18"/>
                <w:szCs w:val="18"/>
              </w:rPr>
              <w:t xml:space="preserve">Banheiro químico  locação de banheiro químico individual, por um período de 24 (vinte e quatro) horas, portáteis, com montagem, manutenção diária, com caminhão limpa fossa e desmontagem, material em polietileno, com teto translúcido, dimensões mínimas : altura 2,30; largura 1,10m; comprimento 1,20m e peso mínimo de 75kg; caixa de dejetos com assento; </w:t>
            </w:r>
            <w:proofErr w:type="spellStart"/>
            <w:r w:rsidRPr="00C825E7">
              <w:rPr>
                <w:sz w:val="18"/>
                <w:szCs w:val="18"/>
              </w:rPr>
              <w:t>mictorio</w:t>
            </w:r>
            <w:proofErr w:type="spellEnd"/>
            <w:r w:rsidRPr="00C825E7">
              <w:rPr>
                <w:sz w:val="18"/>
                <w:szCs w:val="18"/>
              </w:rPr>
              <w:t>; suporte para papel higiênico; capacidade de dejetos mínimo de 220 litros, com menos de 5 anos de uso e licenças dos órgãos ambientais competentes.</w:t>
            </w:r>
          </w:p>
        </w:tc>
        <w:tc>
          <w:tcPr>
            <w:tcW w:w="819" w:type="dxa"/>
            <w:tcBorders>
              <w:top w:val="single" w:sz="6" w:space="0" w:color="000000"/>
              <w:left w:val="single" w:sz="6" w:space="0" w:color="000000"/>
              <w:bottom w:val="single" w:sz="6" w:space="0" w:color="000000"/>
              <w:right w:val="single" w:sz="6" w:space="0" w:color="000000"/>
            </w:tcBorders>
            <w:vAlign w:val="center"/>
          </w:tcPr>
          <w:p w14:paraId="53539DE6" w14:textId="77777777" w:rsidR="00951EA3" w:rsidRPr="00C825E7" w:rsidRDefault="00951EA3" w:rsidP="00266967">
            <w:pPr>
              <w:pStyle w:val="Centered"/>
              <w:jc w:val="both"/>
              <w:rPr>
                <w:sz w:val="18"/>
                <w:szCs w:val="18"/>
              </w:rPr>
            </w:pPr>
            <w:r>
              <w:rPr>
                <w:sz w:val="18"/>
                <w:szCs w:val="18"/>
              </w:rPr>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49DD6F60" w14:textId="77777777" w:rsidR="00951EA3" w:rsidRPr="00C825E7" w:rsidRDefault="00951EA3" w:rsidP="00266967">
            <w:pPr>
              <w:pStyle w:val="Centered"/>
              <w:jc w:val="both"/>
              <w:rPr>
                <w:sz w:val="18"/>
                <w:szCs w:val="18"/>
              </w:rPr>
            </w:pPr>
            <w:r>
              <w:rPr>
                <w:sz w:val="18"/>
                <w:szCs w:val="18"/>
              </w:rPr>
              <w:t>190</w:t>
            </w:r>
          </w:p>
        </w:tc>
        <w:tc>
          <w:tcPr>
            <w:tcW w:w="1500" w:type="dxa"/>
            <w:tcBorders>
              <w:top w:val="single" w:sz="6" w:space="0" w:color="000000"/>
              <w:left w:val="single" w:sz="6" w:space="0" w:color="000000"/>
              <w:bottom w:val="single" w:sz="6" w:space="0" w:color="000000"/>
              <w:right w:val="single" w:sz="6" w:space="0" w:color="000000"/>
            </w:tcBorders>
            <w:vAlign w:val="center"/>
          </w:tcPr>
          <w:p w14:paraId="4F068227" w14:textId="77777777" w:rsidR="00951EA3" w:rsidRPr="00C825E7" w:rsidRDefault="00951EA3" w:rsidP="00266967">
            <w:pPr>
              <w:pStyle w:val="Centered"/>
              <w:jc w:val="both"/>
              <w:rPr>
                <w:sz w:val="18"/>
                <w:szCs w:val="18"/>
              </w:rPr>
            </w:pPr>
            <w:r>
              <w:rPr>
                <w:sz w:val="18"/>
                <w:szCs w:val="18"/>
              </w:rPr>
              <w:t>R$ 435,74</w:t>
            </w:r>
          </w:p>
        </w:tc>
        <w:tc>
          <w:tcPr>
            <w:tcW w:w="1500" w:type="dxa"/>
            <w:tcBorders>
              <w:top w:val="single" w:sz="6" w:space="0" w:color="000000"/>
              <w:left w:val="single" w:sz="6" w:space="0" w:color="000000"/>
              <w:bottom w:val="single" w:sz="6" w:space="0" w:color="000000"/>
              <w:right w:val="single" w:sz="6" w:space="0" w:color="000000"/>
            </w:tcBorders>
            <w:vAlign w:val="center"/>
          </w:tcPr>
          <w:p w14:paraId="47BBE88F" w14:textId="77777777" w:rsidR="00951EA3" w:rsidRPr="00C825E7" w:rsidRDefault="00951EA3" w:rsidP="00266967">
            <w:pPr>
              <w:pStyle w:val="Centered"/>
              <w:jc w:val="both"/>
              <w:rPr>
                <w:sz w:val="18"/>
                <w:szCs w:val="18"/>
              </w:rPr>
            </w:pPr>
            <w:r>
              <w:rPr>
                <w:sz w:val="18"/>
                <w:szCs w:val="18"/>
              </w:rPr>
              <w:t>R$ 82.790,60</w:t>
            </w:r>
          </w:p>
        </w:tc>
      </w:tr>
      <w:tr w:rsidR="00951EA3" w:rsidRPr="00C825E7" w14:paraId="045C9723"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34754D7A" w14:textId="77777777" w:rsidR="00951EA3" w:rsidRPr="00C825E7" w:rsidRDefault="00951EA3" w:rsidP="00266967">
            <w:pPr>
              <w:pStyle w:val="Centered"/>
              <w:jc w:val="both"/>
              <w:rPr>
                <w:sz w:val="18"/>
                <w:szCs w:val="18"/>
              </w:rPr>
            </w:pPr>
            <w:r>
              <w:rPr>
                <w:sz w:val="18"/>
                <w:szCs w:val="18"/>
              </w:rPr>
              <w:t>14</w:t>
            </w:r>
          </w:p>
        </w:tc>
        <w:tc>
          <w:tcPr>
            <w:tcW w:w="3654" w:type="dxa"/>
            <w:tcBorders>
              <w:top w:val="single" w:sz="6" w:space="0" w:color="000000"/>
              <w:left w:val="single" w:sz="6" w:space="0" w:color="000000"/>
              <w:bottom w:val="single" w:sz="6" w:space="0" w:color="000000"/>
              <w:right w:val="single" w:sz="6" w:space="0" w:color="000000"/>
            </w:tcBorders>
            <w:vAlign w:val="center"/>
          </w:tcPr>
          <w:p w14:paraId="1329FE51" w14:textId="77777777" w:rsidR="00951EA3" w:rsidRPr="00C825E7" w:rsidRDefault="00951EA3" w:rsidP="00266967">
            <w:pPr>
              <w:pStyle w:val="ParagraphStyle"/>
              <w:jc w:val="both"/>
              <w:rPr>
                <w:sz w:val="18"/>
                <w:szCs w:val="18"/>
              </w:rPr>
            </w:pPr>
            <w:r>
              <w:rPr>
                <w:sz w:val="18"/>
                <w:szCs w:val="18"/>
              </w:rPr>
              <w:t xml:space="preserve">ITEM PARA AMPLA CONCORRÊNCIA: </w:t>
            </w:r>
            <w:r w:rsidRPr="00C825E7">
              <w:rPr>
                <w:sz w:val="18"/>
                <w:szCs w:val="18"/>
              </w:rPr>
              <w:t xml:space="preserve">Fechamento em lona (armação quadrada em ferro).  Metros fechamento lineares de cortina em lona </w:t>
            </w:r>
            <w:proofErr w:type="spellStart"/>
            <w:r w:rsidRPr="00C825E7">
              <w:rPr>
                <w:sz w:val="18"/>
                <w:szCs w:val="18"/>
              </w:rPr>
              <w:t>anti</w:t>
            </w:r>
            <w:proofErr w:type="spellEnd"/>
            <w:r w:rsidRPr="00C825E7">
              <w:rPr>
                <w:sz w:val="18"/>
                <w:szCs w:val="18"/>
              </w:rPr>
              <w:t xml:space="preserve"> chama; branco, suficientes para suprir todas as barracas montadas no evento e desmontadas após o término do evento incluindo mão de obra de montagem e desmontagem.</w:t>
            </w:r>
          </w:p>
        </w:tc>
        <w:tc>
          <w:tcPr>
            <w:tcW w:w="819" w:type="dxa"/>
            <w:tcBorders>
              <w:top w:val="single" w:sz="6" w:space="0" w:color="000000"/>
              <w:left w:val="single" w:sz="6" w:space="0" w:color="000000"/>
              <w:bottom w:val="single" w:sz="6" w:space="0" w:color="000000"/>
              <w:right w:val="single" w:sz="6" w:space="0" w:color="000000"/>
            </w:tcBorders>
            <w:vAlign w:val="center"/>
          </w:tcPr>
          <w:p w14:paraId="4D0E175B" w14:textId="77777777" w:rsidR="00951EA3" w:rsidRPr="00C825E7" w:rsidRDefault="00951EA3" w:rsidP="00266967">
            <w:pPr>
              <w:pStyle w:val="Centered"/>
              <w:jc w:val="both"/>
              <w:rPr>
                <w:sz w:val="18"/>
                <w:szCs w:val="18"/>
              </w:rPr>
            </w:pPr>
            <w:r>
              <w:rPr>
                <w:sz w:val="18"/>
                <w:szCs w:val="18"/>
              </w:rPr>
              <w:t>MT</w:t>
            </w:r>
          </w:p>
        </w:tc>
        <w:tc>
          <w:tcPr>
            <w:tcW w:w="1365" w:type="dxa"/>
            <w:tcBorders>
              <w:top w:val="single" w:sz="6" w:space="0" w:color="000000"/>
              <w:left w:val="single" w:sz="6" w:space="0" w:color="000000"/>
              <w:bottom w:val="single" w:sz="6" w:space="0" w:color="000000"/>
              <w:right w:val="single" w:sz="6" w:space="0" w:color="000000"/>
            </w:tcBorders>
            <w:vAlign w:val="center"/>
          </w:tcPr>
          <w:p w14:paraId="30A2E529" w14:textId="77777777" w:rsidR="00951EA3" w:rsidRPr="00C825E7" w:rsidRDefault="00951EA3" w:rsidP="00266967">
            <w:pPr>
              <w:pStyle w:val="Centered"/>
              <w:jc w:val="both"/>
              <w:rPr>
                <w:sz w:val="18"/>
                <w:szCs w:val="18"/>
              </w:rPr>
            </w:pPr>
            <w:r>
              <w:rPr>
                <w:sz w:val="18"/>
                <w:szCs w:val="18"/>
              </w:rPr>
              <w:t>1500</w:t>
            </w:r>
          </w:p>
        </w:tc>
        <w:tc>
          <w:tcPr>
            <w:tcW w:w="1500" w:type="dxa"/>
            <w:tcBorders>
              <w:top w:val="single" w:sz="6" w:space="0" w:color="000000"/>
              <w:left w:val="single" w:sz="6" w:space="0" w:color="000000"/>
              <w:bottom w:val="single" w:sz="6" w:space="0" w:color="000000"/>
              <w:right w:val="single" w:sz="6" w:space="0" w:color="000000"/>
            </w:tcBorders>
            <w:vAlign w:val="center"/>
          </w:tcPr>
          <w:p w14:paraId="743E2D55" w14:textId="77777777" w:rsidR="00951EA3" w:rsidRPr="00C825E7" w:rsidRDefault="00951EA3" w:rsidP="00266967">
            <w:pPr>
              <w:pStyle w:val="Centered"/>
              <w:jc w:val="both"/>
              <w:rPr>
                <w:sz w:val="18"/>
                <w:szCs w:val="18"/>
              </w:rPr>
            </w:pPr>
            <w:r>
              <w:rPr>
                <w:sz w:val="18"/>
                <w:szCs w:val="18"/>
              </w:rPr>
              <w:t>R$ 41,04</w:t>
            </w:r>
          </w:p>
        </w:tc>
        <w:tc>
          <w:tcPr>
            <w:tcW w:w="1500" w:type="dxa"/>
            <w:tcBorders>
              <w:top w:val="single" w:sz="6" w:space="0" w:color="000000"/>
              <w:left w:val="single" w:sz="6" w:space="0" w:color="000000"/>
              <w:bottom w:val="single" w:sz="6" w:space="0" w:color="000000"/>
              <w:right w:val="single" w:sz="6" w:space="0" w:color="000000"/>
            </w:tcBorders>
            <w:vAlign w:val="center"/>
          </w:tcPr>
          <w:p w14:paraId="105E151C" w14:textId="77777777" w:rsidR="00951EA3" w:rsidRPr="00C825E7" w:rsidRDefault="00951EA3" w:rsidP="00266967">
            <w:pPr>
              <w:pStyle w:val="Centered"/>
              <w:jc w:val="both"/>
              <w:rPr>
                <w:sz w:val="18"/>
                <w:szCs w:val="18"/>
              </w:rPr>
            </w:pPr>
            <w:r>
              <w:rPr>
                <w:sz w:val="18"/>
                <w:szCs w:val="18"/>
              </w:rPr>
              <w:t>R$ 61.560,00</w:t>
            </w:r>
          </w:p>
        </w:tc>
      </w:tr>
      <w:tr w:rsidR="00951EA3" w:rsidRPr="00C825E7" w14:paraId="342DE57A"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6F1EC386" w14:textId="77777777" w:rsidR="00951EA3" w:rsidRPr="00C825E7" w:rsidRDefault="00951EA3" w:rsidP="00266967">
            <w:pPr>
              <w:pStyle w:val="Centered"/>
              <w:jc w:val="both"/>
              <w:rPr>
                <w:sz w:val="18"/>
                <w:szCs w:val="18"/>
              </w:rPr>
            </w:pPr>
            <w:r>
              <w:rPr>
                <w:sz w:val="18"/>
                <w:szCs w:val="18"/>
              </w:rPr>
              <w:t>15</w:t>
            </w:r>
          </w:p>
        </w:tc>
        <w:tc>
          <w:tcPr>
            <w:tcW w:w="3654" w:type="dxa"/>
            <w:tcBorders>
              <w:top w:val="single" w:sz="6" w:space="0" w:color="000000"/>
              <w:left w:val="single" w:sz="6" w:space="0" w:color="000000"/>
              <w:bottom w:val="single" w:sz="6" w:space="0" w:color="000000"/>
              <w:right w:val="single" w:sz="6" w:space="0" w:color="000000"/>
            </w:tcBorders>
            <w:vAlign w:val="center"/>
          </w:tcPr>
          <w:p w14:paraId="0A3FD329" w14:textId="77777777" w:rsidR="00951EA3" w:rsidRPr="00C825E7" w:rsidRDefault="00951EA3" w:rsidP="00266967">
            <w:pPr>
              <w:pStyle w:val="ParagraphStyle"/>
              <w:jc w:val="both"/>
              <w:rPr>
                <w:sz w:val="18"/>
                <w:szCs w:val="18"/>
              </w:rPr>
            </w:pPr>
            <w:r>
              <w:rPr>
                <w:sz w:val="18"/>
                <w:szCs w:val="18"/>
              </w:rPr>
              <w:t xml:space="preserve">ITEM PARA AMPLA CONCORRÊNCIA: </w:t>
            </w:r>
            <w:r w:rsidRPr="00C825E7">
              <w:rPr>
                <w:sz w:val="18"/>
                <w:szCs w:val="18"/>
              </w:rPr>
              <w:t xml:space="preserve">TENDA CHAPÉU DE BRUXA 10X10. DESCRIÇÃO: LOCAÇÃO DE TENDA NO FORMATO CHAPÉU DE BRUXA MEDINDO 10,00 M X 10,00 M, EM ESTRUTURA METÁLICA ANTIFERRUGEM E EXTREMAMENTE RESISTENTE, COM PÉ DIREITO MÍNIMO DE 3,00 M DE ALTURA, COBERTO COM LONA VINÍLICA NA COR BRANCA COM TRATAMENTO ESPECIAL E REVESTIMENTO SINTÉTICO, BLACK OUT (RETENÇÃO DE LUZ SOLAR), ANTI-FOGO, ANTI - MOFO, ANTI UV E AUTO </w:t>
            </w:r>
            <w:r w:rsidRPr="00C825E7">
              <w:rPr>
                <w:sz w:val="18"/>
                <w:szCs w:val="18"/>
              </w:rPr>
              <w:lastRenderedPageBreak/>
              <w:t>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4D947986" w14:textId="77777777" w:rsidR="00951EA3" w:rsidRPr="00C825E7" w:rsidRDefault="00951EA3" w:rsidP="00266967">
            <w:pPr>
              <w:pStyle w:val="Centered"/>
              <w:jc w:val="both"/>
              <w:rPr>
                <w:sz w:val="18"/>
                <w:szCs w:val="18"/>
              </w:rPr>
            </w:pPr>
            <w:r>
              <w:rPr>
                <w:sz w:val="18"/>
                <w:szCs w:val="18"/>
              </w:rPr>
              <w:lastRenderedPageBreak/>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5406FB45" w14:textId="77777777" w:rsidR="00951EA3" w:rsidRPr="00C825E7" w:rsidRDefault="00951EA3" w:rsidP="00266967">
            <w:pPr>
              <w:pStyle w:val="Centered"/>
              <w:jc w:val="both"/>
              <w:rPr>
                <w:sz w:val="18"/>
                <w:szCs w:val="18"/>
              </w:rPr>
            </w:pPr>
            <w:r>
              <w:rPr>
                <w:sz w:val="18"/>
                <w:szCs w:val="18"/>
              </w:rPr>
              <w:t>100</w:t>
            </w:r>
          </w:p>
        </w:tc>
        <w:tc>
          <w:tcPr>
            <w:tcW w:w="1500" w:type="dxa"/>
            <w:tcBorders>
              <w:top w:val="single" w:sz="6" w:space="0" w:color="000000"/>
              <w:left w:val="single" w:sz="6" w:space="0" w:color="000000"/>
              <w:bottom w:val="single" w:sz="6" w:space="0" w:color="000000"/>
              <w:right w:val="single" w:sz="6" w:space="0" w:color="000000"/>
            </w:tcBorders>
            <w:vAlign w:val="center"/>
          </w:tcPr>
          <w:p w14:paraId="2AE26DFE" w14:textId="77777777" w:rsidR="00951EA3" w:rsidRPr="00C825E7" w:rsidRDefault="00951EA3" w:rsidP="00266967">
            <w:pPr>
              <w:pStyle w:val="Centered"/>
              <w:jc w:val="both"/>
              <w:rPr>
                <w:sz w:val="18"/>
                <w:szCs w:val="18"/>
              </w:rPr>
            </w:pPr>
            <w:r>
              <w:rPr>
                <w:sz w:val="18"/>
                <w:szCs w:val="18"/>
              </w:rPr>
              <w:t>R$ 2.456,80</w:t>
            </w:r>
          </w:p>
        </w:tc>
        <w:tc>
          <w:tcPr>
            <w:tcW w:w="1500" w:type="dxa"/>
            <w:tcBorders>
              <w:top w:val="single" w:sz="6" w:space="0" w:color="000000"/>
              <w:left w:val="single" w:sz="6" w:space="0" w:color="000000"/>
              <w:bottom w:val="single" w:sz="6" w:space="0" w:color="000000"/>
              <w:right w:val="single" w:sz="6" w:space="0" w:color="000000"/>
            </w:tcBorders>
            <w:vAlign w:val="center"/>
          </w:tcPr>
          <w:p w14:paraId="4BA280A4" w14:textId="77777777" w:rsidR="00951EA3" w:rsidRPr="00C825E7" w:rsidRDefault="00951EA3" w:rsidP="00266967">
            <w:pPr>
              <w:pStyle w:val="Centered"/>
              <w:jc w:val="both"/>
              <w:rPr>
                <w:sz w:val="18"/>
                <w:szCs w:val="18"/>
              </w:rPr>
            </w:pPr>
            <w:r>
              <w:rPr>
                <w:sz w:val="18"/>
                <w:szCs w:val="18"/>
              </w:rPr>
              <w:t>R$ 245.680,00</w:t>
            </w:r>
          </w:p>
        </w:tc>
      </w:tr>
      <w:tr w:rsidR="00951EA3" w:rsidRPr="00C825E7" w14:paraId="11FB126A"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5FC94140" w14:textId="77777777" w:rsidR="00951EA3" w:rsidRPr="00C825E7" w:rsidRDefault="00951EA3" w:rsidP="00266967">
            <w:pPr>
              <w:pStyle w:val="Centered"/>
              <w:jc w:val="both"/>
              <w:rPr>
                <w:sz w:val="18"/>
                <w:szCs w:val="18"/>
              </w:rPr>
            </w:pPr>
            <w:r>
              <w:rPr>
                <w:sz w:val="18"/>
                <w:szCs w:val="18"/>
              </w:rPr>
              <w:t>16</w:t>
            </w:r>
          </w:p>
        </w:tc>
        <w:tc>
          <w:tcPr>
            <w:tcW w:w="3654" w:type="dxa"/>
            <w:tcBorders>
              <w:top w:val="single" w:sz="6" w:space="0" w:color="000000"/>
              <w:left w:val="single" w:sz="6" w:space="0" w:color="000000"/>
              <w:bottom w:val="single" w:sz="6" w:space="0" w:color="000000"/>
              <w:right w:val="single" w:sz="6" w:space="0" w:color="000000"/>
            </w:tcBorders>
            <w:vAlign w:val="center"/>
          </w:tcPr>
          <w:p w14:paraId="46D91C7A" w14:textId="77777777" w:rsidR="00951EA3" w:rsidRPr="00C825E7" w:rsidRDefault="00951EA3" w:rsidP="00266967">
            <w:pPr>
              <w:pStyle w:val="ParagraphStyle"/>
              <w:jc w:val="both"/>
              <w:rPr>
                <w:sz w:val="18"/>
                <w:szCs w:val="18"/>
              </w:rPr>
            </w:pPr>
            <w:r>
              <w:rPr>
                <w:sz w:val="18"/>
                <w:szCs w:val="18"/>
              </w:rPr>
              <w:t xml:space="preserve">ITEM PARA AMPLA CONCORRÊNCIA: </w:t>
            </w:r>
            <w:r w:rsidRPr="00C825E7">
              <w:rPr>
                <w:sz w:val="18"/>
                <w:szCs w:val="18"/>
              </w:rPr>
              <w:t>TENDA CHAPÉU DE BRUXA 5X5. DESCRIÇÃO: LOCAÇÃO DE TENDA NO FORMATO CHAPÉU DE BRUXA MEDINDO 5,00 M X 5,00 M, EM ESTRUTURA METÁLICA ANTIFERRUGEM E EXTREMAMENTE RESISTENTE, COM PÉ DIREITO MÍNIMO DE 2,50 M DE ALTURA, COBERTO COM LONA VINÍLICA NA COR BRANCA COM TRATAMENTO ESPECIAL E REVESTIMENTO SINTÉTICO, BLACK OUT (RETENÇÃO DE LUZ SOLAR), ANTI - 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19" w:type="dxa"/>
            <w:tcBorders>
              <w:top w:val="single" w:sz="6" w:space="0" w:color="000000"/>
              <w:left w:val="single" w:sz="6" w:space="0" w:color="000000"/>
              <w:bottom w:val="single" w:sz="6" w:space="0" w:color="000000"/>
              <w:right w:val="single" w:sz="6" w:space="0" w:color="000000"/>
            </w:tcBorders>
            <w:vAlign w:val="center"/>
          </w:tcPr>
          <w:p w14:paraId="12264133" w14:textId="77777777" w:rsidR="00951EA3" w:rsidRPr="00C825E7" w:rsidRDefault="00951EA3" w:rsidP="00266967">
            <w:pPr>
              <w:pStyle w:val="Centered"/>
              <w:jc w:val="both"/>
              <w:rPr>
                <w:sz w:val="18"/>
                <w:szCs w:val="18"/>
              </w:rPr>
            </w:pPr>
            <w:r>
              <w:rPr>
                <w:sz w:val="18"/>
                <w:szCs w:val="18"/>
              </w:rPr>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60A002F0" w14:textId="77777777" w:rsidR="00951EA3" w:rsidRPr="00C825E7" w:rsidRDefault="00951EA3" w:rsidP="00266967">
            <w:pPr>
              <w:pStyle w:val="Centered"/>
              <w:jc w:val="both"/>
              <w:rPr>
                <w:sz w:val="18"/>
                <w:szCs w:val="18"/>
              </w:rPr>
            </w:pPr>
            <w:r>
              <w:rPr>
                <w:sz w:val="18"/>
                <w:szCs w:val="18"/>
              </w:rPr>
              <w:t>100</w:t>
            </w:r>
          </w:p>
        </w:tc>
        <w:tc>
          <w:tcPr>
            <w:tcW w:w="1500" w:type="dxa"/>
            <w:tcBorders>
              <w:top w:val="single" w:sz="6" w:space="0" w:color="000000"/>
              <w:left w:val="single" w:sz="6" w:space="0" w:color="000000"/>
              <w:bottom w:val="single" w:sz="6" w:space="0" w:color="000000"/>
              <w:right w:val="single" w:sz="6" w:space="0" w:color="000000"/>
            </w:tcBorders>
            <w:vAlign w:val="center"/>
          </w:tcPr>
          <w:p w14:paraId="759DA0FA" w14:textId="77777777" w:rsidR="00951EA3" w:rsidRPr="00C825E7" w:rsidRDefault="00951EA3" w:rsidP="00266967">
            <w:pPr>
              <w:pStyle w:val="Centered"/>
              <w:jc w:val="both"/>
              <w:rPr>
                <w:sz w:val="18"/>
                <w:szCs w:val="18"/>
              </w:rPr>
            </w:pPr>
            <w:r>
              <w:rPr>
                <w:sz w:val="18"/>
                <w:szCs w:val="18"/>
              </w:rPr>
              <w:t>R$ 1.236,31</w:t>
            </w:r>
          </w:p>
        </w:tc>
        <w:tc>
          <w:tcPr>
            <w:tcW w:w="1500" w:type="dxa"/>
            <w:tcBorders>
              <w:top w:val="single" w:sz="6" w:space="0" w:color="000000"/>
              <w:left w:val="single" w:sz="6" w:space="0" w:color="000000"/>
              <w:bottom w:val="single" w:sz="6" w:space="0" w:color="000000"/>
              <w:right w:val="single" w:sz="6" w:space="0" w:color="000000"/>
            </w:tcBorders>
            <w:vAlign w:val="center"/>
          </w:tcPr>
          <w:p w14:paraId="3B359753" w14:textId="77777777" w:rsidR="00951EA3" w:rsidRPr="00C825E7" w:rsidRDefault="00951EA3" w:rsidP="00266967">
            <w:pPr>
              <w:pStyle w:val="Centered"/>
              <w:jc w:val="both"/>
              <w:rPr>
                <w:sz w:val="18"/>
                <w:szCs w:val="18"/>
              </w:rPr>
            </w:pPr>
            <w:r>
              <w:rPr>
                <w:sz w:val="18"/>
                <w:szCs w:val="18"/>
              </w:rPr>
              <w:t>R$ 123.631,00</w:t>
            </w:r>
          </w:p>
        </w:tc>
      </w:tr>
      <w:tr w:rsidR="00951EA3" w:rsidRPr="00C825E7" w14:paraId="49C51363" w14:textId="77777777" w:rsidTr="00951EA3">
        <w:trPr>
          <w:tblCellSpacing w:w="-8" w:type="nil"/>
        </w:trPr>
        <w:tc>
          <w:tcPr>
            <w:tcW w:w="708" w:type="dxa"/>
            <w:tcBorders>
              <w:top w:val="single" w:sz="6" w:space="0" w:color="000000"/>
              <w:left w:val="single" w:sz="6" w:space="0" w:color="000000"/>
              <w:bottom w:val="single" w:sz="6" w:space="0" w:color="000000"/>
              <w:right w:val="single" w:sz="6" w:space="0" w:color="000000"/>
            </w:tcBorders>
            <w:vAlign w:val="center"/>
          </w:tcPr>
          <w:p w14:paraId="67FE1604" w14:textId="77777777" w:rsidR="00951EA3" w:rsidRPr="00C825E7" w:rsidRDefault="00951EA3" w:rsidP="00266967">
            <w:pPr>
              <w:pStyle w:val="Centered"/>
              <w:jc w:val="both"/>
              <w:rPr>
                <w:sz w:val="18"/>
                <w:szCs w:val="18"/>
              </w:rPr>
            </w:pPr>
            <w:r>
              <w:rPr>
                <w:sz w:val="18"/>
                <w:szCs w:val="18"/>
              </w:rPr>
              <w:t>17</w:t>
            </w:r>
          </w:p>
        </w:tc>
        <w:tc>
          <w:tcPr>
            <w:tcW w:w="3654" w:type="dxa"/>
            <w:tcBorders>
              <w:top w:val="single" w:sz="6" w:space="0" w:color="000000"/>
              <w:left w:val="single" w:sz="6" w:space="0" w:color="000000"/>
              <w:bottom w:val="single" w:sz="6" w:space="0" w:color="000000"/>
              <w:right w:val="single" w:sz="6" w:space="0" w:color="000000"/>
            </w:tcBorders>
            <w:vAlign w:val="center"/>
          </w:tcPr>
          <w:p w14:paraId="199F896C" w14:textId="77777777" w:rsidR="00951EA3" w:rsidRPr="00C825E7" w:rsidRDefault="00951EA3" w:rsidP="00266967">
            <w:pPr>
              <w:pStyle w:val="ParagraphStyle"/>
              <w:jc w:val="both"/>
              <w:rPr>
                <w:sz w:val="18"/>
                <w:szCs w:val="18"/>
              </w:rPr>
            </w:pPr>
            <w:r>
              <w:rPr>
                <w:sz w:val="18"/>
                <w:szCs w:val="18"/>
              </w:rPr>
              <w:t xml:space="preserve">ITEM PARA AMPLA CONCORRÊNCIA </w:t>
            </w:r>
            <w:r w:rsidRPr="00C825E7">
              <w:rPr>
                <w:sz w:val="18"/>
                <w:szCs w:val="18"/>
              </w:rPr>
              <w:t>GRADE DE PROTEÇÃO, SERVIÇO DE LOCAÇÃO E INSTALAÇÃO DE GRADIL DE PROTEÇÃO EM ESTRUTURA DE FERRO PARA EVENTOS NA METRAGEM DE 1,20 DE ALTURA X 2,00 DE COMPRIMENTO. NO MAXIMOA ENTREGA E MONTAGEM DEVERÃO SER CONCLUÍDAS EM NO MÁXIMO 08 HORAS ANTES DO INÍCIO DO EVENTO E A DESMONTAGEM NO MÁXIMO 24 HORAS APÓS O TÉRMINO DO EVENTO.</w:t>
            </w:r>
          </w:p>
        </w:tc>
        <w:tc>
          <w:tcPr>
            <w:tcW w:w="819" w:type="dxa"/>
            <w:tcBorders>
              <w:top w:val="single" w:sz="6" w:space="0" w:color="000000"/>
              <w:left w:val="single" w:sz="6" w:space="0" w:color="000000"/>
              <w:bottom w:val="single" w:sz="6" w:space="0" w:color="000000"/>
              <w:right w:val="single" w:sz="6" w:space="0" w:color="000000"/>
            </w:tcBorders>
            <w:vAlign w:val="center"/>
          </w:tcPr>
          <w:p w14:paraId="1867B247" w14:textId="77777777" w:rsidR="00951EA3" w:rsidRPr="00C825E7" w:rsidRDefault="00951EA3" w:rsidP="00266967">
            <w:pPr>
              <w:pStyle w:val="Centered"/>
              <w:jc w:val="both"/>
              <w:rPr>
                <w:sz w:val="18"/>
                <w:szCs w:val="18"/>
              </w:rPr>
            </w:pPr>
            <w:r>
              <w:rPr>
                <w:sz w:val="18"/>
                <w:szCs w:val="18"/>
              </w:rPr>
              <w:t>UNID</w:t>
            </w:r>
          </w:p>
        </w:tc>
        <w:tc>
          <w:tcPr>
            <w:tcW w:w="1365" w:type="dxa"/>
            <w:tcBorders>
              <w:top w:val="single" w:sz="6" w:space="0" w:color="000000"/>
              <w:left w:val="single" w:sz="6" w:space="0" w:color="000000"/>
              <w:bottom w:val="single" w:sz="6" w:space="0" w:color="000000"/>
              <w:right w:val="single" w:sz="6" w:space="0" w:color="000000"/>
            </w:tcBorders>
            <w:vAlign w:val="center"/>
          </w:tcPr>
          <w:p w14:paraId="5D2F108D" w14:textId="77777777" w:rsidR="00951EA3" w:rsidRPr="00C825E7" w:rsidRDefault="00951EA3" w:rsidP="00266967">
            <w:pPr>
              <w:pStyle w:val="Centered"/>
              <w:jc w:val="both"/>
              <w:rPr>
                <w:sz w:val="18"/>
                <w:szCs w:val="18"/>
              </w:rPr>
            </w:pPr>
            <w:r>
              <w:rPr>
                <w:sz w:val="18"/>
                <w:szCs w:val="18"/>
              </w:rPr>
              <w:t>1875</w:t>
            </w:r>
          </w:p>
        </w:tc>
        <w:tc>
          <w:tcPr>
            <w:tcW w:w="1500" w:type="dxa"/>
            <w:tcBorders>
              <w:top w:val="single" w:sz="6" w:space="0" w:color="000000"/>
              <w:left w:val="single" w:sz="6" w:space="0" w:color="000000"/>
              <w:bottom w:val="single" w:sz="6" w:space="0" w:color="000000"/>
              <w:right w:val="single" w:sz="6" w:space="0" w:color="000000"/>
            </w:tcBorders>
            <w:vAlign w:val="center"/>
          </w:tcPr>
          <w:p w14:paraId="719AEB5A" w14:textId="77777777" w:rsidR="00951EA3" w:rsidRPr="00C825E7" w:rsidRDefault="00951EA3" w:rsidP="00266967">
            <w:pPr>
              <w:pStyle w:val="Centered"/>
              <w:jc w:val="both"/>
              <w:rPr>
                <w:sz w:val="18"/>
                <w:szCs w:val="18"/>
              </w:rPr>
            </w:pPr>
            <w:r>
              <w:rPr>
                <w:sz w:val="18"/>
                <w:szCs w:val="18"/>
              </w:rPr>
              <w:t>R$ 37,72</w:t>
            </w:r>
          </w:p>
        </w:tc>
        <w:tc>
          <w:tcPr>
            <w:tcW w:w="1500" w:type="dxa"/>
            <w:tcBorders>
              <w:top w:val="single" w:sz="6" w:space="0" w:color="000000"/>
              <w:left w:val="single" w:sz="6" w:space="0" w:color="000000"/>
              <w:bottom w:val="single" w:sz="6" w:space="0" w:color="000000"/>
              <w:right w:val="single" w:sz="6" w:space="0" w:color="000000"/>
            </w:tcBorders>
            <w:vAlign w:val="center"/>
          </w:tcPr>
          <w:p w14:paraId="5F43DEBE" w14:textId="77777777" w:rsidR="00951EA3" w:rsidRPr="00C825E7" w:rsidRDefault="00951EA3" w:rsidP="00266967">
            <w:pPr>
              <w:pStyle w:val="Centered"/>
              <w:jc w:val="both"/>
              <w:rPr>
                <w:sz w:val="18"/>
                <w:szCs w:val="18"/>
              </w:rPr>
            </w:pPr>
            <w:r>
              <w:rPr>
                <w:sz w:val="18"/>
                <w:szCs w:val="18"/>
              </w:rPr>
              <w:t>R$ 70.725,00</w:t>
            </w:r>
          </w:p>
        </w:tc>
      </w:tr>
      <w:tr w:rsidR="00951EA3" w:rsidRPr="00C825E7" w14:paraId="3320A7B2" w14:textId="77777777" w:rsidTr="00951EA3">
        <w:trPr>
          <w:tblCellSpacing w:w="-8" w:type="nil"/>
        </w:trPr>
        <w:tc>
          <w:tcPr>
            <w:tcW w:w="8046" w:type="dxa"/>
            <w:gridSpan w:val="5"/>
            <w:tcBorders>
              <w:top w:val="single" w:sz="6" w:space="0" w:color="000000"/>
              <w:left w:val="single" w:sz="6" w:space="0" w:color="000000"/>
              <w:bottom w:val="single" w:sz="6" w:space="0" w:color="000000"/>
              <w:right w:val="single" w:sz="6" w:space="0" w:color="000000"/>
            </w:tcBorders>
            <w:vAlign w:val="center"/>
          </w:tcPr>
          <w:p w14:paraId="28859A2D" w14:textId="77777777" w:rsidR="00951EA3" w:rsidRPr="00C825E7" w:rsidRDefault="00951EA3" w:rsidP="00266967">
            <w:pPr>
              <w:pStyle w:val="Centered"/>
              <w:jc w:val="right"/>
              <w:rPr>
                <w:b/>
                <w:bCs/>
                <w:sz w:val="18"/>
                <w:szCs w:val="18"/>
              </w:rPr>
            </w:pPr>
            <w:r w:rsidRPr="00C825E7">
              <w:rPr>
                <w:b/>
                <w:bCs/>
                <w:sz w:val="18"/>
                <w:szCs w:val="18"/>
              </w:rPr>
              <w:t>Valor Total</w:t>
            </w:r>
          </w:p>
        </w:tc>
        <w:tc>
          <w:tcPr>
            <w:tcW w:w="1500" w:type="dxa"/>
            <w:tcBorders>
              <w:top w:val="single" w:sz="6" w:space="0" w:color="000000"/>
              <w:left w:val="single" w:sz="6" w:space="0" w:color="000000"/>
              <w:bottom w:val="single" w:sz="6" w:space="0" w:color="000000"/>
              <w:right w:val="single" w:sz="6" w:space="0" w:color="000000"/>
            </w:tcBorders>
            <w:vAlign w:val="center"/>
          </w:tcPr>
          <w:p w14:paraId="287888B1" w14:textId="77777777" w:rsidR="00951EA3" w:rsidRPr="00C825E7" w:rsidRDefault="00951EA3" w:rsidP="00266967">
            <w:pPr>
              <w:pStyle w:val="Centered"/>
              <w:jc w:val="right"/>
              <w:rPr>
                <w:b/>
                <w:bCs/>
                <w:sz w:val="18"/>
                <w:szCs w:val="18"/>
              </w:rPr>
            </w:pPr>
            <w:r w:rsidRPr="00C825E7">
              <w:rPr>
                <w:b/>
                <w:bCs/>
                <w:sz w:val="18"/>
                <w:szCs w:val="18"/>
              </w:rPr>
              <w:t xml:space="preserve">R$ </w:t>
            </w:r>
            <w:r w:rsidRPr="00986F01">
              <w:rPr>
                <w:b/>
                <w:bCs/>
                <w:sz w:val="18"/>
                <w:szCs w:val="18"/>
              </w:rPr>
              <w:t>992.628,31</w:t>
            </w:r>
            <w:r w:rsidRPr="00C825E7">
              <w:rPr>
                <w:b/>
                <w:bCs/>
                <w:sz w:val="18"/>
                <w:szCs w:val="18"/>
              </w:rPr>
              <w:t xml:space="preserve"> </w:t>
            </w:r>
          </w:p>
        </w:tc>
      </w:tr>
    </w:tbl>
    <w:p w14:paraId="49903A7C" w14:textId="3D20769F" w:rsidR="007B2853" w:rsidRDefault="007B2853" w:rsidP="008C279D">
      <w:pPr>
        <w:pStyle w:val="WW-Corpodetexto3"/>
        <w:tabs>
          <w:tab w:val="num" w:pos="576"/>
          <w:tab w:val="left" w:pos="9923"/>
        </w:tabs>
        <w:ind w:left="426" w:right="606" w:hanging="9"/>
        <w:rPr>
          <w:rFonts w:ascii="Arial" w:hAnsi="Arial" w:cs="Arial"/>
          <w:b/>
          <w:bCs/>
          <w:sz w:val="20"/>
        </w:rPr>
      </w:pPr>
    </w:p>
    <w:p w14:paraId="0457DC38" w14:textId="74033D24" w:rsidR="008C279D" w:rsidRPr="00095715"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095715" w:rsidRPr="00095715">
        <w:rPr>
          <w:rFonts w:ascii="Arial" w:hAnsi="Arial" w:cs="Arial"/>
          <w:sz w:val="20"/>
        </w:rPr>
        <w:t>Registro de preço na modalidade pregão eletrônico para contratação de empresa especializada em serviços de infraestrutura para eventos promovidos pelo Município de Mandaguaçu, incluindo a locação e instalação de banheiros químicos, tendas, fechamento, camarim e palco, para atendimento das necessidades de todas as Secretarias Municipais</w:t>
      </w:r>
      <w:r w:rsidR="00B14BD0" w:rsidRPr="00095715">
        <w:rPr>
          <w:rFonts w:ascii="Arial" w:hAnsi="Arial" w:cs="Arial"/>
          <w:sz w:val="20"/>
        </w:rPr>
        <w:t>.</w:t>
      </w:r>
      <w:r w:rsidR="00B40955" w:rsidRPr="00095715">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7D5650F6"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383"/>
        <w:gridCol w:w="913"/>
        <w:gridCol w:w="3025"/>
        <w:gridCol w:w="3572"/>
      </w:tblGrid>
      <w:tr w:rsidR="00095715" w14:paraId="44CBE4D6" w14:textId="77777777" w:rsidTr="000C5D00">
        <w:trPr>
          <w:trHeight w:val="307"/>
        </w:trPr>
        <w:tc>
          <w:tcPr>
            <w:tcW w:w="1126" w:type="dxa"/>
            <w:tcBorders>
              <w:top w:val="nil"/>
              <w:left w:val="nil"/>
              <w:bottom w:val="nil"/>
              <w:right w:val="nil"/>
            </w:tcBorders>
            <w:shd w:val="clear" w:color="auto" w:fill="000000"/>
          </w:tcPr>
          <w:p w14:paraId="01207145" w14:textId="77777777" w:rsidR="00095715" w:rsidRDefault="00095715" w:rsidP="000C5D00">
            <w:pPr>
              <w:pStyle w:val="TableParagraph"/>
              <w:spacing w:before="15"/>
              <w:ind w:left="5"/>
              <w:rPr>
                <w:b/>
                <w:sz w:val="20"/>
              </w:rPr>
            </w:pPr>
            <w:r>
              <w:rPr>
                <w:b/>
                <w:noProof/>
                <w:sz w:val="20"/>
              </w:rPr>
              <mc:AlternateContent>
                <mc:Choice Requires="wpg">
                  <w:drawing>
                    <wp:anchor distT="0" distB="0" distL="0" distR="0" simplePos="0" relativeHeight="251659264" behindDoc="1" locked="0" layoutInCell="1" allowOverlap="1" wp14:anchorId="2ED3D785" wp14:editId="0FFFD333">
                      <wp:simplePos x="0" y="0"/>
                      <wp:positionH relativeFrom="column">
                        <wp:posOffset>-4572</wp:posOffset>
                      </wp:positionH>
                      <wp:positionV relativeFrom="paragraph">
                        <wp:posOffset>75</wp:posOffset>
                      </wp:positionV>
                      <wp:extent cx="6361430" cy="19558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3"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0C4172" id="Group 6" o:spid="_x0000_s1026" style="position:absolute;margin-left:-.35pt;margin-top:0;width:500.9pt;height:15.4pt;z-index:-251657216;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" path="m6361176,l4091940,r,9144l4091940,188976r-1537,l4090403,9144r1537,l4091940,,1592580,r,9144l1592580,188976r-13,-179832l1592580,,,,,9144r7620,l7620,188976r-7620,l,195072r6361176,l6361176,188976r,-179832l6361176,xe" fillcolor="black" stroked="f">
                        <v:path arrowok="t"/>
                      </v:shape>
                    </v:group>
                  </w:pict>
                </mc:Fallback>
              </mc:AlternateContent>
            </w:r>
            <w:r>
              <w:rPr>
                <w:b/>
                <w:color w:val="FFFFFF"/>
                <w:spacing w:val="-2"/>
                <w:sz w:val="20"/>
              </w:rPr>
              <w:t>DESPESA</w:t>
            </w:r>
          </w:p>
        </w:tc>
        <w:tc>
          <w:tcPr>
            <w:tcW w:w="1383" w:type="dxa"/>
            <w:tcBorders>
              <w:top w:val="nil"/>
              <w:left w:val="nil"/>
              <w:bottom w:val="nil"/>
              <w:right w:val="nil"/>
            </w:tcBorders>
            <w:shd w:val="clear" w:color="auto" w:fill="000000"/>
          </w:tcPr>
          <w:p w14:paraId="54A60D93" w14:textId="77777777" w:rsidR="00095715" w:rsidRDefault="00095715" w:rsidP="000C5D00">
            <w:pPr>
              <w:pStyle w:val="TableParagraph"/>
              <w:spacing w:before="15"/>
              <w:ind w:left="9"/>
              <w:rPr>
                <w:b/>
                <w:sz w:val="20"/>
              </w:rPr>
            </w:pPr>
            <w:r>
              <w:rPr>
                <w:b/>
                <w:color w:val="FFFFFF"/>
                <w:spacing w:val="-2"/>
                <w:sz w:val="20"/>
              </w:rPr>
              <w:t>ELEMENTO</w:t>
            </w:r>
          </w:p>
        </w:tc>
        <w:tc>
          <w:tcPr>
            <w:tcW w:w="913" w:type="dxa"/>
            <w:tcBorders>
              <w:top w:val="nil"/>
              <w:left w:val="nil"/>
              <w:bottom w:val="nil"/>
              <w:right w:val="nil"/>
            </w:tcBorders>
            <w:shd w:val="clear" w:color="auto" w:fill="000000"/>
          </w:tcPr>
          <w:p w14:paraId="0163B260" w14:textId="77777777" w:rsidR="00095715" w:rsidRDefault="00095715" w:rsidP="000C5D00">
            <w:pPr>
              <w:pStyle w:val="TableParagraph"/>
              <w:spacing w:before="15"/>
              <w:ind w:left="7"/>
              <w:rPr>
                <w:b/>
                <w:sz w:val="20"/>
              </w:rPr>
            </w:pPr>
            <w:r>
              <w:rPr>
                <w:b/>
                <w:color w:val="FFFFFF"/>
                <w:spacing w:val="-2"/>
                <w:sz w:val="20"/>
              </w:rPr>
              <w:t>FONTE</w:t>
            </w:r>
          </w:p>
        </w:tc>
        <w:tc>
          <w:tcPr>
            <w:tcW w:w="3025" w:type="dxa"/>
            <w:tcBorders>
              <w:top w:val="nil"/>
              <w:left w:val="nil"/>
              <w:bottom w:val="nil"/>
              <w:right w:val="nil"/>
            </w:tcBorders>
            <w:shd w:val="clear" w:color="auto" w:fill="000000"/>
          </w:tcPr>
          <w:p w14:paraId="68BEB004" w14:textId="77777777" w:rsidR="00095715" w:rsidRDefault="00095715" w:rsidP="000C5D00">
            <w:pPr>
              <w:pStyle w:val="TableParagraph"/>
              <w:spacing w:before="15"/>
              <w:ind w:left="914"/>
              <w:rPr>
                <w:b/>
                <w:sz w:val="20"/>
              </w:rPr>
            </w:pPr>
            <w:r>
              <w:rPr>
                <w:b/>
                <w:color w:val="FFFFFF"/>
                <w:spacing w:val="-2"/>
                <w:sz w:val="20"/>
              </w:rPr>
              <w:t>DESCRIÇÃO</w:t>
            </w:r>
          </w:p>
        </w:tc>
        <w:tc>
          <w:tcPr>
            <w:tcW w:w="3572" w:type="dxa"/>
            <w:tcBorders>
              <w:top w:val="nil"/>
              <w:left w:val="nil"/>
              <w:bottom w:val="nil"/>
            </w:tcBorders>
            <w:shd w:val="clear" w:color="auto" w:fill="000000"/>
          </w:tcPr>
          <w:p w14:paraId="76736A8F" w14:textId="77777777" w:rsidR="00095715" w:rsidRDefault="00095715" w:rsidP="000C5D00">
            <w:pPr>
              <w:pStyle w:val="TableParagraph"/>
              <w:spacing w:before="15"/>
              <w:ind w:left="1132"/>
              <w:rPr>
                <w:b/>
                <w:sz w:val="20"/>
              </w:rPr>
            </w:pPr>
            <w:r>
              <w:rPr>
                <w:b/>
                <w:color w:val="FFFFFF"/>
                <w:spacing w:val="-2"/>
                <w:sz w:val="20"/>
              </w:rPr>
              <w:t>SECRETARIA</w:t>
            </w:r>
          </w:p>
        </w:tc>
      </w:tr>
      <w:tr w:rsidR="00095715" w14:paraId="55E2D4BB" w14:textId="77777777" w:rsidTr="000C5D00">
        <w:trPr>
          <w:trHeight w:val="282"/>
        </w:trPr>
        <w:tc>
          <w:tcPr>
            <w:tcW w:w="1126" w:type="dxa"/>
            <w:tcBorders>
              <w:top w:val="nil"/>
              <w:left w:val="single" w:sz="6" w:space="0" w:color="000000"/>
              <w:bottom w:val="single" w:sz="6" w:space="0" w:color="000000"/>
              <w:right w:val="single" w:sz="6" w:space="0" w:color="000000"/>
            </w:tcBorders>
          </w:tcPr>
          <w:p w14:paraId="5D16CD5E" w14:textId="77777777" w:rsidR="00095715" w:rsidRDefault="00095715" w:rsidP="000C5D00">
            <w:pPr>
              <w:pStyle w:val="TableParagraph"/>
              <w:spacing w:before="1" w:line="261" w:lineRule="exact"/>
              <w:rPr>
                <w:sz w:val="24"/>
              </w:rPr>
            </w:pPr>
            <w:r>
              <w:rPr>
                <w:spacing w:val="-5"/>
                <w:sz w:val="24"/>
              </w:rPr>
              <w:t>042</w:t>
            </w:r>
          </w:p>
        </w:tc>
        <w:tc>
          <w:tcPr>
            <w:tcW w:w="1383" w:type="dxa"/>
            <w:tcBorders>
              <w:top w:val="nil"/>
              <w:left w:val="single" w:sz="6" w:space="0" w:color="000000"/>
              <w:bottom w:val="single" w:sz="6" w:space="0" w:color="000000"/>
              <w:right w:val="single" w:sz="6" w:space="0" w:color="000000"/>
            </w:tcBorders>
          </w:tcPr>
          <w:p w14:paraId="4ED17101" w14:textId="77777777" w:rsidR="00095715" w:rsidRDefault="00095715" w:rsidP="000C5D00">
            <w:pPr>
              <w:pStyle w:val="TableParagraph"/>
              <w:spacing w:before="1" w:line="261" w:lineRule="exact"/>
              <w:ind w:left="15"/>
              <w:rPr>
                <w:sz w:val="24"/>
              </w:rPr>
            </w:pPr>
            <w:r>
              <w:rPr>
                <w:spacing w:val="-2"/>
                <w:sz w:val="24"/>
              </w:rPr>
              <w:t>3.3.90.39</w:t>
            </w:r>
          </w:p>
        </w:tc>
        <w:tc>
          <w:tcPr>
            <w:tcW w:w="913" w:type="dxa"/>
            <w:tcBorders>
              <w:top w:val="nil"/>
              <w:left w:val="single" w:sz="6" w:space="0" w:color="000000"/>
              <w:bottom w:val="single" w:sz="6" w:space="0" w:color="000000"/>
              <w:right w:val="single" w:sz="6" w:space="0" w:color="000000"/>
            </w:tcBorders>
          </w:tcPr>
          <w:p w14:paraId="53E915BE" w14:textId="77777777" w:rsidR="00095715" w:rsidRDefault="00095715" w:rsidP="000C5D00">
            <w:pPr>
              <w:pStyle w:val="TableParagraph"/>
              <w:spacing w:before="1" w:line="261" w:lineRule="exact"/>
              <w:ind w:left="11"/>
              <w:rPr>
                <w:sz w:val="24"/>
              </w:rPr>
            </w:pPr>
            <w:r>
              <w:rPr>
                <w:spacing w:val="-4"/>
                <w:sz w:val="24"/>
              </w:rPr>
              <w:t>0000</w:t>
            </w:r>
          </w:p>
        </w:tc>
        <w:tc>
          <w:tcPr>
            <w:tcW w:w="3025" w:type="dxa"/>
            <w:tcBorders>
              <w:top w:val="nil"/>
              <w:left w:val="single" w:sz="6" w:space="0" w:color="000000"/>
              <w:bottom w:val="single" w:sz="6" w:space="0" w:color="000000"/>
              <w:right w:val="single" w:sz="6" w:space="0" w:color="000000"/>
            </w:tcBorders>
          </w:tcPr>
          <w:p w14:paraId="2FF406D2" w14:textId="77777777" w:rsidR="00095715" w:rsidRDefault="00095715" w:rsidP="000C5D00">
            <w:pPr>
              <w:pStyle w:val="TableParagraph"/>
              <w:spacing w:before="1" w:line="261" w:lineRule="exact"/>
              <w:ind w:left="105"/>
              <w:rPr>
                <w:sz w:val="24"/>
              </w:rPr>
            </w:pPr>
            <w:r>
              <w:rPr>
                <w:sz w:val="24"/>
              </w:rPr>
              <w:t>Recursos</w:t>
            </w:r>
            <w:r>
              <w:rPr>
                <w:spacing w:val="-3"/>
                <w:sz w:val="24"/>
              </w:rPr>
              <w:t xml:space="preserve"> </w:t>
            </w:r>
            <w:r>
              <w:rPr>
                <w:spacing w:val="-2"/>
                <w:sz w:val="24"/>
              </w:rPr>
              <w:t>Livres</w:t>
            </w:r>
          </w:p>
        </w:tc>
        <w:tc>
          <w:tcPr>
            <w:tcW w:w="3572" w:type="dxa"/>
            <w:tcBorders>
              <w:top w:val="nil"/>
              <w:left w:val="single" w:sz="6" w:space="0" w:color="000000"/>
              <w:bottom w:val="single" w:sz="6" w:space="0" w:color="000000"/>
            </w:tcBorders>
          </w:tcPr>
          <w:p w14:paraId="3FB6763D" w14:textId="77777777" w:rsidR="00095715" w:rsidRDefault="00095715" w:rsidP="000C5D00">
            <w:pPr>
              <w:pStyle w:val="TableParagraph"/>
              <w:spacing w:before="1" w:line="261" w:lineRule="exact"/>
              <w:ind w:left="103"/>
              <w:rPr>
                <w:sz w:val="24"/>
              </w:rPr>
            </w:pPr>
            <w:r>
              <w:rPr>
                <w:spacing w:val="-2"/>
                <w:sz w:val="24"/>
              </w:rPr>
              <w:t>Administração</w:t>
            </w:r>
          </w:p>
        </w:tc>
      </w:tr>
      <w:tr w:rsidR="00095715" w14:paraId="0ADDB545" w14:textId="77777777" w:rsidTr="000C5D00">
        <w:trPr>
          <w:trHeight w:val="285"/>
        </w:trPr>
        <w:tc>
          <w:tcPr>
            <w:tcW w:w="1126" w:type="dxa"/>
            <w:tcBorders>
              <w:top w:val="single" w:sz="6" w:space="0" w:color="000000"/>
              <w:left w:val="single" w:sz="6" w:space="0" w:color="000000"/>
              <w:bottom w:val="single" w:sz="6" w:space="0" w:color="000000"/>
              <w:right w:val="single" w:sz="6" w:space="0" w:color="000000"/>
            </w:tcBorders>
          </w:tcPr>
          <w:p w14:paraId="7A07EA37" w14:textId="77777777" w:rsidR="00095715" w:rsidRDefault="00095715" w:rsidP="000C5D00">
            <w:pPr>
              <w:pStyle w:val="TableParagraph"/>
              <w:spacing w:before="1" w:line="264" w:lineRule="exact"/>
              <w:rPr>
                <w:sz w:val="24"/>
              </w:rPr>
            </w:pPr>
            <w:r>
              <w:rPr>
                <w:spacing w:val="-5"/>
                <w:sz w:val="24"/>
              </w:rPr>
              <w:t>078</w:t>
            </w:r>
          </w:p>
        </w:tc>
        <w:tc>
          <w:tcPr>
            <w:tcW w:w="1383" w:type="dxa"/>
            <w:tcBorders>
              <w:top w:val="single" w:sz="6" w:space="0" w:color="000000"/>
              <w:left w:val="single" w:sz="6" w:space="0" w:color="000000"/>
              <w:bottom w:val="single" w:sz="6" w:space="0" w:color="000000"/>
              <w:right w:val="single" w:sz="6" w:space="0" w:color="000000"/>
            </w:tcBorders>
          </w:tcPr>
          <w:p w14:paraId="1CB1297B" w14:textId="77777777" w:rsidR="00095715" w:rsidRDefault="00095715" w:rsidP="000C5D00">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539123EE" w14:textId="77777777" w:rsidR="00095715" w:rsidRDefault="00095715" w:rsidP="000C5D00">
            <w:pPr>
              <w:pStyle w:val="TableParagraph"/>
              <w:spacing w:before="1" w:line="264"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021C4FE9" w14:textId="77777777" w:rsidR="00095715" w:rsidRDefault="00095715" w:rsidP="000C5D00">
            <w:pPr>
              <w:pStyle w:val="TableParagraph"/>
              <w:spacing w:before="1"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13324715" w14:textId="77777777" w:rsidR="00095715" w:rsidRDefault="00095715" w:rsidP="000C5D00">
            <w:pPr>
              <w:pStyle w:val="TableParagraph"/>
              <w:spacing w:before="1" w:line="264" w:lineRule="exact"/>
              <w:ind w:left="103"/>
              <w:rPr>
                <w:sz w:val="24"/>
              </w:rPr>
            </w:pPr>
            <w:r>
              <w:rPr>
                <w:spacing w:val="-2"/>
                <w:sz w:val="24"/>
              </w:rPr>
              <w:t>Fazenda</w:t>
            </w:r>
          </w:p>
        </w:tc>
      </w:tr>
      <w:tr w:rsidR="00095715" w14:paraId="06536EBD" w14:textId="77777777" w:rsidTr="000C5D00">
        <w:trPr>
          <w:trHeight w:val="297"/>
        </w:trPr>
        <w:tc>
          <w:tcPr>
            <w:tcW w:w="1126" w:type="dxa"/>
            <w:tcBorders>
              <w:top w:val="single" w:sz="6" w:space="0" w:color="000000"/>
              <w:left w:val="single" w:sz="6" w:space="0" w:color="000000"/>
              <w:bottom w:val="double" w:sz="6" w:space="0" w:color="000000"/>
              <w:right w:val="single" w:sz="6" w:space="0" w:color="000000"/>
            </w:tcBorders>
          </w:tcPr>
          <w:p w14:paraId="767FCADD" w14:textId="77777777" w:rsidR="00095715" w:rsidRDefault="00095715" w:rsidP="000C5D00">
            <w:pPr>
              <w:pStyle w:val="TableParagraph"/>
              <w:spacing w:line="275" w:lineRule="exact"/>
              <w:rPr>
                <w:sz w:val="24"/>
              </w:rPr>
            </w:pPr>
            <w:r>
              <w:rPr>
                <w:spacing w:val="-5"/>
                <w:sz w:val="24"/>
              </w:rPr>
              <w:t>114</w:t>
            </w:r>
          </w:p>
        </w:tc>
        <w:tc>
          <w:tcPr>
            <w:tcW w:w="1383" w:type="dxa"/>
            <w:tcBorders>
              <w:top w:val="single" w:sz="6" w:space="0" w:color="000000"/>
              <w:left w:val="single" w:sz="6" w:space="0" w:color="000000"/>
              <w:bottom w:val="double" w:sz="6" w:space="0" w:color="000000"/>
              <w:right w:val="single" w:sz="6" w:space="0" w:color="000000"/>
            </w:tcBorders>
          </w:tcPr>
          <w:p w14:paraId="1F968656" w14:textId="77777777" w:rsidR="00095715" w:rsidRDefault="00095715"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6CAC4311" w14:textId="77777777" w:rsidR="00095715" w:rsidRDefault="00095715"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2795DB5D" w14:textId="77777777" w:rsidR="00095715" w:rsidRDefault="00095715"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3B0D3FC0" w14:textId="77777777" w:rsidR="00095715" w:rsidRDefault="00095715" w:rsidP="000C5D00">
            <w:pPr>
              <w:pStyle w:val="TableParagraph"/>
              <w:spacing w:line="275" w:lineRule="exact"/>
              <w:ind w:left="103"/>
              <w:rPr>
                <w:sz w:val="24"/>
              </w:rPr>
            </w:pPr>
            <w:r>
              <w:rPr>
                <w:sz w:val="24"/>
              </w:rPr>
              <w:t>Controle</w:t>
            </w:r>
            <w:r>
              <w:rPr>
                <w:spacing w:val="-2"/>
                <w:sz w:val="24"/>
              </w:rPr>
              <w:t xml:space="preserve"> Interno</w:t>
            </w:r>
          </w:p>
        </w:tc>
      </w:tr>
      <w:tr w:rsidR="00095715" w14:paraId="680D9E72" w14:textId="77777777" w:rsidTr="000C5D00">
        <w:trPr>
          <w:trHeight w:val="297"/>
        </w:trPr>
        <w:tc>
          <w:tcPr>
            <w:tcW w:w="1126" w:type="dxa"/>
            <w:tcBorders>
              <w:top w:val="double" w:sz="6" w:space="0" w:color="000000"/>
              <w:left w:val="single" w:sz="6" w:space="0" w:color="000000"/>
              <w:bottom w:val="single" w:sz="6" w:space="0" w:color="000000"/>
              <w:right w:val="single" w:sz="6" w:space="0" w:color="000000"/>
            </w:tcBorders>
          </w:tcPr>
          <w:p w14:paraId="49CBEECC" w14:textId="77777777" w:rsidR="00095715" w:rsidRDefault="00095715" w:rsidP="000C5D00">
            <w:pPr>
              <w:pStyle w:val="TableParagraph"/>
              <w:spacing w:before="14" w:line="264" w:lineRule="exact"/>
              <w:rPr>
                <w:sz w:val="24"/>
              </w:rPr>
            </w:pPr>
            <w:r>
              <w:rPr>
                <w:spacing w:val="-5"/>
                <w:sz w:val="24"/>
              </w:rPr>
              <w:t>138</w:t>
            </w:r>
          </w:p>
        </w:tc>
        <w:tc>
          <w:tcPr>
            <w:tcW w:w="1383" w:type="dxa"/>
            <w:tcBorders>
              <w:top w:val="double" w:sz="6" w:space="0" w:color="000000"/>
              <w:left w:val="single" w:sz="6" w:space="0" w:color="000000"/>
              <w:bottom w:val="single" w:sz="6" w:space="0" w:color="000000"/>
              <w:right w:val="single" w:sz="6" w:space="0" w:color="000000"/>
            </w:tcBorders>
          </w:tcPr>
          <w:p w14:paraId="2F94F368" w14:textId="77777777" w:rsidR="00095715" w:rsidRDefault="00095715" w:rsidP="000C5D00">
            <w:pPr>
              <w:pStyle w:val="TableParagraph"/>
              <w:spacing w:before="14"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004ABAD2" w14:textId="77777777" w:rsidR="00095715" w:rsidRDefault="00095715" w:rsidP="000C5D00">
            <w:pPr>
              <w:pStyle w:val="TableParagraph"/>
              <w:spacing w:before="14" w:line="264" w:lineRule="exact"/>
              <w:ind w:left="11" w:right="2"/>
              <w:rPr>
                <w:sz w:val="24"/>
              </w:rPr>
            </w:pPr>
            <w:r>
              <w:rPr>
                <w:spacing w:val="-2"/>
                <w:sz w:val="24"/>
              </w:rPr>
              <w:t>0.303</w:t>
            </w:r>
          </w:p>
        </w:tc>
        <w:tc>
          <w:tcPr>
            <w:tcW w:w="3025" w:type="dxa"/>
            <w:tcBorders>
              <w:top w:val="double" w:sz="6" w:space="0" w:color="000000"/>
              <w:left w:val="single" w:sz="6" w:space="0" w:color="000000"/>
              <w:bottom w:val="single" w:sz="6" w:space="0" w:color="000000"/>
              <w:right w:val="single" w:sz="6" w:space="0" w:color="000000"/>
            </w:tcBorders>
          </w:tcPr>
          <w:p w14:paraId="4DEDBC31" w14:textId="77777777" w:rsidR="00095715" w:rsidRDefault="00095715" w:rsidP="000C5D00">
            <w:pPr>
              <w:pStyle w:val="TableParagraph"/>
              <w:spacing w:before="14" w:line="264" w:lineRule="exact"/>
              <w:ind w:left="105"/>
              <w:rPr>
                <w:sz w:val="24"/>
              </w:rPr>
            </w:pPr>
            <w:r>
              <w:rPr>
                <w:sz w:val="24"/>
              </w:rPr>
              <w:t xml:space="preserve">Saúde Mínimo </w:t>
            </w:r>
            <w:r>
              <w:rPr>
                <w:spacing w:val="-5"/>
                <w:sz w:val="24"/>
              </w:rPr>
              <w:t>15%</w:t>
            </w:r>
          </w:p>
        </w:tc>
        <w:tc>
          <w:tcPr>
            <w:tcW w:w="3572" w:type="dxa"/>
            <w:tcBorders>
              <w:top w:val="double" w:sz="6" w:space="0" w:color="000000"/>
              <w:left w:val="single" w:sz="6" w:space="0" w:color="000000"/>
              <w:bottom w:val="single" w:sz="6" w:space="0" w:color="000000"/>
            </w:tcBorders>
          </w:tcPr>
          <w:p w14:paraId="34597C98" w14:textId="77777777" w:rsidR="00095715" w:rsidRDefault="00095715" w:rsidP="000C5D00">
            <w:pPr>
              <w:pStyle w:val="TableParagraph"/>
              <w:spacing w:before="14" w:line="264" w:lineRule="exact"/>
              <w:ind w:left="102"/>
              <w:rPr>
                <w:sz w:val="24"/>
              </w:rPr>
            </w:pPr>
            <w:r>
              <w:rPr>
                <w:spacing w:val="-2"/>
                <w:sz w:val="24"/>
              </w:rPr>
              <w:t>Saúde</w:t>
            </w:r>
          </w:p>
        </w:tc>
      </w:tr>
      <w:tr w:rsidR="00095715" w14:paraId="145A6100" w14:textId="77777777" w:rsidTr="000C5D00">
        <w:trPr>
          <w:trHeight w:val="285"/>
        </w:trPr>
        <w:tc>
          <w:tcPr>
            <w:tcW w:w="1126" w:type="dxa"/>
            <w:tcBorders>
              <w:top w:val="single" w:sz="6" w:space="0" w:color="000000"/>
              <w:left w:val="single" w:sz="6" w:space="0" w:color="000000"/>
              <w:bottom w:val="single" w:sz="6" w:space="0" w:color="000000"/>
              <w:right w:val="single" w:sz="6" w:space="0" w:color="000000"/>
            </w:tcBorders>
          </w:tcPr>
          <w:p w14:paraId="6D846356" w14:textId="77777777" w:rsidR="00095715" w:rsidRDefault="00095715" w:rsidP="000C5D00">
            <w:pPr>
              <w:pStyle w:val="TableParagraph"/>
              <w:spacing w:before="1" w:line="264" w:lineRule="exact"/>
              <w:rPr>
                <w:sz w:val="24"/>
              </w:rPr>
            </w:pPr>
            <w:r>
              <w:rPr>
                <w:spacing w:val="-5"/>
                <w:sz w:val="24"/>
              </w:rPr>
              <w:lastRenderedPageBreak/>
              <w:t>176</w:t>
            </w:r>
          </w:p>
        </w:tc>
        <w:tc>
          <w:tcPr>
            <w:tcW w:w="1383" w:type="dxa"/>
            <w:tcBorders>
              <w:top w:val="single" w:sz="6" w:space="0" w:color="000000"/>
              <w:left w:val="single" w:sz="6" w:space="0" w:color="000000"/>
              <w:bottom w:val="single" w:sz="6" w:space="0" w:color="000000"/>
              <w:right w:val="single" w:sz="6" w:space="0" w:color="000000"/>
            </w:tcBorders>
          </w:tcPr>
          <w:p w14:paraId="0AE3D7FA" w14:textId="77777777" w:rsidR="00095715" w:rsidRDefault="00095715" w:rsidP="000C5D00">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61E13D80" w14:textId="77777777" w:rsidR="00095715" w:rsidRDefault="00095715" w:rsidP="000C5D00">
            <w:pPr>
              <w:pStyle w:val="TableParagraph"/>
              <w:spacing w:before="1" w:line="264" w:lineRule="exact"/>
              <w:ind w:left="11" w:right="2"/>
              <w:rPr>
                <w:sz w:val="24"/>
              </w:rPr>
            </w:pPr>
            <w:r>
              <w:rPr>
                <w:spacing w:val="-2"/>
                <w:sz w:val="24"/>
              </w:rPr>
              <w:t>0.303</w:t>
            </w:r>
          </w:p>
        </w:tc>
        <w:tc>
          <w:tcPr>
            <w:tcW w:w="3025" w:type="dxa"/>
            <w:tcBorders>
              <w:top w:val="single" w:sz="6" w:space="0" w:color="000000"/>
              <w:left w:val="single" w:sz="6" w:space="0" w:color="000000"/>
              <w:bottom w:val="single" w:sz="6" w:space="0" w:color="000000"/>
              <w:right w:val="single" w:sz="6" w:space="0" w:color="000000"/>
            </w:tcBorders>
          </w:tcPr>
          <w:p w14:paraId="190153BC" w14:textId="77777777" w:rsidR="00095715" w:rsidRDefault="00095715" w:rsidP="000C5D00">
            <w:pPr>
              <w:pStyle w:val="TableParagraph"/>
              <w:spacing w:before="1" w:line="264" w:lineRule="exact"/>
              <w:ind w:left="105"/>
              <w:rPr>
                <w:sz w:val="24"/>
              </w:rPr>
            </w:pPr>
            <w:r>
              <w:rPr>
                <w:sz w:val="24"/>
              </w:rPr>
              <w:t xml:space="preserve">Saúde Mínimo </w:t>
            </w:r>
            <w:r>
              <w:rPr>
                <w:spacing w:val="-5"/>
                <w:sz w:val="24"/>
              </w:rPr>
              <w:t>15%</w:t>
            </w:r>
          </w:p>
        </w:tc>
        <w:tc>
          <w:tcPr>
            <w:tcW w:w="3572" w:type="dxa"/>
            <w:tcBorders>
              <w:top w:val="single" w:sz="6" w:space="0" w:color="000000"/>
              <w:left w:val="single" w:sz="6" w:space="0" w:color="000000"/>
              <w:bottom w:val="single" w:sz="6" w:space="0" w:color="000000"/>
            </w:tcBorders>
          </w:tcPr>
          <w:p w14:paraId="62F60CEA" w14:textId="77777777" w:rsidR="00095715" w:rsidRDefault="00095715" w:rsidP="000C5D00">
            <w:pPr>
              <w:pStyle w:val="TableParagraph"/>
              <w:spacing w:before="1" w:line="264" w:lineRule="exact"/>
              <w:ind w:left="102"/>
              <w:rPr>
                <w:sz w:val="24"/>
              </w:rPr>
            </w:pPr>
            <w:r>
              <w:rPr>
                <w:spacing w:val="-2"/>
                <w:sz w:val="24"/>
              </w:rPr>
              <w:t>Saúde</w:t>
            </w:r>
          </w:p>
        </w:tc>
      </w:tr>
      <w:tr w:rsidR="00095715" w14:paraId="083B3959" w14:textId="77777777" w:rsidTr="000C5D00">
        <w:trPr>
          <w:trHeight w:val="297"/>
        </w:trPr>
        <w:tc>
          <w:tcPr>
            <w:tcW w:w="1126" w:type="dxa"/>
            <w:tcBorders>
              <w:top w:val="single" w:sz="6" w:space="0" w:color="000000"/>
              <w:left w:val="single" w:sz="6" w:space="0" w:color="000000"/>
              <w:bottom w:val="double" w:sz="6" w:space="0" w:color="000000"/>
              <w:right w:val="single" w:sz="6" w:space="0" w:color="000000"/>
            </w:tcBorders>
          </w:tcPr>
          <w:p w14:paraId="6A47F75E" w14:textId="77777777" w:rsidR="00095715" w:rsidRDefault="00095715" w:rsidP="000C5D00">
            <w:pPr>
              <w:pStyle w:val="TableParagraph"/>
              <w:spacing w:line="275" w:lineRule="exact"/>
              <w:rPr>
                <w:sz w:val="24"/>
              </w:rPr>
            </w:pPr>
            <w:r>
              <w:rPr>
                <w:spacing w:val="-5"/>
                <w:sz w:val="24"/>
              </w:rPr>
              <w:t>176</w:t>
            </w:r>
          </w:p>
        </w:tc>
        <w:tc>
          <w:tcPr>
            <w:tcW w:w="1383" w:type="dxa"/>
            <w:tcBorders>
              <w:top w:val="single" w:sz="6" w:space="0" w:color="000000"/>
              <w:left w:val="single" w:sz="6" w:space="0" w:color="000000"/>
              <w:bottom w:val="double" w:sz="6" w:space="0" w:color="000000"/>
              <w:right w:val="single" w:sz="6" w:space="0" w:color="000000"/>
            </w:tcBorders>
          </w:tcPr>
          <w:p w14:paraId="65E9BE18" w14:textId="77777777" w:rsidR="00095715" w:rsidRDefault="00095715"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532E7C9A" w14:textId="77777777" w:rsidR="00095715" w:rsidRDefault="00095715"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396F10A3" w14:textId="77777777" w:rsidR="00095715" w:rsidRDefault="00095715"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74DE1E3E" w14:textId="77777777" w:rsidR="00095715" w:rsidRDefault="00095715" w:rsidP="000C5D00">
            <w:pPr>
              <w:pStyle w:val="TableParagraph"/>
              <w:spacing w:line="275" w:lineRule="exact"/>
              <w:ind w:left="103"/>
              <w:rPr>
                <w:sz w:val="24"/>
              </w:rPr>
            </w:pPr>
            <w:r>
              <w:rPr>
                <w:spacing w:val="-2"/>
                <w:sz w:val="24"/>
              </w:rPr>
              <w:t>Saúde</w:t>
            </w:r>
          </w:p>
        </w:tc>
      </w:tr>
      <w:tr w:rsidR="00095715" w14:paraId="74F2C1FB"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6313B285" w14:textId="77777777" w:rsidR="00095715" w:rsidRDefault="00095715" w:rsidP="000C5D00">
            <w:pPr>
              <w:pStyle w:val="TableParagraph"/>
              <w:spacing w:before="14"/>
              <w:rPr>
                <w:sz w:val="24"/>
              </w:rPr>
            </w:pPr>
            <w:r>
              <w:rPr>
                <w:spacing w:val="-5"/>
                <w:sz w:val="24"/>
              </w:rPr>
              <w:t>273</w:t>
            </w:r>
          </w:p>
        </w:tc>
        <w:tc>
          <w:tcPr>
            <w:tcW w:w="1383" w:type="dxa"/>
            <w:tcBorders>
              <w:top w:val="double" w:sz="6" w:space="0" w:color="000000"/>
              <w:left w:val="single" w:sz="6" w:space="0" w:color="000000"/>
              <w:bottom w:val="double" w:sz="6" w:space="0" w:color="000000"/>
              <w:right w:val="single" w:sz="6" w:space="0" w:color="000000"/>
            </w:tcBorders>
          </w:tcPr>
          <w:p w14:paraId="05B47216" w14:textId="77777777" w:rsidR="00095715" w:rsidRDefault="00095715" w:rsidP="000C5D00">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76895A54" w14:textId="77777777" w:rsidR="00095715" w:rsidRDefault="00095715" w:rsidP="000C5D00">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0E5B4C65" w14:textId="77777777" w:rsidR="00095715" w:rsidRDefault="00095715" w:rsidP="000C5D00">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5F8E662D" w14:textId="77777777" w:rsidR="00095715" w:rsidRDefault="00095715" w:rsidP="000C5D00">
            <w:pPr>
              <w:pStyle w:val="TableParagraph"/>
              <w:spacing w:before="14"/>
              <w:ind w:left="103"/>
              <w:rPr>
                <w:sz w:val="24"/>
              </w:rPr>
            </w:pPr>
            <w:r>
              <w:rPr>
                <w:spacing w:val="-2"/>
                <w:sz w:val="24"/>
              </w:rPr>
              <w:t>Social</w:t>
            </w:r>
          </w:p>
        </w:tc>
      </w:tr>
      <w:tr w:rsidR="00095715" w14:paraId="3B2F939B" w14:textId="77777777" w:rsidTr="000C5D00">
        <w:trPr>
          <w:trHeight w:val="298"/>
        </w:trPr>
        <w:tc>
          <w:tcPr>
            <w:tcW w:w="1126" w:type="dxa"/>
            <w:tcBorders>
              <w:top w:val="double" w:sz="6" w:space="0" w:color="000000"/>
              <w:left w:val="single" w:sz="6" w:space="0" w:color="000000"/>
              <w:bottom w:val="single" w:sz="6" w:space="0" w:color="000000"/>
              <w:right w:val="single" w:sz="6" w:space="0" w:color="000000"/>
            </w:tcBorders>
          </w:tcPr>
          <w:p w14:paraId="2008C122" w14:textId="77777777" w:rsidR="00095715" w:rsidRDefault="00095715" w:rsidP="000C5D00">
            <w:pPr>
              <w:pStyle w:val="TableParagraph"/>
              <w:spacing w:before="15" w:line="264" w:lineRule="exact"/>
              <w:rPr>
                <w:sz w:val="24"/>
              </w:rPr>
            </w:pPr>
            <w:r>
              <w:rPr>
                <w:spacing w:val="-5"/>
                <w:sz w:val="24"/>
              </w:rPr>
              <w:t>415</w:t>
            </w:r>
          </w:p>
        </w:tc>
        <w:tc>
          <w:tcPr>
            <w:tcW w:w="1383" w:type="dxa"/>
            <w:tcBorders>
              <w:top w:val="double" w:sz="6" w:space="0" w:color="000000"/>
              <w:left w:val="single" w:sz="6" w:space="0" w:color="000000"/>
              <w:bottom w:val="single" w:sz="6" w:space="0" w:color="000000"/>
              <w:right w:val="single" w:sz="6" w:space="0" w:color="000000"/>
            </w:tcBorders>
          </w:tcPr>
          <w:p w14:paraId="0AE5EE13" w14:textId="77777777" w:rsidR="00095715" w:rsidRDefault="00095715" w:rsidP="000C5D00">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31EB15A3" w14:textId="77777777" w:rsidR="00095715" w:rsidRDefault="00095715" w:rsidP="000C5D00">
            <w:pPr>
              <w:pStyle w:val="TableParagraph"/>
              <w:spacing w:before="15" w:line="264" w:lineRule="exact"/>
              <w:ind w:left="11"/>
              <w:rPr>
                <w:sz w:val="24"/>
              </w:rPr>
            </w:pPr>
            <w:r>
              <w:rPr>
                <w:spacing w:val="-4"/>
                <w:sz w:val="24"/>
              </w:rPr>
              <w:t>0102</w:t>
            </w:r>
          </w:p>
        </w:tc>
        <w:tc>
          <w:tcPr>
            <w:tcW w:w="3025" w:type="dxa"/>
            <w:tcBorders>
              <w:top w:val="double" w:sz="6" w:space="0" w:color="000000"/>
              <w:left w:val="single" w:sz="6" w:space="0" w:color="000000"/>
              <w:bottom w:val="single" w:sz="6" w:space="0" w:color="000000"/>
              <w:right w:val="single" w:sz="6" w:space="0" w:color="000000"/>
            </w:tcBorders>
          </w:tcPr>
          <w:p w14:paraId="22A9D3AD" w14:textId="77777777" w:rsidR="00095715" w:rsidRDefault="00095715" w:rsidP="000C5D00">
            <w:pPr>
              <w:pStyle w:val="TableParagraph"/>
              <w:spacing w:before="15" w:line="264" w:lineRule="exact"/>
              <w:ind w:left="105"/>
              <w:rPr>
                <w:sz w:val="24"/>
              </w:rPr>
            </w:pPr>
            <w:r>
              <w:rPr>
                <w:sz w:val="24"/>
              </w:rPr>
              <w:t>Fundeb</w:t>
            </w:r>
            <w:r>
              <w:rPr>
                <w:spacing w:val="-2"/>
                <w:sz w:val="24"/>
              </w:rPr>
              <w:t xml:space="preserve"> </w:t>
            </w:r>
            <w:r>
              <w:rPr>
                <w:spacing w:val="-5"/>
                <w:sz w:val="24"/>
              </w:rPr>
              <w:t>30%</w:t>
            </w:r>
          </w:p>
        </w:tc>
        <w:tc>
          <w:tcPr>
            <w:tcW w:w="3572" w:type="dxa"/>
            <w:tcBorders>
              <w:top w:val="double" w:sz="6" w:space="0" w:color="000000"/>
              <w:left w:val="single" w:sz="6" w:space="0" w:color="000000"/>
              <w:bottom w:val="single" w:sz="6" w:space="0" w:color="000000"/>
            </w:tcBorders>
          </w:tcPr>
          <w:p w14:paraId="682A55EF" w14:textId="77777777" w:rsidR="00095715" w:rsidRDefault="00095715" w:rsidP="000C5D00">
            <w:pPr>
              <w:pStyle w:val="TableParagraph"/>
              <w:spacing w:before="15" w:line="264" w:lineRule="exact"/>
              <w:ind w:left="103"/>
              <w:rPr>
                <w:sz w:val="24"/>
              </w:rPr>
            </w:pPr>
            <w:r>
              <w:rPr>
                <w:spacing w:val="-2"/>
                <w:sz w:val="24"/>
              </w:rPr>
              <w:t>Educação</w:t>
            </w:r>
          </w:p>
        </w:tc>
      </w:tr>
      <w:tr w:rsidR="00095715" w14:paraId="12DB5C39"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2B3E7CB9" w14:textId="77777777" w:rsidR="00095715" w:rsidRDefault="00095715" w:rsidP="000C5D00">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17438FC3" w14:textId="77777777" w:rsidR="00095715" w:rsidRDefault="00095715"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15EEFB6B" w14:textId="77777777" w:rsidR="00095715" w:rsidRDefault="00095715" w:rsidP="000C5D00">
            <w:pPr>
              <w:pStyle w:val="TableParagraph"/>
              <w:spacing w:line="263" w:lineRule="exact"/>
              <w:ind w:left="11"/>
              <w:rPr>
                <w:sz w:val="24"/>
              </w:rPr>
            </w:pPr>
            <w:r>
              <w:rPr>
                <w:spacing w:val="-4"/>
                <w:sz w:val="24"/>
              </w:rPr>
              <w:t>0103</w:t>
            </w:r>
          </w:p>
        </w:tc>
        <w:tc>
          <w:tcPr>
            <w:tcW w:w="3025" w:type="dxa"/>
            <w:tcBorders>
              <w:top w:val="single" w:sz="6" w:space="0" w:color="000000"/>
              <w:left w:val="single" w:sz="6" w:space="0" w:color="000000"/>
              <w:bottom w:val="single" w:sz="6" w:space="0" w:color="000000"/>
              <w:right w:val="single" w:sz="6" w:space="0" w:color="000000"/>
            </w:tcBorders>
          </w:tcPr>
          <w:p w14:paraId="0C2FE79B" w14:textId="77777777" w:rsidR="00095715" w:rsidRDefault="00095715" w:rsidP="000C5D00">
            <w:pPr>
              <w:pStyle w:val="TableParagraph"/>
              <w:spacing w:line="263" w:lineRule="exact"/>
              <w:ind w:left="105"/>
              <w:rPr>
                <w:sz w:val="24"/>
              </w:rPr>
            </w:pPr>
            <w:r>
              <w:rPr>
                <w:sz w:val="24"/>
              </w:rPr>
              <w:t>Educação</w:t>
            </w:r>
            <w:r>
              <w:rPr>
                <w:spacing w:val="-3"/>
                <w:sz w:val="24"/>
              </w:rPr>
              <w:t xml:space="preserve"> </w:t>
            </w:r>
            <w:r>
              <w:rPr>
                <w:spacing w:val="-5"/>
                <w:sz w:val="24"/>
              </w:rPr>
              <w:t>5%</w:t>
            </w:r>
          </w:p>
        </w:tc>
        <w:tc>
          <w:tcPr>
            <w:tcW w:w="3572" w:type="dxa"/>
            <w:tcBorders>
              <w:top w:val="single" w:sz="6" w:space="0" w:color="000000"/>
              <w:left w:val="single" w:sz="6" w:space="0" w:color="000000"/>
              <w:bottom w:val="single" w:sz="6" w:space="0" w:color="000000"/>
            </w:tcBorders>
          </w:tcPr>
          <w:p w14:paraId="24D4CD79" w14:textId="77777777" w:rsidR="00095715" w:rsidRDefault="00095715" w:rsidP="000C5D00">
            <w:pPr>
              <w:pStyle w:val="TableParagraph"/>
              <w:spacing w:line="263" w:lineRule="exact"/>
              <w:ind w:left="101"/>
              <w:rPr>
                <w:sz w:val="24"/>
              </w:rPr>
            </w:pPr>
            <w:r>
              <w:rPr>
                <w:spacing w:val="-2"/>
                <w:sz w:val="24"/>
              </w:rPr>
              <w:t>Educação</w:t>
            </w:r>
          </w:p>
        </w:tc>
      </w:tr>
      <w:tr w:rsidR="00095715" w14:paraId="5D8CFDA7"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046DB234" w14:textId="77777777" w:rsidR="00095715" w:rsidRDefault="00095715" w:rsidP="000C5D00">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7F5A30E8" w14:textId="77777777" w:rsidR="00095715" w:rsidRDefault="00095715"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42132114" w14:textId="77777777" w:rsidR="00095715" w:rsidRDefault="00095715" w:rsidP="000C5D00">
            <w:pPr>
              <w:pStyle w:val="TableParagraph"/>
              <w:spacing w:line="263" w:lineRule="exact"/>
              <w:ind w:left="11"/>
              <w:rPr>
                <w:sz w:val="24"/>
              </w:rPr>
            </w:pPr>
            <w:r>
              <w:rPr>
                <w:spacing w:val="-4"/>
                <w:sz w:val="24"/>
              </w:rPr>
              <w:t>0104</w:t>
            </w:r>
          </w:p>
        </w:tc>
        <w:tc>
          <w:tcPr>
            <w:tcW w:w="3025" w:type="dxa"/>
            <w:tcBorders>
              <w:top w:val="single" w:sz="6" w:space="0" w:color="000000"/>
              <w:left w:val="single" w:sz="6" w:space="0" w:color="000000"/>
              <w:bottom w:val="single" w:sz="6" w:space="0" w:color="000000"/>
              <w:right w:val="single" w:sz="6" w:space="0" w:color="000000"/>
            </w:tcBorders>
          </w:tcPr>
          <w:p w14:paraId="72E8CC36" w14:textId="77777777" w:rsidR="00095715" w:rsidRDefault="00095715" w:rsidP="000C5D00">
            <w:pPr>
              <w:pStyle w:val="TableParagraph"/>
              <w:spacing w:line="263" w:lineRule="exact"/>
              <w:ind w:left="105"/>
              <w:rPr>
                <w:sz w:val="24"/>
              </w:rPr>
            </w:pPr>
            <w:r>
              <w:rPr>
                <w:sz w:val="24"/>
              </w:rPr>
              <w:t>Educação</w:t>
            </w:r>
            <w:r>
              <w:rPr>
                <w:spacing w:val="-3"/>
                <w:sz w:val="24"/>
              </w:rPr>
              <w:t xml:space="preserve"> </w:t>
            </w:r>
            <w:r>
              <w:rPr>
                <w:spacing w:val="-5"/>
                <w:sz w:val="24"/>
              </w:rPr>
              <w:t>25%</w:t>
            </w:r>
          </w:p>
        </w:tc>
        <w:tc>
          <w:tcPr>
            <w:tcW w:w="3572" w:type="dxa"/>
            <w:tcBorders>
              <w:top w:val="single" w:sz="6" w:space="0" w:color="000000"/>
              <w:left w:val="single" w:sz="6" w:space="0" w:color="000000"/>
              <w:bottom w:val="single" w:sz="6" w:space="0" w:color="000000"/>
            </w:tcBorders>
          </w:tcPr>
          <w:p w14:paraId="67EF2C8D" w14:textId="77777777" w:rsidR="00095715" w:rsidRDefault="00095715" w:rsidP="000C5D00">
            <w:pPr>
              <w:pStyle w:val="TableParagraph"/>
              <w:spacing w:line="263" w:lineRule="exact"/>
              <w:ind w:left="101"/>
              <w:rPr>
                <w:sz w:val="24"/>
              </w:rPr>
            </w:pPr>
            <w:r>
              <w:rPr>
                <w:spacing w:val="-2"/>
                <w:sz w:val="24"/>
              </w:rPr>
              <w:t>Educação</w:t>
            </w:r>
          </w:p>
        </w:tc>
      </w:tr>
      <w:tr w:rsidR="00095715" w14:paraId="41C63667" w14:textId="77777777" w:rsidTr="000C5D00">
        <w:trPr>
          <w:trHeight w:val="298"/>
        </w:trPr>
        <w:tc>
          <w:tcPr>
            <w:tcW w:w="1126" w:type="dxa"/>
            <w:tcBorders>
              <w:top w:val="single" w:sz="6" w:space="0" w:color="000000"/>
              <w:left w:val="single" w:sz="6" w:space="0" w:color="000000"/>
              <w:bottom w:val="double" w:sz="6" w:space="0" w:color="000000"/>
              <w:right w:val="single" w:sz="6" w:space="0" w:color="000000"/>
            </w:tcBorders>
          </w:tcPr>
          <w:p w14:paraId="04EBE71C" w14:textId="77777777" w:rsidR="00095715" w:rsidRDefault="00095715" w:rsidP="000C5D00">
            <w:pPr>
              <w:pStyle w:val="TableParagraph"/>
              <w:spacing w:line="275" w:lineRule="exact"/>
              <w:rPr>
                <w:sz w:val="24"/>
              </w:rPr>
            </w:pPr>
            <w:r>
              <w:rPr>
                <w:spacing w:val="-5"/>
                <w:sz w:val="24"/>
              </w:rPr>
              <w:t>423</w:t>
            </w:r>
          </w:p>
        </w:tc>
        <w:tc>
          <w:tcPr>
            <w:tcW w:w="1383" w:type="dxa"/>
            <w:tcBorders>
              <w:top w:val="single" w:sz="6" w:space="0" w:color="000000"/>
              <w:left w:val="single" w:sz="6" w:space="0" w:color="000000"/>
              <w:bottom w:val="double" w:sz="6" w:space="0" w:color="000000"/>
              <w:right w:val="single" w:sz="6" w:space="0" w:color="000000"/>
            </w:tcBorders>
          </w:tcPr>
          <w:p w14:paraId="690DBED0" w14:textId="77777777" w:rsidR="00095715" w:rsidRDefault="00095715"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4F5E20C1" w14:textId="77777777" w:rsidR="00095715" w:rsidRDefault="00095715" w:rsidP="000C5D00">
            <w:pPr>
              <w:pStyle w:val="TableParagraph"/>
              <w:spacing w:line="275" w:lineRule="exact"/>
              <w:ind w:left="11"/>
              <w:rPr>
                <w:sz w:val="24"/>
              </w:rPr>
            </w:pPr>
            <w:r>
              <w:rPr>
                <w:spacing w:val="-4"/>
                <w:sz w:val="24"/>
              </w:rPr>
              <w:t>0107</w:t>
            </w:r>
          </w:p>
        </w:tc>
        <w:tc>
          <w:tcPr>
            <w:tcW w:w="3025" w:type="dxa"/>
            <w:tcBorders>
              <w:top w:val="single" w:sz="6" w:space="0" w:color="000000"/>
              <w:left w:val="single" w:sz="6" w:space="0" w:color="000000"/>
              <w:bottom w:val="double" w:sz="6" w:space="0" w:color="000000"/>
              <w:right w:val="single" w:sz="6" w:space="0" w:color="000000"/>
            </w:tcBorders>
          </w:tcPr>
          <w:p w14:paraId="691B7B3B" w14:textId="77777777" w:rsidR="00095715" w:rsidRDefault="00095715" w:rsidP="000C5D00">
            <w:pPr>
              <w:pStyle w:val="TableParagraph"/>
              <w:spacing w:line="275" w:lineRule="exact"/>
              <w:ind w:left="105"/>
              <w:rPr>
                <w:sz w:val="24"/>
              </w:rPr>
            </w:pPr>
            <w:r>
              <w:rPr>
                <w:sz w:val="24"/>
              </w:rPr>
              <w:t xml:space="preserve">Salário </w:t>
            </w:r>
            <w:r>
              <w:rPr>
                <w:spacing w:val="-2"/>
                <w:sz w:val="24"/>
              </w:rPr>
              <w:t>Educação</w:t>
            </w:r>
          </w:p>
        </w:tc>
        <w:tc>
          <w:tcPr>
            <w:tcW w:w="3572" w:type="dxa"/>
            <w:tcBorders>
              <w:top w:val="single" w:sz="6" w:space="0" w:color="000000"/>
              <w:left w:val="single" w:sz="6" w:space="0" w:color="000000"/>
              <w:bottom w:val="double" w:sz="6" w:space="0" w:color="000000"/>
            </w:tcBorders>
          </w:tcPr>
          <w:p w14:paraId="5E536E95" w14:textId="77777777" w:rsidR="00095715" w:rsidRDefault="00095715" w:rsidP="000C5D00">
            <w:pPr>
              <w:pStyle w:val="TableParagraph"/>
              <w:spacing w:line="275" w:lineRule="exact"/>
              <w:ind w:left="101"/>
              <w:rPr>
                <w:sz w:val="24"/>
              </w:rPr>
            </w:pPr>
            <w:r>
              <w:rPr>
                <w:spacing w:val="-2"/>
                <w:sz w:val="24"/>
              </w:rPr>
              <w:t>Educação</w:t>
            </w:r>
          </w:p>
        </w:tc>
      </w:tr>
      <w:tr w:rsidR="00095715" w14:paraId="2E7B01AA" w14:textId="77777777" w:rsidTr="000C5D00">
        <w:trPr>
          <w:trHeight w:val="298"/>
        </w:trPr>
        <w:tc>
          <w:tcPr>
            <w:tcW w:w="1126" w:type="dxa"/>
            <w:tcBorders>
              <w:top w:val="double" w:sz="6" w:space="0" w:color="000000"/>
              <w:left w:val="single" w:sz="6" w:space="0" w:color="000000"/>
              <w:bottom w:val="single" w:sz="6" w:space="0" w:color="000000"/>
              <w:right w:val="single" w:sz="6" w:space="0" w:color="000000"/>
            </w:tcBorders>
          </w:tcPr>
          <w:p w14:paraId="6C21D2F3" w14:textId="77777777" w:rsidR="00095715" w:rsidRDefault="00095715" w:rsidP="000C5D00">
            <w:pPr>
              <w:pStyle w:val="TableParagraph"/>
              <w:spacing w:before="15" w:line="264" w:lineRule="exact"/>
              <w:rPr>
                <w:sz w:val="24"/>
              </w:rPr>
            </w:pPr>
            <w:r>
              <w:rPr>
                <w:spacing w:val="-5"/>
                <w:sz w:val="24"/>
              </w:rPr>
              <w:t>456</w:t>
            </w:r>
          </w:p>
        </w:tc>
        <w:tc>
          <w:tcPr>
            <w:tcW w:w="1383" w:type="dxa"/>
            <w:tcBorders>
              <w:top w:val="double" w:sz="6" w:space="0" w:color="000000"/>
              <w:left w:val="single" w:sz="6" w:space="0" w:color="000000"/>
              <w:bottom w:val="single" w:sz="6" w:space="0" w:color="000000"/>
              <w:right w:val="single" w:sz="6" w:space="0" w:color="000000"/>
            </w:tcBorders>
          </w:tcPr>
          <w:p w14:paraId="68A6A3B2" w14:textId="77777777" w:rsidR="00095715" w:rsidRDefault="00095715" w:rsidP="000C5D00">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5BE2C166" w14:textId="77777777" w:rsidR="00095715" w:rsidRDefault="00095715" w:rsidP="000C5D00">
            <w:pPr>
              <w:pStyle w:val="TableParagraph"/>
              <w:spacing w:before="15" w:line="264" w:lineRule="exact"/>
              <w:ind w:left="11"/>
              <w:rPr>
                <w:sz w:val="24"/>
              </w:rPr>
            </w:pPr>
            <w:r>
              <w:rPr>
                <w:spacing w:val="-4"/>
                <w:sz w:val="24"/>
              </w:rPr>
              <w:t>0000</w:t>
            </w:r>
          </w:p>
        </w:tc>
        <w:tc>
          <w:tcPr>
            <w:tcW w:w="3025" w:type="dxa"/>
            <w:tcBorders>
              <w:top w:val="double" w:sz="6" w:space="0" w:color="000000"/>
              <w:left w:val="single" w:sz="6" w:space="0" w:color="000000"/>
              <w:bottom w:val="single" w:sz="6" w:space="0" w:color="000000"/>
              <w:right w:val="single" w:sz="6" w:space="0" w:color="000000"/>
            </w:tcBorders>
          </w:tcPr>
          <w:p w14:paraId="252248D0" w14:textId="77777777" w:rsidR="00095715" w:rsidRDefault="00095715" w:rsidP="000C5D00">
            <w:pPr>
              <w:pStyle w:val="TableParagraph"/>
              <w:spacing w:before="15"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single" w:sz="6" w:space="0" w:color="000000"/>
            </w:tcBorders>
          </w:tcPr>
          <w:p w14:paraId="2F50167A" w14:textId="77777777" w:rsidR="00095715" w:rsidRDefault="00095715" w:rsidP="000C5D00">
            <w:pPr>
              <w:pStyle w:val="TableParagraph"/>
              <w:spacing w:before="15" w:line="264"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95715" w14:paraId="7349FD62"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3FFBAB34" w14:textId="77777777" w:rsidR="00095715" w:rsidRDefault="00095715" w:rsidP="000C5D00">
            <w:pPr>
              <w:pStyle w:val="TableParagraph"/>
              <w:spacing w:line="263" w:lineRule="exact"/>
              <w:rPr>
                <w:sz w:val="24"/>
              </w:rPr>
            </w:pPr>
            <w:r>
              <w:rPr>
                <w:spacing w:val="-5"/>
                <w:sz w:val="24"/>
              </w:rPr>
              <w:t>469</w:t>
            </w:r>
          </w:p>
        </w:tc>
        <w:tc>
          <w:tcPr>
            <w:tcW w:w="1383" w:type="dxa"/>
            <w:tcBorders>
              <w:top w:val="single" w:sz="6" w:space="0" w:color="000000"/>
              <w:left w:val="single" w:sz="6" w:space="0" w:color="000000"/>
              <w:bottom w:val="single" w:sz="6" w:space="0" w:color="000000"/>
              <w:right w:val="single" w:sz="6" w:space="0" w:color="000000"/>
            </w:tcBorders>
          </w:tcPr>
          <w:p w14:paraId="34E3B891" w14:textId="77777777" w:rsidR="00095715" w:rsidRDefault="00095715"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1F2C61E1" w14:textId="77777777" w:rsidR="00095715" w:rsidRDefault="00095715" w:rsidP="000C5D00">
            <w:pPr>
              <w:pStyle w:val="TableParagraph"/>
              <w:spacing w:line="263"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04B3A7FE" w14:textId="77777777" w:rsidR="00095715" w:rsidRDefault="00095715" w:rsidP="000C5D00">
            <w:pPr>
              <w:pStyle w:val="TableParagraph"/>
              <w:spacing w:line="263"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7B407809" w14:textId="77777777" w:rsidR="00095715" w:rsidRDefault="00095715" w:rsidP="000C5D00">
            <w:pPr>
              <w:pStyle w:val="TableParagraph"/>
              <w:spacing w:line="263"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95715" w14:paraId="5D013CC4" w14:textId="77777777" w:rsidTr="000C5D00">
        <w:trPr>
          <w:trHeight w:val="298"/>
        </w:trPr>
        <w:tc>
          <w:tcPr>
            <w:tcW w:w="1126" w:type="dxa"/>
            <w:tcBorders>
              <w:top w:val="single" w:sz="6" w:space="0" w:color="000000"/>
              <w:left w:val="single" w:sz="6" w:space="0" w:color="000000"/>
              <w:bottom w:val="double" w:sz="6" w:space="0" w:color="000000"/>
              <w:right w:val="single" w:sz="6" w:space="0" w:color="000000"/>
            </w:tcBorders>
          </w:tcPr>
          <w:p w14:paraId="788A8C36" w14:textId="77777777" w:rsidR="00095715" w:rsidRDefault="00095715" w:rsidP="000C5D00">
            <w:pPr>
              <w:pStyle w:val="TableParagraph"/>
              <w:spacing w:line="275" w:lineRule="exact"/>
              <w:rPr>
                <w:sz w:val="24"/>
              </w:rPr>
            </w:pPr>
            <w:r>
              <w:rPr>
                <w:spacing w:val="-5"/>
                <w:sz w:val="24"/>
              </w:rPr>
              <w:t>493</w:t>
            </w:r>
          </w:p>
        </w:tc>
        <w:tc>
          <w:tcPr>
            <w:tcW w:w="1383" w:type="dxa"/>
            <w:tcBorders>
              <w:top w:val="single" w:sz="6" w:space="0" w:color="000000"/>
              <w:left w:val="single" w:sz="6" w:space="0" w:color="000000"/>
              <w:bottom w:val="double" w:sz="6" w:space="0" w:color="000000"/>
              <w:right w:val="single" w:sz="6" w:space="0" w:color="000000"/>
            </w:tcBorders>
          </w:tcPr>
          <w:p w14:paraId="7631FE4E" w14:textId="77777777" w:rsidR="00095715" w:rsidRDefault="00095715"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76F5FEED" w14:textId="77777777" w:rsidR="00095715" w:rsidRDefault="00095715"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5641CF65" w14:textId="77777777" w:rsidR="00095715" w:rsidRDefault="00095715"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35BE34ED" w14:textId="77777777" w:rsidR="00095715" w:rsidRDefault="00095715" w:rsidP="000C5D00">
            <w:pPr>
              <w:pStyle w:val="TableParagraph"/>
              <w:spacing w:line="275"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95715" w14:paraId="09E41812"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13850EC9" w14:textId="77777777" w:rsidR="00095715" w:rsidRDefault="00095715" w:rsidP="000C5D00">
            <w:pPr>
              <w:pStyle w:val="TableParagraph"/>
              <w:spacing w:before="15"/>
              <w:rPr>
                <w:sz w:val="24"/>
              </w:rPr>
            </w:pPr>
            <w:r>
              <w:rPr>
                <w:spacing w:val="-5"/>
                <w:sz w:val="24"/>
              </w:rPr>
              <w:t>500</w:t>
            </w:r>
          </w:p>
        </w:tc>
        <w:tc>
          <w:tcPr>
            <w:tcW w:w="1383" w:type="dxa"/>
            <w:tcBorders>
              <w:top w:val="double" w:sz="6" w:space="0" w:color="000000"/>
              <w:left w:val="single" w:sz="6" w:space="0" w:color="000000"/>
              <w:bottom w:val="double" w:sz="6" w:space="0" w:color="000000"/>
              <w:right w:val="single" w:sz="6" w:space="0" w:color="000000"/>
            </w:tcBorders>
          </w:tcPr>
          <w:p w14:paraId="7294F7DA" w14:textId="77777777" w:rsidR="00095715" w:rsidRDefault="00095715" w:rsidP="000C5D00">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57F5674C" w14:textId="77777777" w:rsidR="00095715" w:rsidRDefault="00095715" w:rsidP="000C5D00">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7C88A73F" w14:textId="77777777" w:rsidR="00095715" w:rsidRDefault="00095715" w:rsidP="000C5D00">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21851785" w14:textId="77777777" w:rsidR="00095715" w:rsidRDefault="00095715" w:rsidP="000C5D00">
            <w:pPr>
              <w:pStyle w:val="TableParagraph"/>
              <w:spacing w:before="15"/>
              <w:ind w:left="103"/>
              <w:rPr>
                <w:sz w:val="24"/>
              </w:rPr>
            </w:pPr>
            <w:proofErr w:type="spellStart"/>
            <w:r>
              <w:rPr>
                <w:sz w:val="24"/>
              </w:rPr>
              <w:t>Ind</w:t>
            </w:r>
            <w:proofErr w:type="spellEnd"/>
            <w:r>
              <w:rPr>
                <w:sz w:val="24"/>
              </w:rPr>
              <w:t>/Com/Tur.</w:t>
            </w:r>
            <w:r>
              <w:rPr>
                <w:spacing w:val="-4"/>
                <w:sz w:val="24"/>
              </w:rPr>
              <w:t xml:space="preserve"> </w:t>
            </w:r>
            <w:r>
              <w:rPr>
                <w:sz w:val="24"/>
              </w:rPr>
              <w:t>e</w:t>
            </w:r>
            <w:r>
              <w:rPr>
                <w:spacing w:val="-1"/>
                <w:sz w:val="24"/>
              </w:rPr>
              <w:t xml:space="preserve"> </w:t>
            </w:r>
            <w:r>
              <w:rPr>
                <w:spacing w:val="-2"/>
                <w:sz w:val="24"/>
              </w:rPr>
              <w:t>Trabalho</w:t>
            </w:r>
          </w:p>
        </w:tc>
      </w:tr>
      <w:tr w:rsidR="00095715" w14:paraId="7B73E04A"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0E7C1A59" w14:textId="77777777" w:rsidR="00095715" w:rsidRDefault="00095715" w:rsidP="000C5D00">
            <w:pPr>
              <w:pStyle w:val="TableParagraph"/>
              <w:spacing w:before="16"/>
              <w:rPr>
                <w:sz w:val="24"/>
              </w:rPr>
            </w:pPr>
            <w:r>
              <w:rPr>
                <w:spacing w:val="-5"/>
                <w:sz w:val="24"/>
              </w:rPr>
              <w:t>512</w:t>
            </w:r>
          </w:p>
        </w:tc>
        <w:tc>
          <w:tcPr>
            <w:tcW w:w="1383" w:type="dxa"/>
            <w:tcBorders>
              <w:top w:val="double" w:sz="6" w:space="0" w:color="000000"/>
              <w:left w:val="single" w:sz="6" w:space="0" w:color="000000"/>
              <w:bottom w:val="double" w:sz="6" w:space="0" w:color="000000"/>
              <w:right w:val="single" w:sz="6" w:space="0" w:color="000000"/>
            </w:tcBorders>
          </w:tcPr>
          <w:p w14:paraId="4A0B7776" w14:textId="77777777" w:rsidR="00095715" w:rsidRDefault="00095715" w:rsidP="000C5D00">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34F2CD5F" w14:textId="77777777" w:rsidR="00095715" w:rsidRDefault="00095715" w:rsidP="000C5D00">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61BD97BE" w14:textId="77777777" w:rsidR="00095715" w:rsidRDefault="00095715" w:rsidP="000C5D00">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417332E2" w14:textId="77777777" w:rsidR="00095715" w:rsidRDefault="00095715" w:rsidP="000C5D00">
            <w:pPr>
              <w:pStyle w:val="TableParagraph"/>
              <w:spacing w:before="16"/>
              <w:ind w:left="103"/>
              <w:rPr>
                <w:sz w:val="24"/>
              </w:rPr>
            </w:pPr>
            <w:r>
              <w:rPr>
                <w:sz w:val="24"/>
              </w:rPr>
              <w:t>Meio</w:t>
            </w:r>
            <w:r>
              <w:rPr>
                <w:spacing w:val="-2"/>
                <w:sz w:val="24"/>
              </w:rPr>
              <w:t xml:space="preserve"> Ambiente</w:t>
            </w:r>
          </w:p>
        </w:tc>
      </w:tr>
      <w:tr w:rsidR="00095715" w14:paraId="3C246562"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27706F12" w14:textId="77777777" w:rsidR="00095715" w:rsidRDefault="00095715" w:rsidP="000C5D00">
            <w:pPr>
              <w:pStyle w:val="TableParagraph"/>
              <w:spacing w:before="15"/>
              <w:rPr>
                <w:sz w:val="24"/>
              </w:rPr>
            </w:pPr>
            <w:r>
              <w:rPr>
                <w:spacing w:val="-5"/>
                <w:sz w:val="24"/>
              </w:rPr>
              <w:t>554</w:t>
            </w:r>
          </w:p>
        </w:tc>
        <w:tc>
          <w:tcPr>
            <w:tcW w:w="1383" w:type="dxa"/>
            <w:tcBorders>
              <w:top w:val="double" w:sz="6" w:space="0" w:color="000000"/>
              <w:left w:val="single" w:sz="6" w:space="0" w:color="000000"/>
              <w:bottom w:val="double" w:sz="6" w:space="0" w:color="000000"/>
              <w:right w:val="single" w:sz="6" w:space="0" w:color="000000"/>
            </w:tcBorders>
          </w:tcPr>
          <w:p w14:paraId="1F61C681" w14:textId="77777777" w:rsidR="00095715" w:rsidRDefault="00095715" w:rsidP="000C5D00">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050908DA" w14:textId="77777777" w:rsidR="00095715" w:rsidRDefault="00095715" w:rsidP="000C5D00">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46A53955" w14:textId="77777777" w:rsidR="00095715" w:rsidRDefault="00095715" w:rsidP="000C5D00">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4B955D2D" w14:textId="77777777" w:rsidR="00095715" w:rsidRDefault="00095715" w:rsidP="000C5D00">
            <w:pPr>
              <w:pStyle w:val="TableParagraph"/>
              <w:spacing w:before="15"/>
              <w:ind w:left="103"/>
              <w:rPr>
                <w:sz w:val="24"/>
              </w:rPr>
            </w:pPr>
            <w:proofErr w:type="spellStart"/>
            <w:r>
              <w:rPr>
                <w:sz w:val="24"/>
              </w:rPr>
              <w:t>Agric</w:t>
            </w:r>
            <w:proofErr w:type="spellEnd"/>
            <w:r>
              <w:rPr>
                <w:sz w:val="24"/>
              </w:rPr>
              <w:t>/Pecuária</w:t>
            </w:r>
            <w:r>
              <w:rPr>
                <w:spacing w:val="-3"/>
                <w:sz w:val="24"/>
              </w:rPr>
              <w:t xml:space="preserve"> </w:t>
            </w:r>
            <w:r>
              <w:rPr>
                <w:sz w:val="24"/>
              </w:rPr>
              <w:t>e</w:t>
            </w:r>
            <w:r>
              <w:rPr>
                <w:spacing w:val="-4"/>
                <w:sz w:val="24"/>
              </w:rPr>
              <w:t xml:space="preserve"> </w:t>
            </w:r>
            <w:r>
              <w:rPr>
                <w:sz w:val="24"/>
              </w:rPr>
              <w:t xml:space="preserve">Serv. </w:t>
            </w:r>
            <w:r>
              <w:rPr>
                <w:spacing w:val="-2"/>
                <w:sz w:val="24"/>
              </w:rPr>
              <w:t>Urbanos</w:t>
            </w:r>
          </w:p>
        </w:tc>
      </w:tr>
      <w:tr w:rsidR="00095715" w14:paraId="44D1A596" w14:textId="77777777" w:rsidTr="000C5D00">
        <w:trPr>
          <w:trHeight w:val="315"/>
        </w:trPr>
        <w:tc>
          <w:tcPr>
            <w:tcW w:w="1126" w:type="dxa"/>
            <w:tcBorders>
              <w:top w:val="double" w:sz="6" w:space="0" w:color="000000"/>
              <w:left w:val="single" w:sz="6" w:space="0" w:color="000000"/>
              <w:bottom w:val="double" w:sz="6" w:space="0" w:color="000000"/>
              <w:right w:val="single" w:sz="6" w:space="0" w:color="000000"/>
            </w:tcBorders>
          </w:tcPr>
          <w:p w14:paraId="5B5238DE" w14:textId="77777777" w:rsidR="00095715" w:rsidRDefault="00095715" w:rsidP="000C5D00">
            <w:pPr>
              <w:pStyle w:val="TableParagraph"/>
              <w:spacing w:before="16"/>
              <w:rPr>
                <w:sz w:val="24"/>
              </w:rPr>
            </w:pPr>
            <w:r>
              <w:rPr>
                <w:spacing w:val="-5"/>
                <w:sz w:val="24"/>
              </w:rPr>
              <w:t>613</w:t>
            </w:r>
          </w:p>
        </w:tc>
        <w:tc>
          <w:tcPr>
            <w:tcW w:w="1383" w:type="dxa"/>
            <w:tcBorders>
              <w:top w:val="double" w:sz="6" w:space="0" w:color="000000"/>
              <w:left w:val="single" w:sz="6" w:space="0" w:color="000000"/>
              <w:bottom w:val="double" w:sz="6" w:space="0" w:color="000000"/>
              <w:right w:val="single" w:sz="6" w:space="0" w:color="000000"/>
            </w:tcBorders>
          </w:tcPr>
          <w:p w14:paraId="7C5C756F" w14:textId="77777777" w:rsidR="00095715" w:rsidRDefault="00095715" w:rsidP="000C5D00">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02122CE6" w14:textId="77777777" w:rsidR="00095715" w:rsidRDefault="00095715" w:rsidP="000C5D00">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0E51138D" w14:textId="77777777" w:rsidR="00095715" w:rsidRDefault="00095715" w:rsidP="000C5D00">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5767D134" w14:textId="77777777" w:rsidR="00095715" w:rsidRDefault="00095715" w:rsidP="000C5D00">
            <w:pPr>
              <w:pStyle w:val="TableParagraph"/>
              <w:spacing w:before="16"/>
              <w:ind w:left="103"/>
              <w:rPr>
                <w:sz w:val="24"/>
              </w:rPr>
            </w:pPr>
            <w:r>
              <w:rPr>
                <w:sz w:val="24"/>
              </w:rPr>
              <w:t>Segurança e</w:t>
            </w:r>
            <w:r>
              <w:rPr>
                <w:spacing w:val="-5"/>
                <w:sz w:val="24"/>
              </w:rPr>
              <w:t xml:space="preserve"> </w:t>
            </w:r>
            <w:r>
              <w:rPr>
                <w:sz w:val="24"/>
              </w:rPr>
              <w:t>Mobilidade</w:t>
            </w:r>
            <w:r>
              <w:rPr>
                <w:spacing w:val="1"/>
                <w:sz w:val="24"/>
              </w:rPr>
              <w:t xml:space="preserve"> </w:t>
            </w:r>
            <w:r>
              <w:rPr>
                <w:spacing w:val="-2"/>
                <w:sz w:val="24"/>
              </w:rPr>
              <w:t>Urbana</w:t>
            </w:r>
          </w:p>
        </w:tc>
      </w:tr>
      <w:tr w:rsidR="00095715" w14:paraId="4D541C70"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39CA4256" w14:textId="77777777" w:rsidR="00095715" w:rsidRDefault="00095715" w:rsidP="000C5D00">
            <w:pPr>
              <w:pStyle w:val="TableParagraph"/>
              <w:spacing w:before="14"/>
              <w:rPr>
                <w:sz w:val="24"/>
              </w:rPr>
            </w:pPr>
            <w:r>
              <w:rPr>
                <w:spacing w:val="-5"/>
                <w:sz w:val="24"/>
              </w:rPr>
              <w:t>641</w:t>
            </w:r>
          </w:p>
        </w:tc>
        <w:tc>
          <w:tcPr>
            <w:tcW w:w="1383" w:type="dxa"/>
            <w:tcBorders>
              <w:top w:val="double" w:sz="6" w:space="0" w:color="000000"/>
              <w:left w:val="single" w:sz="6" w:space="0" w:color="000000"/>
              <w:bottom w:val="double" w:sz="6" w:space="0" w:color="000000"/>
              <w:right w:val="single" w:sz="6" w:space="0" w:color="000000"/>
            </w:tcBorders>
          </w:tcPr>
          <w:p w14:paraId="1F5FA4BA" w14:textId="77777777" w:rsidR="00095715" w:rsidRDefault="00095715" w:rsidP="000C5D00">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333F31FD" w14:textId="77777777" w:rsidR="00095715" w:rsidRDefault="00095715" w:rsidP="000C5D00">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1A6D7627" w14:textId="77777777" w:rsidR="00095715" w:rsidRDefault="00095715" w:rsidP="000C5D00">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745A7554" w14:textId="77777777" w:rsidR="00095715" w:rsidRDefault="00095715" w:rsidP="000C5D00">
            <w:pPr>
              <w:pStyle w:val="TableParagraph"/>
              <w:spacing w:before="14"/>
              <w:ind w:left="103"/>
              <w:rPr>
                <w:sz w:val="24"/>
              </w:rPr>
            </w:pPr>
            <w:r>
              <w:rPr>
                <w:sz w:val="24"/>
              </w:rPr>
              <w:t>Planejam.</w:t>
            </w:r>
            <w:r>
              <w:rPr>
                <w:spacing w:val="-2"/>
                <w:sz w:val="24"/>
              </w:rPr>
              <w:t xml:space="preserve"> </w:t>
            </w:r>
            <w:r>
              <w:rPr>
                <w:sz w:val="24"/>
              </w:rPr>
              <w:t>e Inovação</w:t>
            </w:r>
            <w:r>
              <w:rPr>
                <w:spacing w:val="-4"/>
                <w:sz w:val="24"/>
              </w:rPr>
              <w:t xml:space="preserve"> </w:t>
            </w:r>
            <w:r>
              <w:rPr>
                <w:spacing w:val="-2"/>
                <w:sz w:val="24"/>
              </w:rPr>
              <w:t>Tecnológica</w:t>
            </w: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5DEC32D2"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575A62">
        <w:rPr>
          <w:rFonts w:ascii="Arial" w:hAnsi="Arial" w:cs="Arial"/>
          <w:b/>
          <w:bCs/>
        </w:rPr>
        <w:t xml:space="preserve"> </w:t>
      </w:r>
      <w:bookmarkStart w:id="1" w:name="_Hlk190440944"/>
      <w:r w:rsidR="00095715" w:rsidRPr="00095715">
        <w:rPr>
          <w:rFonts w:ascii="Arial" w:hAnsi="Arial" w:cs="Arial"/>
          <w:bCs/>
          <w:sz w:val="20"/>
          <w:szCs w:val="20"/>
        </w:rPr>
        <w:t>R$ 9</w:t>
      </w:r>
      <w:r w:rsidR="00951EA3">
        <w:rPr>
          <w:rFonts w:ascii="Arial" w:hAnsi="Arial" w:cs="Arial"/>
          <w:bCs/>
          <w:sz w:val="20"/>
          <w:szCs w:val="20"/>
        </w:rPr>
        <w:t>92.628,31</w:t>
      </w:r>
      <w:r w:rsidR="00095715" w:rsidRPr="00095715">
        <w:rPr>
          <w:rFonts w:ascii="Arial" w:hAnsi="Arial" w:cs="Arial"/>
          <w:sz w:val="20"/>
          <w:szCs w:val="20"/>
        </w:rPr>
        <w:t xml:space="preserve"> </w:t>
      </w:r>
      <w:r w:rsidR="00095715" w:rsidRPr="00095715">
        <w:rPr>
          <w:rFonts w:ascii="Arial" w:hAnsi="Arial" w:cs="Arial"/>
          <w:i/>
          <w:sz w:val="20"/>
          <w:szCs w:val="20"/>
        </w:rPr>
        <w:t xml:space="preserve">(novecentos e </w:t>
      </w:r>
      <w:r w:rsidR="00951EA3">
        <w:rPr>
          <w:rFonts w:ascii="Arial" w:hAnsi="Arial" w:cs="Arial"/>
          <w:i/>
          <w:sz w:val="20"/>
          <w:szCs w:val="20"/>
        </w:rPr>
        <w:t xml:space="preserve">noventa e dois mil, seiscentos e vinte e oito </w:t>
      </w:r>
      <w:r w:rsidR="00095715" w:rsidRPr="00095715">
        <w:rPr>
          <w:rFonts w:ascii="Arial" w:hAnsi="Arial" w:cs="Arial"/>
          <w:i/>
          <w:sz w:val="20"/>
          <w:szCs w:val="20"/>
        </w:rPr>
        <w:t xml:space="preserve">reais e </w:t>
      </w:r>
      <w:r w:rsidR="00951EA3">
        <w:rPr>
          <w:rFonts w:ascii="Arial" w:hAnsi="Arial" w:cs="Arial"/>
          <w:i/>
          <w:sz w:val="20"/>
          <w:szCs w:val="20"/>
        </w:rPr>
        <w:t>trinta e um</w:t>
      </w:r>
      <w:r w:rsidR="00095715" w:rsidRPr="00095715">
        <w:rPr>
          <w:rFonts w:ascii="Arial" w:hAnsi="Arial" w:cs="Arial"/>
          <w:i/>
          <w:sz w:val="20"/>
          <w:szCs w:val="20"/>
        </w:rPr>
        <w:t xml:space="preserve"> centavos</w:t>
      </w:r>
      <w:r w:rsidR="00015E01" w:rsidRPr="00095715">
        <w:rPr>
          <w:rFonts w:ascii="Arial" w:hAnsi="Arial" w:cs="Arial"/>
          <w:sz w:val="20"/>
          <w:szCs w:val="20"/>
        </w:rPr>
        <w:t>)</w:t>
      </w:r>
      <w:bookmarkEnd w:id="1"/>
      <w:r w:rsidR="00A611BE" w:rsidRPr="00095715">
        <w:rPr>
          <w:rFonts w:ascii="Arial" w:hAnsi="Arial" w:cs="Arial"/>
          <w:i/>
          <w:iCs/>
          <w:sz w:val="20"/>
          <w:szCs w:val="20"/>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Pr="00575A62" w:rsidRDefault="0027743F" w:rsidP="00527015">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53A59048" w14:textId="3895216F" w:rsidR="0027743F" w:rsidRPr="00CD395C" w:rsidRDefault="0045569F" w:rsidP="002A40E4">
      <w:pPr>
        <w:tabs>
          <w:tab w:val="num" w:pos="576"/>
        </w:tabs>
        <w:ind w:right="606" w:hanging="9"/>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7743F" w:rsidRPr="00CD395C">
        <w:rPr>
          <w:rFonts w:ascii="Arial" w:hAnsi="Arial" w:cs="Arial"/>
          <w:b/>
          <w:sz w:val="20"/>
          <w:szCs w:val="20"/>
        </w:rPr>
        <w:t xml:space="preserve">4.1. </w:t>
      </w:r>
      <w:r w:rsidR="0027743F" w:rsidRPr="00CD395C">
        <w:rPr>
          <w:rFonts w:ascii="Arial" w:hAnsi="Arial" w:cs="Arial"/>
          <w:sz w:val="20"/>
          <w:szCs w:val="20"/>
        </w:rPr>
        <w:t xml:space="preserve">Serão consideradas em condições de participação neste Pregão Eletrônico as empresas que, </w:t>
      </w:r>
      <w:r w:rsidR="0027743F"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lastRenderedPageBreak/>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lastRenderedPageBreak/>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85743B"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5743B"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 xml:space="preserve">I - </w:t>
      </w:r>
      <w:proofErr w:type="gramStart"/>
      <w:r>
        <w:rPr>
          <w:rFonts w:ascii="Arial" w:hAnsi="Arial" w:cs="Arial"/>
          <w:sz w:val="20"/>
          <w:szCs w:val="20"/>
        </w:rPr>
        <w:t>autor</w:t>
      </w:r>
      <w:proofErr w:type="gramEnd"/>
      <w:r>
        <w:rPr>
          <w:rFonts w:ascii="Arial" w:hAnsi="Arial" w:cs="Arial"/>
          <w:sz w:val="20"/>
          <w:szCs w:val="20"/>
        </w:rPr>
        <w:t xml:space="preserve">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lastRenderedPageBreak/>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 xml:space="preserve">VI - </w:t>
      </w:r>
      <w:proofErr w:type="gramStart"/>
      <w:r>
        <w:rPr>
          <w:rFonts w:ascii="Arial" w:hAnsi="Arial" w:cs="Arial"/>
          <w:sz w:val="20"/>
          <w:szCs w:val="20"/>
        </w:rPr>
        <w:t>pessoa</w:t>
      </w:r>
      <w:proofErr w:type="gramEnd"/>
      <w:r>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510B8E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00525002" w14:textId="21B740D9" w:rsidR="00015E01" w:rsidRPr="00CD395C" w:rsidRDefault="00015E01" w:rsidP="00015E01">
      <w:pPr>
        <w:pStyle w:val="Corpodetexto"/>
        <w:tabs>
          <w:tab w:val="num" w:pos="1134"/>
        </w:tabs>
        <w:ind w:right="606"/>
        <w:rPr>
          <w:rFonts w:ascii="Arial" w:hAnsi="Arial" w:cs="Arial"/>
          <w:b/>
          <w:sz w:val="20"/>
        </w:rPr>
      </w:pPr>
      <w:r w:rsidRPr="00CD395C">
        <w:rPr>
          <w:rFonts w:ascii="Arial" w:hAnsi="Arial" w:cs="Arial"/>
          <w:b/>
          <w:sz w:val="20"/>
        </w:rPr>
        <w:t>4.</w:t>
      </w:r>
      <w:r>
        <w:rPr>
          <w:rFonts w:ascii="Arial" w:hAnsi="Arial" w:cs="Arial"/>
          <w:b/>
          <w:sz w:val="20"/>
        </w:rPr>
        <w:t>9</w:t>
      </w:r>
      <w:r w:rsidRPr="00CD395C">
        <w:rPr>
          <w:rFonts w:ascii="Arial" w:hAnsi="Arial" w:cs="Arial"/>
          <w:b/>
          <w:sz w:val="20"/>
        </w:rPr>
        <w:t xml:space="preserve">. Quanto à regularidade </w:t>
      </w:r>
      <w:r>
        <w:rPr>
          <w:rFonts w:ascii="Arial" w:hAnsi="Arial" w:cs="Arial"/>
          <w:b/>
          <w:sz w:val="20"/>
        </w:rPr>
        <w:t>Técnica</w:t>
      </w:r>
      <w:r w:rsidRPr="00CD395C">
        <w:rPr>
          <w:rFonts w:ascii="Arial" w:hAnsi="Arial" w:cs="Arial"/>
          <w:b/>
          <w:sz w:val="20"/>
        </w:rPr>
        <w:t xml:space="preserve">: </w:t>
      </w:r>
    </w:p>
    <w:p w14:paraId="51DE21D8" w14:textId="77777777" w:rsidR="00095715" w:rsidRPr="008B38C6" w:rsidRDefault="00015E01" w:rsidP="00095715">
      <w:pPr>
        <w:pStyle w:val="Nvel2-Red"/>
        <w:numPr>
          <w:ilvl w:val="0"/>
          <w:numId w:val="0"/>
        </w:numPr>
        <w:ind w:right="-943"/>
        <w:rPr>
          <w:rFonts w:eastAsiaTheme="minorEastAsia"/>
          <w:sz w:val="22"/>
          <w:szCs w:val="22"/>
          <w14:ligatures w14:val="standardContextual"/>
        </w:rPr>
      </w:pPr>
      <w:r>
        <w:rPr>
          <w:rFonts w:eastAsia="MS Mincho"/>
        </w:rPr>
        <w:t>a)</w:t>
      </w:r>
      <w:r w:rsidR="00095715">
        <w:rPr>
          <w:rFonts w:eastAsia="MS Mincho"/>
        </w:rPr>
        <w:t xml:space="preserve"> </w:t>
      </w:r>
      <w:r w:rsidR="00095715" w:rsidRPr="006C04B1">
        <w:rPr>
          <w:rFonts w:eastAsia="MS Mincho"/>
        </w:rPr>
        <w:t>Os requisitos para fins de habilitação jurídica, fiscal, social, trabalhista e econômico-financeira serão disciplinados no Edital. Incluindo qualificação técnica como</w:t>
      </w:r>
      <w:r w:rsidR="00095715">
        <w:rPr>
          <w:rFonts w:eastAsia="MS Mincho"/>
        </w:rPr>
        <w:t>:</w:t>
      </w:r>
    </w:p>
    <w:p w14:paraId="51C52BDE" w14:textId="698C6016" w:rsidR="00095715" w:rsidRPr="008B38C6" w:rsidRDefault="00095715" w:rsidP="00095715">
      <w:pPr>
        <w:pStyle w:val="Nivel3"/>
        <w:ind w:left="0" w:right="-943"/>
      </w:pPr>
      <w:r>
        <w:t xml:space="preserve">b) </w:t>
      </w:r>
      <w:r w:rsidRPr="008B38C6">
        <w:t xml:space="preserve">Prova de registro no Conselho Regional de Engenharia e Agronomia ou Conselho de Arquitetura e Urbanismo – CREA/CAU (pessoa jurídica). </w:t>
      </w:r>
    </w:p>
    <w:p w14:paraId="1430B9AB" w14:textId="67395BA0" w:rsidR="00095715" w:rsidRPr="006C04B1" w:rsidRDefault="00095715" w:rsidP="00095715">
      <w:pPr>
        <w:pStyle w:val="Nivel3"/>
        <w:ind w:left="0" w:right="-943"/>
      </w:pPr>
      <w:r>
        <w:t>c)</w:t>
      </w:r>
      <w:r w:rsidRPr="006C04B1">
        <w:t xml:space="preserve"> Prova de registro no Conselho Regional de Engenharia e Agronomia ou Conselho de Arquitetura e Urbanismo – CREA/CAU (pessoa física), do responsável técnico (conforme discriminação das atividades profissionais determinadas através da resolução nº 218 de 29/06/1973 – CONFEA, ou pela resolução nº 21 de 05/04/2012 - CAU) indicado pela proponente na alínea “a”. </w:t>
      </w:r>
    </w:p>
    <w:p w14:paraId="304E91D6" w14:textId="77777777" w:rsidR="00D85E94" w:rsidRPr="00D60D3B" w:rsidRDefault="00095715" w:rsidP="00D85E94">
      <w:pPr>
        <w:pStyle w:val="Nivel3"/>
        <w:ind w:left="0" w:right="-943"/>
      </w:pPr>
      <w:r>
        <w:t xml:space="preserve">d) </w:t>
      </w:r>
      <w:r w:rsidR="00D85E94" w:rsidRPr="00D60D3B">
        <w:t xml:space="preserve">Comprovação fornecida pela proponente, de que possui profissional devidamente habilitado pelo CREA/ CAU, detentor de certificado de acervo técnico expedido pelo respectivo conselho, demonstrando experiência técnica na execução dos serviços de características semelhantes e compatíveis com o objeto </w:t>
      </w:r>
      <w:r w:rsidR="00D85E94" w:rsidRPr="00D60D3B">
        <w:lastRenderedPageBreak/>
        <w:t xml:space="preserve">desta licitação. O profissional indicado deverá participar e responsabilizar-se pelo objeto da licitação, admitindo-se a substituição por profissional detentor de CAT de experiência equivalente ou superior, desde que aprovada pela administração. A comprovação do vínculo com a proponente do profissional técnico exigido na alínea acima poderá ser feita por meio de ficha de registro de funcionário, contrato social, contrato de prestação de serviços ou, alternativamente, por declaração de contratação futura do profissional detentor do atestado apresentado. </w:t>
      </w:r>
    </w:p>
    <w:p w14:paraId="2C4F9CAE" w14:textId="106DAD56" w:rsidR="00095715" w:rsidRPr="006C04B1" w:rsidRDefault="00095715" w:rsidP="00095715">
      <w:pPr>
        <w:pStyle w:val="Nivel3"/>
        <w:ind w:left="0" w:right="-943"/>
      </w:pP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w:t>
      </w:r>
      <w:r w:rsidRPr="00CD395C">
        <w:rPr>
          <w:rFonts w:ascii="Arial" w:hAnsi="Arial" w:cs="Arial"/>
          <w:color w:val="auto"/>
          <w:szCs w:val="20"/>
        </w:rPr>
        <w:lastRenderedPageBreak/>
        <w:t>qualquer outro pretexto.</w:t>
      </w: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C46759">
      <w:pPr>
        <w:pStyle w:val="Nivel3"/>
        <w:numPr>
          <w:ilvl w:val="2"/>
          <w:numId w:val="27"/>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C46759">
      <w:pPr>
        <w:pStyle w:val="Nivel3"/>
        <w:numPr>
          <w:ilvl w:val="2"/>
          <w:numId w:val="27"/>
        </w:numPr>
        <w:spacing w:after="120"/>
        <w:ind w:left="284" w:firstLine="0"/>
      </w:pPr>
      <w:bookmarkStart w:id="18" w:name="_Ref114668245"/>
      <w:r w:rsidRPr="00447F3E">
        <w:t>fraudar a licitação</w:t>
      </w:r>
      <w:bookmarkEnd w:id="18"/>
    </w:p>
    <w:p w14:paraId="4E12BC84" w14:textId="77777777" w:rsidR="007B16C1" w:rsidRPr="00447F3E" w:rsidRDefault="007B16C1" w:rsidP="00C46759">
      <w:pPr>
        <w:pStyle w:val="Nivel3"/>
        <w:numPr>
          <w:ilvl w:val="2"/>
          <w:numId w:val="27"/>
        </w:numPr>
        <w:spacing w:after="120"/>
        <w:ind w:left="284" w:firstLine="0"/>
      </w:pPr>
      <w:bookmarkStart w:id="19" w:name="_Ref114668247"/>
      <w:r w:rsidRPr="00447F3E">
        <w:lastRenderedPageBreak/>
        <w:t>comportar-se de modo inidôneo ou cometer fraude de qualquer natureza, em especial quando:</w:t>
      </w:r>
      <w:bookmarkEnd w:id="19"/>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C46759">
      <w:pPr>
        <w:pStyle w:val="Nivel3"/>
        <w:numPr>
          <w:ilvl w:val="2"/>
          <w:numId w:val="27"/>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lastRenderedPageBreak/>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proofErr w:type="spellStart"/>
      <w:r w:rsidR="00E91D60">
        <w:t>tres</w:t>
      </w:r>
      <w:proofErr w:type="spellEnd"/>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xml:space="preserve">, objeto desta </w:t>
      </w:r>
      <w:r w:rsidR="00D33C92" w:rsidRPr="00CD395C">
        <w:rPr>
          <w:rFonts w:ascii="Arial" w:eastAsia="Arial" w:hAnsi="Arial" w:cs="Arial"/>
          <w:sz w:val="20"/>
          <w:szCs w:val="20"/>
        </w:rPr>
        <w:lastRenderedPageBreak/>
        <w:t>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3C93EE8C"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w:t>
      </w:r>
      <w:proofErr w:type="gramStart"/>
      <w:r w:rsidR="00D33C92" w:rsidRPr="00CD395C">
        <w:rPr>
          <w:rFonts w:ascii="Arial" w:eastAsia="Arial" w:hAnsi="Arial" w:cs="Arial"/>
          <w:sz w:val="20"/>
          <w:szCs w:val="20"/>
        </w:rPr>
        <w:t>neste  Edital</w:t>
      </w:r>
      <w:proofErr w:type="gramEnd"/>
      <w:r w:rsidR="00D33C92" w:rsidRPr="00CD395C">
        <w:rPr>
          <w:rFonts w:ascii="Arial" w:eastAsia="Arial" w:hAnsi="Arial" w:cs="Arial"/>
          <w:sz w:val="20"/>
          <w:szCs w:val="20"/>
        </w:rPr>
        <w:t>;</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337A5E7B"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w:t>
      </w:r>
      <w:r w:rsidR="002F6C03">
        <w:rPr>
          <w:rFonts w:ascii="Arial" w:eastAsia="Arial" w:hAnsi="Arial" w:cs="Arial"/>
          <w:bCs/>
          <w:sz w:val="20"/>
          <w:szCs w:val="20"/>
        </w:rPr>
        <w:t xml:space="preserve"> </w:t>
      </w:r>
      <w:r w:rsidR="00D33C92" w:rsidRPr="00CD395C">
        <w:rPr>
          <w:rFonts w:ascii="Arial" w:eastAsia="Arial" w:hAnsi="Arial" w:cs="Arial"/>
          <w:bCs/>
          <w:sz w:val="20"/>
          <w:szCs w:val="20"/>
        </w:rPr>
        <w:t>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 xml:space="preserve">do </w:t>
      </w:r>
      <w:proofErr w:type="spellStart"/>
      <w:r w:rsidR="0056716B" w:rsidRPr="00CD395C">
        <w:rPr>
          <w:rFonts w:ascii="Arial" w:eastAsia="Arial" w:hAnsi="Arial" w:cs="Arial"/>
          <w:sz w:val="20"/>
          <w:szCs w:val="20"/>
        </w:rPr>
        <w:t>Municipio</w:t>
      </w:r>
      <w:proofErr w:type="spellEnd"/>
      <w:r w:rsidR="0056716B" w:rsidRPr="00CD395C">
        <w:rPr>
          <w:rFonts w:ascii="Arial" w:eastAsia="Arial" w:hAnsi="Arial" w:cs="Arial"/>
          <w:sz w:val="20"/>
          <w:szCs w:val="20"/>
        </w:rPr>
        <w:t xml:space="preserve">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018ABD4" w14:textId="77777777" w:rsidR="008901EE" w:rsidRPr="006C04B1" w:rsidRDefault="009933A0" w:rsidP="008901EE">
      <w:pPr>
        <w:pStyle w:val="Nvel2-Red"/>
        <w:numPr>
          <w:ilvl w:val="0"/>
          <w:numId w:val="0"/>
        </w:numPr>
        <w:ind w:right="-943"/>
      </w:pPr>
      <w:r>
        <w:t>a)</w:t>
      </w:r>
      <w:r w:rsidR="00374752">
        <w:t xml:space="preserve"> </w:t>
      </w:r>
      <w:r w:rsidR="008901EE" w:rsidRPr="006C04B1">
        <w:t>O fornecimento dos produtos deverá ser efetuado mediante requisição emitida pela Secretaria</w:t>
      </w:r>
      <w:r w:rsidR="008901EE">
        <w:t xml:space="preserve"> </w:t>
      </w:r>
      <w:r w:rsidR="008901EE" w:rsidRPr="006C04B1">
        <w:t xml:space="preserve">competente do Município. </w:t>
      </w:r>
    </w:p>
    <w:p w14:paraId="3D84BFE1" w14:textId="799CC056" w:rsidR="008901EE" w:rsidRPr="006C04B1" w:rsidRDefault="008901EE" w:rsidP="008901EE">
      <w:pPr>
        <w:pStyle w:val="Nvel2-Red"/>
        <w:numPr>
          <w:ilvl w:val="0"/>
          <w:numId w:val="0"/>
        </w:numPr>
        <w:ind w:right="-943"/>
        <w:rPr>
          <w:rFonts w:eastAsiaTheme="minorEastAsia"/>
        </w:rPr>
      </w:pPr>
      <w:r>
        <w:rPr>
          <w:rFonts w:eastAsiaTheme="minorEastAsia"/>
        </w:rPr>
        <w:t xml:space="preserve">b) </w:t>
      </w:r>
      <w:r w:rsidRPr="006C04B1">
        <w:rPr>
          <w:rFonts w:eastAsiaTheme="minorEastAsia"/>
        </w:rPr>
        <w:t>O fornecimento dos produtos deverá ser efetuado de acordo com o local indicado na requisição, desde que apresentada à requisição devidamente preenchida.</w:t>
      </w:r>
    </w:p>
    <w:p w14:paraId="28C1E8BE" w14:textId="4BEE7729" w:rsidR="008901EE" w:rsidRPr="006C04B1" w:rsidRDefault="008901EE" w:rsidP="008901EE">
      <w:pPr>
        <w:pStyle w:val="Nvel2-Red"/>
        <w:numPr>
          <w:ilvl w:val="0"/>
          <w:numId w:val="0"/>
        </w:numPr>
        <w:ind w:right="-943"/>
        <w:rPr>
          <w:rFonts w:eastAsiaTheme="minorEastAsia"/>
        </w:rPr>
      </w:pPr>
      <w:r>
        <w:rPr>
          <w:rFonts w:eastAsiaTheme="minorEastAsia"/>
        </w:rPr>
        <w:t xml:space="preserve">c) </w:t>
      </w:r>
      <w:r w:rsidRPr="006C04B1">
        <w:rPr>
          <w:rFonts w:eastAsiaTheme="minorEastAsia"/>
        </w:rPr>
        <w:t>Os produtos entregues em desacordo com o especificado neste instrumento serão rejeitados parcialmente ou totalmente, conforme o caso, obrigando-se a empresa a substituí-los no prazo de até 0</w:t>
      </w:r>
      <w:r w:rsidR="00805151">
        <w:rPr>
          <w:rFonts w:eastAsiaTheme="minorEastAsia"/>
        </w:rPr>
        <w:t>8</w:t>
      </w:r>
      <w:r w:rsidRPr="006C04B1">
        <w:rPr>
          <w:rFonts w:eastAsiaTheme="minorEastAsia"/>
        </w:rPr>
        <w:t xml:space="preserve"> </w:t>
      </w:r>
      <w:r w:rsidR="00805151">
        <w:rPr>
          <w:rFonts w:eastAsiaTheme="minorEastAsia"/>
        </w:rPr>
        <w:t xml:space="preserve">(oito) </w:t>
      </w:r>
      <w:r w:rsidRPr="006C04B1">
        <w:rPr>
          <w:rFonts w:eastAsiaTheme="minorEastAsia"/>
        </w:rPr>
        <w:t xml:space="preserve">horas, sob pena de ser considerado em atraso quanto ao prazo de entrega.  </w:t>
      </w:r>
    </w:p>
    <w:p w14:paraId="320A77DF" w14:textId="4DC7BCE0" w:rsidR="008901EE" w:rsidRPr="006C04B1" w:rsidRDefault="008901EE" w:rsidP="008901EE">
      <w:pPr>
        <w:pStyle w:val="Nvel2-Red"/>
        <w:numPr>
          <w:ilvl w:val="0"/>
          <w:numId w:val="0"/>
        </w:numPr>
        <w:ind w:right="-943"/>
        <w:rPr>
          <w:rFonts w:eastAsiaTheme="minorEastAsia"/>
        </w:rPr>
      </w:pPr>
      <w:r>
        <w:rPr>
          <w:rFonts w:eastAsiaTheme="minorEastAsia"/>
        </w:rPr>
        <w:t xml:space="preserve">d) </w:t>
      </w:r>
      <w:r w:rsidRPr="006C04B1">
        <w:rPr>
          <w:rFonts w:eastAsiaTheme="minorEastAsia"/>
        </w:rPr>
        <w:t xml:space="preserve">As aquisições obedecerão à conveniência e às necessidades conforme ata de registro de preços. A existência dos preços registrados não obriga o Município de Mandaguaçu a firmar as contratações que dele poderão advir, facultando-se lhe a realização de licitação específica para a aquisição pretendida, sendo assegurado ao beneficiário do registro à preferência de fornecimento em igualdade de condições. </w:t>
      </w:r>
    </w:p>
    <w:p w14:paraId="56A57E5A" w14:textId="3CFF76C6" w:rsidR="008901EE" w:rsidRPr="006C04B1" w:rsidRDefault="008901EE" w:rsidP="008901EE">
      <w:pPr>
        <w:pStyle w:val="Nvel2-Red"/>
        <w:numPr>
          <w:ilvl w:val="0"/>
          <w:numId w:val="0"/>
        </w:numPr>
        <w:ind w:right="-943"/>
        <w:rPr>
          <w:rFonts w:eastAsiaTheme="minorEastAsia"/>
        </w:rPr>
      </w:pPr>
      <w:r>
        <w:rPr>
          <w:rFonts w:eastAsiaTheme="minorEastAsia"/>
        </w:rPr>
        <w:lastRenderedPageBreak/>
        <w:t xml:space="preserve">e) </w:t>
      </w:r>
      <w:r w:rsidRPr="006C04B1">
        <w:rPr>
          <w:rFonts w:eastAsiaTheme="minorEastAsia"/>
        </w:rPr>
        <w:t xml:space="preserve">Caso a proponente entregue um produto que não se ajusta nos padrões utilizados no município (ESPECIFICAÇÕES TECNICAS, VALIDADE ADEQUADA, etc.), o mesmo deverá ser substituído para que atenda tais padrões, para não acarretar em prejuízos ao patrimônio e erário público. </w:t>
      </w:r>
    </w:p>
    <w:p w14:paraId="25ED2275" w14:textId="151D867B" w:rsidR="008901EE" w:rsidRPr="006C04B1" w:rsidRDefault="008901EE" w:rsidP="008901EE">
      <w:pPr>
        <w:pStyle w:val="Nvel2-Red"/>
        <w:numPr>
          <w:ilvl w:val="0"/>
          <w:numId w:val="0"/>
        </w:numPr>
        <w:ind w:right="-943"/>
        <w:rPr>
          <w:rFonts w:eastAsiaTheme="minorEastAsia"/>
        </w:rPr>
      </w:pPr>
      <w:r>
        <w:rPr>
          <w:rFonts w:eastAsiaTheme="minorEastAsia"/>
        </w:rPr>
        <w:t xml:space="preserve">f) </w:t>
      </w:r>
      <w:r w:rsidRPr="006C04B1">
        <w:rPr>
          <w:rFonts w:eastAsiaTheme="minorEastAsia"/>
        </w:rPr>
        <w:t xml:space="preserve">Todos os itens licitados devem estar de acordo com o descritivo constante em sua respectiva discriminação. </w:t>
      </w:r>
    </w:p>
    <w:p w14:paraId="154F9B3A" w14:textId="01A87A1C" w:rsidR="008901EE" w:rsidRPr="006C04B1" w:rsidRDefault="0086329E" w:rsidP="0086329E">
      <w:pPr>
        <w:pStyle w:val="Nvel2-Red"/>
        <w:numPr>
          <w:ilvl w:val="0"/>
          <w:numId w:val="0"/>
        </w:numPr>
        <w:ind w:right="-943"/>
        <w:rPr>
          <w:rFonts w:eastAsiaTheme="minorEastAsia"/>
        </w:rPr>
      </w:pPr>
      <w:proofErr w:type="gramStart"/>
      <w:r>
        <w:rPr>
          <w:rFonts w:eastAsiaTheme="minorEastAsia"/>
        </w:rPr>
        <w:t>g)</w:t>
      </w:r>
      <w:r w:rsidR="008901EE" w:rsidRPr="006C04B1">
        <w:rPr>
          <w:rFonts w:eastAsiaTheme="minorEastAsia"/>
        </w:rPr>
        <w:t>O</w:t>
      </w:r>
      <w:proofErr w:type="gramEnd"/>
      <w:r w:rsidR="008901EE" w:rsidRPr="006C04B1">
        <w:rPr>
          <w:rFonts w:eastAsiaTheme="minorEastAsia"/>
        </w:rPr>
        <w:t>(s) material(</w:t>
      </w:r>
      <w:proofErr w:type="spellStart"/>
      <w:r w:rsidR="008901EE" w:rsidRPr="006C04B1">
        <w:rPr>
          <w:rFonts w:eastAsiaTheme="minorEastAsia"/>
        </w:rPr>
        <w:t>is</w:t>
      </w:r>
      <w:proofErr w:type="spellEnd"/>
      <w:r w:rsidR="008901EE" w:rsidRPr="006C04B1">
        <w:rPr>
          <w:rFonts w:eastAsiaTheme="minorEastAsia"/>
        </w:rPr>
        <w:t>) será(</w:t>
      </w:r>
      <w:proofErr w:type="spellStart"/>
      <w:r w:rsidR="008901EE" w:rsidRPr="006C04B1">
        <w:rPr>
          <w:rFonts w:eastAsiaTheme="minorEastAsia"/>
        </w:rPr>
        <w:t>ão</w:t>
      </w:r>
      <w:proofErr w:type="spellEnd"/>
      <w:r w:rsidR="008901EE" w:rsidRPr="006C04B1">
        <w:rPr>
          <w:rFonts w:eastAsiaTheme="minorEastAsia"/>
        </w:rPr>
        <w:t xml:space="preserve">) recebido(s) provisoriamente, para efeito de posterior verificação de sua conformidade com as especificações constantes neste Documento de Referência. </w:t>
      </w:r>
    </w:p>
    <w:p w14:paraId="2A02C6CE" w14:textId="29559952" w:rsidR="008901EE" w:rsidRPr="006C04B1" w:rsidRDefault="0086329E" w:rsidP="0086329E">
      <w:pPr>
        <w:pStyle w:val="Nvel2-Red"/>
        <w:numPr>
          <w:ilvl w:val="0"/>
          <w:numId w:val="0"/>
        </w:numPr>
        <w:ind w:right="-943"/>
        <w:rPr>
          <w:rFonts w:eastAsiaTheme="minorEastAsia"/>
        </w:rPr>
      </w:pPr>
      <w:proofErr w:type="gramStart"/>
      <w:r>
        <w:rPr>
          <w:rFonts w:eastAsiaTheme="minorEastAsia"/>
        </w:rPr>
        <w:t>h)</w:t>
      </w:r>
      <w:r w:rsidR="008901EE" w:rsidRPr="006C04B1">
        <w:rPr>
          <w:rFonts w:eastAsiaTheme="minorEastAsia"/>
        </w:rPr>
        <w:t>Caso</w:t>
      </w:r>
      <w:proofErr w:type="gramEnd"/>
      <w:r w:rsidR="008901EE" w:rsidRPr="006C04B1">
        <w:rPr>
          <w:rFonts w:eastAsiaTheme="minorEastAsia"/>
        </w:rPr>
        <w:t xml:space="preserve"> atrase na entrega ou se recuse a realizar a substituição, o fornecedor estará sujeito a sanções administrativas, sendo que o material substituído passará pelo mesmo processo de verificação observado na primeira entrega. </w:t>
      </w:r>
    </w:p>
    <w:p w14:paraId="4791924B" w14:textId="2482A12C" w:rsidR="008901EE" w:rsidRPr="006C04B1" w:rsidRDefault="0086329E" w:rsidP="0086329E">
      <w:pPr>
        <w:pStyle w:val="Nvel2-Red"/>
        <w:numPr>
          <w:ilvl w:val="0"/>
          <w:numId w:val="0"/>
        </w:numPr>
        <w:ind w:right="-943"/>
        <w:rPr>
          <w:rFonts w:eastAsiaTheme="minorEastAsia"/>
        </w:rPr>
      </w:pPr>
      <w:r>
        <w:rPr>
          <w:rFonts w:eastAsiaTheme="minorEastAsia"/>
        </w:rPr>
        <w:t>i)</w:t>
      </w:r>
      <w:r w:rsidR="008901EE" w:rsidRPr="006C04B1">
        <w:rPr>
          <w:rFonts w:eastAsiaTheme="minorEastAsia"/>
        </w:rPr>
        <w:t>Caberá ao fornecedor arcar com os custos diretos e indiretos, inclusive despesas com embalagem, taxas de frete e seguro da entrega do(s) material(</w:t>
      </w:r>
      <w:proofErr w:type="spellStart"/>
      <w:r w:rsidR="008901EE" w:rsidRPr="006C04B1">
        <w:rPr>
          <w:rFonts w:eastAsiaTheme="minorEastAsia"/>
        </w:rPr>
        <w:t>is</w:t>
      </w:r>
      <w:proofErr w:type="spellEnd"/>
      <w:r w:rsidR="008901EE" w:rsidRPr="006C04B1">
        <w:rPr>
          <w:rFonts w:eastAsiaTheme="minorEastAsia"/>
        </w:rPr>
        <w:t>) a ser(em) substituído(s).</w:t>
      </w:r>
    </w:p>
    <w:p w14:paraId="36A62FB2" w14:textId="0BAFA603" w:rsidR="008901EE" w:rsidRPr="006C04B1" w:rsidRDefault="0086329E" w:rsidP="0086329E">
      <w:pPr>
        <w:pStyle w:val="Nvel2-Red"/>
        <w:numPr>
          <w:ilvl w:val="0"/>
          <w:numId w:val="0"/>
        </w:numPr>
        <w:ind w:right="-943"/>
        <w:rPr>
          <w:rFonts w:eastAsiaTheme="minorEastAsia"/>
        </w:rPr>
      </w:pPr>
      <w:proofErr w:type="gramStart"/>
      <w:r>
        <w:rPr>
          <w:rFonts w:eastAsiaTheme="minorEastAsia"/>
        </w:rPr>
        <w:t>j)</w:t>
      </w:r>
      <w:r w:rsidR="008901EE" w:rsidRPr="006C04B1">
        <w:rPr>
          <w:rFonts w:eastAsiaTheme="minorEastAsia"/>
        </w:rPr>
        <w:t>A</w:t>
      </w:r>
      <w:proofErr w:type="gramEnd"/>
      <w:r w:rsidR="008901EE" w:rsidRPr="006C04B1">
        <w:rPr>
          <w:rFonts w:eastAsiaTheme="minorEastAsia"/>
        </w:rPr>
        <w:t xml:space="preserve"> Prefeitura Municipal de Mandaguaçu reserva-se o direito de impugnar o material(</w:t>
      </w:r>
      <w:proofErr w:type="spellStart"/>
      <w:r w:rsidR="008901EE" w:rsidRPr="006C04B1">
        <w:rPr>
          <w:rFonts w:eastAsiaTheme="minorEastAsia"/>
        </w:rPr>
        <w:t>is</w:t>
      </w:r>
      <w:proofErr w:type="spellEnd"/>
      <w:r w:rsidR="008901EE" w:rsidRPr="006C04B1">
        <w:rPr>
          <w:rFonts w:eastAsiaTheme="minorEastAsia"/>
        </w:rPr>
        <w:t xml:space="preserve">) entregue(s), se esse(s) não estiver(em) de acordo com as especificações técnicas deste Documento de Referência. </w:t>
      </w:r>
    </w:p>
    <w:p w14:paraId="2080A173" w14:textId="3513DA23" w:rsidR="008901EE" w:rsidRPr="006C04B1" w:rsidRDefault="0086329E" w:rsidP="0086329E">
      <w:pPr>
        <w:pStyle w:val="Nvel2-Red"/>
        <w:numPr>
          <w:ilvl w:val="0"/>
          <w:numId w:val="0"/>
        </w:numPr>
        <w:ind w:right="-943"/>
        <w:rPr>
          <w:rFonts w:eastAsiaTheme="minorEastAsia"/>
        </w:rPr>
      </w:pPr>
      <w:proofErr w:type="gramStart"/>
      <w:r>
        <w:rPr>
          <w:rFonts w:eastAsiaTheme="minorEastAsia"/>
        </w:rPr>
        <w:t>k)</w:t>
      </w:r>
      <w:r w:rsidR="008901EE" w:rsidRPr="006C04B1">
        <w:rPr>
          <w:rFonts w:eastAsiaTheme="minorEastAsia"/>
        </w:rPr>
        <w:t>Somente</w:t>
      </w:r>
      <w:proofErr w:type="gramEnd"/>
      <w:r w:rsidR="008901EE" w:rsidRPr="006C04B1">
        <w:rPr>
          <w:rFonts w:eastAsiaTheme="minorEastAsia"/>
        </w:rPr>
        <w:t xml:space="preserve"> será permitido material novo ou seminovo, obrigatoriamente em bom estado de conservação, estruturas padronizadas, limpas, devidamente pintadas, sem perfurações manchas e ou danificações de acordo com o especificado, não se admitindo, sob qualquer hipótese, material defeituoso, fora do padrão ou de qualidade duvidosa.</w:t>
      </w:r>
    </w:p>
    <w:p w14:paraId="1100C2E4" w14:textId="4A14EAD0" w:rsidR="002F6C03" w:rsidRPr="00FF3C0C" w:rsidRDefault="002F6C03" w:rsidP="008901EE">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xml:space="preserve">, bem como os casos nele omissos, regular-se-ão pelas cláusulas contratuais e pelos preceitos de direito público, </w:t>
      </w:r>
      <w:proofErr w:type="spellStart"/>
      <w:r w:rsidRPr="00CD395C">
        <w:rPr>
          <w:rFonts w:ascii="Arial" w:hAnsi="Arial" w:cs="Arial"/>
          <w:sz w:val="20"/>
          <w:szCs w:val="20"/>
        </w:rPr>
        <w:t>aplicando-se-lhes</w:t>
      </w:r>
      <w:proofErr w:type="spellEnd"/>
      <w:r w:rsidRPr="00CD395C">
        <w:rPr>
          <w:rFonts w:ascii="Arial" w:hAnsi="Arial" w:cs="Arial"/>
          <w:sz w:val="20"/>
          <w:szCs w:val="20"/>
        </w:rPr>
        <w:t>,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lastRenderedPageBreak/>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 xml:space="preserve">o </w:t>
      </w:r>
      <w:proofErr w:type="spellStart"/>
      <w:r w:rsidR="00280A81" w:rsidRPr="00CD395C">
        <w:rPr>
          <w:rFonts w:ascii="Arial" w:hAnsi="Arial" w:cs="Arial"/>
          <w:sz w:val="20"/>
          <w:lang w:val="pt-BR"/>
        </w:rPr>
        <w:t>Municipio</w:t>
      </w:r>
      <w:proofErr w:type="spellEnd"/>
      <w:r w:rsidR="00280A81" w:rsidRPr="00CD395C">
        <w:rPr>
          <w:rFonts w:ascii="Arial" w:hAnsi="Arial" w:cs="Arial"/>
          <w:sz w:val="20"/>
          <w:lang w:val="pt-BR"/>
        </w:rPr>
        <w:t xml:space="preserve">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w:t>
      </w:r>
      <w:proofErr w:type="spellStart"/>
      <w:r w:rsidRPr="00CD395C">
        <w:rPr>
          <w:rFonts w:ascii="Arial" w:hAnsi="Arial" w:cs="Arial"/>
          <w:sz w:val="20"/>
          <w:szCs w:val="20"/>
        </w:rPr>
        <w:t>subconsultores</w:t>
      </w:r>
      <w:proofErr w:type="spellEnd"/>
      <w:r w:rsidRPr="00CD395C">
        <w:rPr>
          <w:rFonts w:ascii="Arial" w:hAnsi="Arial" w:cs="Arial"/>
          <w:sz w:val="20"/>
          <w:szCs w:val="20"/>
        </w:rPr>
        <w:t>,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3DBF8001" w14:textId="52AD954A"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 xml:space="preserve">ata de registro de </w:t>
      </w:r>
      <w:r w:rsidR="006645ED" w:rsidRPr="00CB20D9">
        <w:rPr>
          <w:rFonts w:ascii="Arial" w:hAnsi="Arial" w:cs="Arial"/>
          <w:sz w:val="20"/>
          <w:szCs w:val="20"/>
        </w:rPr>
        <w:lastRenderedPageBreak/>
        <w:t>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63CEC3C7"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102BD5">
        <w:rPr>
          <w:rFonts w:ascii="Arial" w:hAnsi="Arial" w:cs="Arial"/>
          <w:sz w:val="20"/>
          <w:szCs w:val="20"/>
        </w:rPr>
        <w:t>04</w:t>
      </w:r>
      <w:r w:rsidR="009933A0">
        <w:rPr>
          <w:rFonts w:ascii="Arial" w:hAnsi="Arial" w:cs="Arial"/>
          <w:sz w:val="20"/>
          <w:szCs w:val="20"/>
        </w:rPr>
        <w:t xml:space="preserve"> </w:t>
      </w:r>
      <w:r w:rsidR="008C279D" w:rsidRPr="00CD395C">
        <w:rPr>
          <w:rFonts w:ascii="Arial" w:hAnsi="Arial" w:cs="Arial"/>
          <w:sz w:val="20"/>
          <w:szCs w:val="20"/>
        </w:rPr>
        <w:t xml:space="preserve">de </w:t>
      </w:r>
      <w:r w:rsidR="00102BD5">
        <w:rPr>
          <w:rFonts w:ascii="Arial" w:hAnsi="Arial" w:cs="Arial"/>
          <w:sz w:val="20"/>
          <w:szCs w:val="20"/>
        </w:rPr>
        <w:t>abril</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76117457" w14:textId="6D4B918D" w:rsidR="00527015" w:rsidRDefault="00527015" w:rsidP="00527015">
      <w:pPr>
        <w:ind w:right="464"/>
        <w:rPr>
          <w:rFonts w:ascii="Arial" w:hAnsi="Arial" w:cs="Arial"/>
          <w:b/>
          <w:bCs/>
          <w:sz w:val="20"/>
          <w:szCs w:val="20"/>
          <w:u w:val="single"/>
        </w:rPr>
      </w:pPr>
    </w:p>
    <w:p w14:paraId="071BC5BD" w14:textId="4F7D8C58" w:rsidR="00BB7BA6" w:rsidRDefault="00BB7BA6" w:rsidP="00527015">
      <w:pPr>
        <w:ind w:right="464"/>
        <w:rPr>
          <w:rFonts w:ascii="Arial" w:hAnsi="Arial" w:cs="Arial"/>
          <w:b/>
          <w:bCs/>
          <w:sz w:val="20"/>
          <w:szCs w:val="20"/>
          <w:u w:val="single"/>
        </w:rPr>
      </w:pPr>
    </w:p>
    <w:p w14:paraId="1E7DFE03" w14:textId="62867E19" w:rsidR="00BB7BA6" w:rsidRDefault="00BB7BA6" w:rsidP="00527015">
      <w:pPr>
        <w:ind w:right="464"/>
        <w:rPr>
          <w:rFonts w:ascii="Arial" w:hAnsi="Arial" w:cs="Arial"/>
          <w:b/>
          <w:bCs/>
          <w:sz w:val="20"/>
          <w:szCs w:val="20"/>
          <w:u w:val="single"/>
        </w:rPr>
      </w:pPr>
    </w:p>
    <w:p w14:paraId="5CA06A15" w14:textId="1112A224" w:rsidR="00BB7BA6" w:rsidRDefault="00BB7BA6" w:rsidP="00527015">
      <w:pPr>
        <w:ind w:right="464"/>
        <w:rPr>
          <w:rFonts w:ascii="Arial" w:hAnsi="Arial" w:cs="Arial"/>
          <w:b/>
          <w:bCs/>
          <w:sz w:val="20"/>
          <w:szCs w:val="20"/>
          <w:u w:val="single"/>
        </w:rPr>
      </w:pPr>
    </w:p>
    <w:p w14:paraId="12E2F1E2" w14:textId="2766246C" w:rsidR="00BB7BA6" w:rsidRDefault="00BB7BA6" w:rsidP="00527015">
      <w:pPr>
        <w:ind w:right="464"/>
        <w:rPr>
          <w:rFonts w:ascii="Arial" w:hAnsi="Arial" w:cs="Arial"/>
          <w:b/>
          <w:bCs/>
          <w:sz w:val="20"/>
          <w:szCs w:val="20"/>
          <w:u w:val="single"/>
        </w:rPr>
      </w:pPr>
    </w:p>
    <w:p w14:paraId="14901B5A" w14:textId="7776168C" w:rsidR="00BB7BA6" w:rsidRDefault="00BB7BA6" w:rsidP="00527015">
      <w:pPr>
        <w:ind w:right="464"/>
        <w:rPr>
          <w:rFonts w:ascii="Arial" w:hAnsi="Arial" w:cs="Arial"/>
          <w:b/>
          <w:bCs/>
          <w:sz w:val="20"/>
          <w:szCs w:val="20"/>
          <w:u w:val="single"/>
        </w:rPr>
      </w:pPr>
    </w:p>
    <w:p w14:paraId="084BE44F" w14:textId="62827075" w:rsidR="00BB7BA6" w:rsidRDefault="00BB7BA6" w:rsidP="00527015">
      <w:pPr>
        <w:ind w:right="464"/>
        <w:rPr>
          <w:rFonts w:ascii="Arial" w:hAnsi="Arial" w:cs="Arial"/>
          <w:b/>
          <w:bCs/>
          <w:sz w:val="20"/>
          <w:szCs w:val="20"/>
          <w:u w:val="single"/>
        </w:rPr>
      </w:pPr>
    </w:p>
    <w:p w14:paraId="41211677" w14:textId="2D67A487" w:rsidR="00BB7BA6" w:rsidRDefault="00BB7BA6" w:rsidP="00527015">
      <w:pPr>
        <w:ind w:right="464"/>
        <w:rPr>
          <w:rFonts w:ascii="Arial" w:hAnsi="Arial" w:cs="Arial"/>
          <w:b/>
          <w:bCs/>
          <w:sz w:val="20"/>
          <w:szCs w:val="20"/>
          <w:u w:val="single"/>
        </w:rPr>
      </w:pPr>
    </w:p>
    <w:p w14:paraId="7C1FABF3" w14:textId="66149278" w:rsidR="00BB7BA6" w:rsidRDefault="00BB7BA6" w:rsidP="00527015">
      <w:pPr>
        <w:ind w:right="464"/>
        <w:rPr>
          <w:rFonts w:ascii="Arial" w:hAnsi="Arial" w:cs="Arial"/>
          <w:b/>
          <w:bCs/>
          <w:sz w:val="20"/>
          <w:szCs w:val="20"/>
          <w:u w:val="single"/>
        </w:rPr>
      </w:pPr>
    </w:p>
    <w:p w14:paraId="3E43F5E9" w14:textId="503DD033" w:rsidR="00BB7BA6" w:rsidRDefault="00BB7BA6" w:rsidP="00527015">
      <w:pPr>
        <w:ind w:right="464"/>
        <w:rPr>
          <w:rFonts w:ascii="Arial" w:hAnsi="Arial" w:cs="Arial"/>
          <w:b/>
          <w:bCs/>
          <w:sz w:val="20"/>
          <w:szCs w:val="20"/>
          <w:u w:val="single"/>
        </w:rPr>
      </w:pPr>
    </w:p>
    <w:p w14:paraId="6E690539" w14:textId="4DFA4D99" w:rsidR="00BB7BA6" w:rsidRDefault="00BB7BA6" w:rsidP="00527015">
      <w:pPr>
        <w:ind w:right="464"/>
        <w:rPr>
          <w:rFonts w:ascii="Arial" w:hAnsi="Arial" w:cs="Arial"/>
          <w:b/>
          <w:bCs/>
          <w:sz w:val="20"/>
          <w:szCs w:val="20"/>
          <w:u w:val="single"/>
        </w:rPr>
      </w:pPr>
    </w:p>
    <w:p w14:paraId="167FC405" w14:textId="3E8FBAB3" w:rsidR="00BB7BA6" w:rsidRDefault="00BB7BA6" w:rsidP="00527015">
      <w:pPr>
        <w:ind w:right="464"/>
        <w:rPr>
          <w:rFonts w:ascii="Arial" w:hAnsi="Arial" w:cs="Arial"/>
          <w:b/>
          <w:bCs/>
          <w:sz w:val="20"/>
          <w:szCs w:val="20"/>
          <w:u w:val="single"/>
        </w:rPr>
      </w:pPr>
    </w:p>
    <w:p w14:paraId="2AFA386D" w14:textId="5C536771" w:rsidR="00BB7BA6" w:rsidRDefault="00BB7BA6" w:rsidP="00527015">
      <w:pPr>
        <w:ind w:right="464"/>
        <w:rPr>
          <w:rFonts w:ascii="Arial" w:hAnsi="Arial" w:cs="Arial"/>
          <w:b/>
          <w:bCs/>
          <w:sz w:val="20"/>
          <w:szCs w:val="20"/>
          <w:u w:val="single"/>
        </w:rPr>
      </w:pPr>
    </w:p>
    <w:p w14:paraId="06B43C96" w14:textId="4B84F47F" w:rsidR="00BB7BA6" w:rsidRDefault="00BB7BA6" w:rsidP="00527015">
      <w:pPr>
        <w:ind w:right="464"/>
        <w:rPr>
          <w:rFonts w:ascii="Arial" w:hAnsi="Arial" w:cs="Arial"/>
          <w:b/>
          <w:bCs/>
          <w:sz w:val="20"/>
          <w:szCs w:val="20"/>
          <w:u w:val="single"/>
        </w:rPr>
      </w:pPr>
    </w:p>
    <w:p w14:paraId="46A49A35" w14:textId="33BCB693" w:rsidR="00BB7BA6" w:rsidRDefault="00BB7BA6" w:rsidP="00527015">
      <w:pPr>
        <w:ind w:right="464"/>
        <w:rPr>
          <w:rFonts w:ascii="Arial" w:hAnsi="Arial" w:cs="Arial"/>
          <w:b/>
          <w:bCs/>
          <w:sz w:val="20"/>
          <w:szCs w:val="20"/>
          <w:u w:val="single"/>
        </w:rPr>
      </w:pPr>
    </w:p>
    <w:p w14:paraId="69B4FEA4" w14:textId="5F99C03A" w:rsidR="00BB7BA6" w:rsidRDefault="00BB7BA6" w:rsidP="00527015">
      <w:pPr>
        <w:ind w:right="464"/>
        <w:rPr>
          <w:rFonts w:ascii="Arial" w:hAnsi="Arial" w:cs="Arial"/>
          <w:b/>
          <w:bCs/>
          <w:sz w:val="20"/>
          <w:szCs w:val="20"/>
          <w:u w:val="single"/>
        </w:rPr>
      </w:pPr>
    </w:p>
    <w:p w14:paraId="28706B6E" w14:textId="7BD62630" w:rsidR="00BB7BA6" w:rsidRDefault="00BB7BA6" w:rsidP="00527015">
      <w:pPr>
        <w:ind w:right="464"/>
        <w:rPr>
          <w:rFonts w:ascii="Arial" w:hAnsi="Arial" w:cs="Arial"/>
          <w:b/>
          <w:bCs/>
          <w:sz w:val="20"/>
          <w:szCs w:val="20"/>
          <w:u w:val="single"/>
        </w:rPr>
      </w:pPr>
    </w:p>
    <w:p w14:paraId="6183E75C" w14:textId="1C4FB23B" w:rsidR="00BB7BA6" w:rsidRDefault="00BB7BA6" w:rsidP="00527015">
      <w:pPr>
        <w:ind w:right="464"/>
        <w:rPr>
          <w:rFonts w:ascii="Arial" w:hAnsi="Arial" w:cs="Arial"/>
          <w:b/>
          <w:bCs/>
          <w:sz w:val="20"/>
          <w:szCs w:val="20"/>
          <w:u w:val="single"/>
        </w:rPr>
      </w:pPr>
    </w:p>
    <w:p w14:paraId="387533F0" w14:textId="03564200" w:rsidR="00BB7BA6" w:rsidRDefault="00BB7BA6" w:rsidP="00527015">
      <w:pPr>
        <w:ind w:right="464"/>
        <w:rPr>
          <w:rFonts w:ascii="Arial" w:hAnsi="Arial" w:cs="Arial"/>
          <w:b/>
          <w:bCs/>
          <w:sz w:val="20"/>
          <w:szCs w:val="20"/>
          <w:u w:val="single"/>
        </w:rPr>
      </w:pPr>
    </w:p>
    <w:p w14:paraId="1F2EBC3D" w14:textId="5EF83983" w:rsidR="00BB7BA6" w:rsidRDefault="00BB7BA6" w:rsidP="00527015">
      <w:pPr>
        <w:ind w:right="464"/>
        <w:rPr>
          <w:rFonts w:ascii="Arial" w:hAnsi="Arial" w:cs="Arial"/>
          <w:b/>
          <w:bCs/>
          <w:sz w:val="20"/>
          <w:szCs w:val="20"/>
          <w:u w:val="single"/>
        </w:rPr>
      </w:pPr>
    </w:p>
    <w:p w14:paraId="73C3501F" w14:textId="26E5A6EE" w:rsidR="00BB7BA6" w:rsidRDefault="00BB7BA6" w:rsidP="00527015">
      <w:pPr>
        <w:ind w:right="464"/>
        <w:rPr>
          <w:rFonts w:ascii="Arial" w:hAnsi="Arial" w:cs="Arial"/>
          <w:b/>
          <w:bCs/>
          <w:sz w:val="20"/>
          <w:szCs w:val="20"/>
          <w:u w:val="single"/>
        </w:rPr>
      </w:pPr>
    </w:p>
    <w:p w14:paraId="5341C111" w14:textId="1C988364" w:rsidR="00BB7BA6" w:rsidRDefault="00BB7BA6" w:rsidP="00527015">
      <w:pPr>
        <w:ind w:right="464"/>
        <w:rPr>
          <w:rFonts w:ascii="Arial" w:hAnsi="Arial" w:cs="Arial"/>
          <w:b/>
          <w:bCs/>
          <w:sz w:val="20"/>
          <w:szCs w:val="20"/>
          <w:u w:val="single"/>
        </w:rPr>
      </w:pPr>
    </w:p>
    <w:p w14:paraId="21F5617B" w14:textId="5DA97077" w:rsidR="00BB7BA6" w:rsidRDefault="00BB7BA6" w:rsidP="00527015">
      <w:pPr>
        <w:ind w:right="464"/>
        <w:rPr>
          <w:rFonts w:ascii="Arial" w:hAnsi="Arial" w:cs="Arial"/>
          <w:b/>
          <w:bCs/>
          <w:sz w:val="20"/>
          <w:szCs w:val="20"/>
          <w:u w:val="single"/>
        </w:rPr>
      </w:pPr>
    </w:p>
    <w:p w14:paraId="484C7BB1" w14:textId="393215CF" w:rsidR="00BB7BA6" w:rsidRDefault="00BB7BA6" w:rsidP="00527015">
      <w:pPr>
        <w:ind w:right="464"/>
        <w:rPr>
          <w:rFonts w:ascii="Arial" w:hAnsi="Arial" w:cs="Arial"/>
          <w:b/>
          <w:bCs/>
          <w:sz w:val="20"/>
          <w:szCs w:val="20"/>
          <w:u w:val="single"/>
        </w:rPr>
      </w:pPr>
    </w:p>
    <w:p w14:paraId="517B7E3D" w14:textId="5C6CC7AE" w:rsidR="00BB7BA6" w:rsidRDefault="00BB7BA6" w:rsidP="00527015">
      <w:pPr>
        <w:ind w:right="464"/>
        <w:rPr>
          <w:rFonts w:ascii="Arial" w:hAnsi="Arial" w:cs="Arial"/>
          <w:b/>
          <w:bCs/>
          <w:sz w:val="20"/>
          <w:szCs w:val="20"/>
          <w:u w:val="single"/>
        </w:rPr>
      </w:pPr>
    </w:p>
    <w:p w14:paraId="54353DE5" w14:textId="1994524F" w:rsidR="00951EA3" w:rsidRDefault="00951EA3" w:rsidP="00527015">
      <w:pPr>
        <w:ind w:right="464"/>
        <w:rPr>
          <w:rFonts w:ascii="Arial" w:hAnsi="Arial" w:cs="Arial"/>
          <w:b/>
          <w:bCs/>
          <w:sz w:val="20"/>
          <w:szCs w:val="20"/>
          <w:u w:val="single"/>
        </w:rPr>
      </w:pPr>
    </w:p>
    <w:p w14:paraId="6A266B8D" w14:textId="5EF8EBAB" w:rsidR="00951EA3" w:rsidRDefault="00951EA3" w:rsidP="00527015">
      <w:pPr>
        <w:ind w:right="464"/>
        <w:rPr>
          <w:rFonts w:ascii="Arial" w:hAnsi="Arial" w:cs="Arial"/>
          <w:b/>
          <w:bCs/>
          <w:sz w:val="20"/>
          <w:szCs w:val="20"/>
          <w:u w:val="single"/>
        </w:rPr>
      </w:pPr>
    </w:p>
    <w:p w14:paraId="0E75EB19" w14:textId="5CC8C7BE" w:rsidR="00951EA3" w:rsidRDefault="00951EA3" w:rsidP="00527015">
      <w:pPr>
        <w:ind w:right="464"/>
        <w:rPr>
          <w:rFonts w:ascii="Arial" w:hAnsi="Arial" w:cs="Arial"/>
          <w:b/>
          <w:bCs/>
          <w:sz w:val="20"/>
          <w:szCs w:val="20"/>
          <w:u w:val="single"/>
        </w:rPr>
      </w:pPr>
    </w:p>
    <w:p w14:paraId="1DA39D91" w14:textId="28E0797A" w:rsidR="00951EA3" w:rsidRDefault="00951EA3" w:rsidP="00527015">
      <w:pPr>
        <w:ind w:right="464"/>
        <w:rPr>
          <w:rFonts w:ascii="Arial" w:hAnsi="Arial" w:cs="Arial"/>
          <w:b/>
          <w:bCs/>
          <w:sz w:val="20"/>
          <w:szCs w:val="20"/>
          <w:u w:val="single"/>
        </w:rPr>
      </w:pPr>
    </w:p>
    <w:p w14:paraId="46A100D5" w14:textId="77777777" w:rsidR="00951EA3" w:rsidRDefault="00951EA3" w:rsidP="00527015">
      <w:pPr>
        <w:ind w:right="464"/>
        <w:rPr>
          <w:rFonts w:ascii="Arial" w:hAnsi="Arial" w:cs="Arial"/>
          <w:b/>
          <w:bCs/>
          <w:sz w:val="20"/>
          <w:szCs w:val="20"/>
          <w:u w:val="single"/>
        </w:rPr>
      </w:pPr>
    </w:p>
    <w:p w14:paraId="602F8959" w14:textId="1AB506EF" w:rsidR="00BB7BA6" w:rsidRDefault="00BB7BA6" w:rsidP="00527015">
      <w:pPr>
        <w:ind w:right="464"/>
        <w:rPr>
          <w:rFonts w:ascii="Arial" w:hAnsi="Arial" w:cs="Arial"/>
          <w:b/>
          <w:bCs/>
          <w:sz w:val="20"/>
          <w:szCs w:val="20"/>
          <w:u w:val="single"/>
        </w:rPr>
      </w:pPr>
    </w:p>
    <w:p w14:paraId="2DD7AC02" w14:textId="45EE9082" w:rsidR="00BB7BA6" w:rsidRDefault="00BB7BA6" w:rsidP="00527015">
      <w:pPr>
        <w:ind w:right="464"/>
        <w:rPr>
          <w:rFonts w:ascii="Arial" w:hAnsi="Arial" w:cs="Arial"/>
          <w:b/>
          <w:bCs/>
          <w:sz w:val="20"/>
          <w:szCs w:val="20"/>
          <w:u w:val="single"/>
        </w:rPr>
      </w:pPr>
    </w:p>
    <w:p w14:paraId="51832F91" w14:textId="77777777" w:rsidR="00BB7BA6" w:rsidRDefault="00BB7BA6" w:rsidP="00527015">
      <w:pPr>
        <w:ind w:right="464"/>
        <w:rPr>
          <w:rFonts w:ascii="Arial" w:hAnsi="Arial" w:cs="Arial"/>
          <w:b/>
          <w:bCs/>
          <w:sz w:val="20"/>
          <w:szCs w:val="20"/>
          <w:u w:val="single"/>
        </w:rPr>
      </w:pPr>
    </w:p>
    <w:p w14:paraId="6100DEC3" w14:textId="3316B959"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102BD5">
        <w:rPr>
          <w:rFonts w:ascii="Arial" w:hAnsi="Arial" w:cs="Arial"/>
          <w:b/>
          <w:sz w:val="20"/>
          <w:szCs w:val="20"/>
          <w:u w:val="single"/>
        </w:rPr>
        <w:t>14</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tbl>
      <w:tblPr>
        <w:tblW w:w="11597" w:type="dxa"/>
        <w:tblInd w:w="-567" w:type="dxa"/>
        <w:tblLook w:val="04A0" w:firstRow="1" w:lastRow="0" w:firstColumn="1" w:lastColumn="0" w:noHBand="0" w:noVBand="1"/>
      </w:tblPr>
      <w:tblGrid>
        <w:gridCol w:w="9779"/>
        <w:gridCol w:w="820"/>
        <w:gridCol w:w="998"/>
      </w:tblGrid>
      <w:tr w:rsidR="009933A0" w:rsidRPr="00575617" w14:paraId="21899CE7" w14:textId="77777777" w:rsidTr="00951EA3">
        <w:tc>
          <w:tcPr>
            <w:tcW w:w="9089" w:type="dxa"/>
            <w:shd w:val="clear" w:color="auto" w:fill="auto"/>
          </w:tcPr>
          <w:p w14:paraId="17CAFE75" w14:textId="77777777" w:rsidR="00022E78" w:rsidRPr="006C04B1" w:rsidRDefault="00022E78" w:rsidP="00022E78">
            <w:pPr>
              <w:spacing w:before="120" w:afterLines="120" w:after="288" w:line="312" w:lineRule="auto"/>
              <w:ind w:firstLine="709"/>
              <w:jc w:val="center"/>
              <w:rPr>
                <w:b/>
                <w:i/>
                <w:sz w:val="22"/>
              </w:rPr>
            </w:pPr>
            <w:bookmarkStart w:id="23" w:name="_Hlk82471863"/>
            <w:r w:rsidRPr="006C04B1">
              <w:rPr>
                <w:b/>
                <w:i/>
                <w:sz w:val="22"/>
              </w:rPr>
              <w:t>TERMO DE REFERÊNCIA</w:t>
            </w:r>
          </w:p>
          <w:p w14:paraId="619098FB" w14:textId="77777777" w:rsidR="00022E78" w:rsidRPr="006C04B1" w:rsidRDefault="00022E78" w:rsidP="00022E78">
            <w:pPr>
              <w:pStyle w:val="Nivel01"/>
              <w:numPr>
                <w:ilvl w:val="0"/>
                <w:numId w:val="43"/>
              </w:numPr>
              <w:tabs>
                <w:tab w:val="clear" w:pos="567"/>
                <w:tab w:val="left" w:pos="0"/>
              </w:tabs>
              <w:suppressAutoHyphens w:val="0"/>
              <w:spacing w:after="120" w:line="276" w:lineRule="auto"/>
              <w:ind w:left="284" w:hanging="559"/>
              <w:rPr>
                <w:rFonts w:ascii="Arial" w:hAnsi="Arial" w:cs="Arial"/>
                <w:sz w:val="22"/>
                <w:szCs w:val="22"/>
              </w:rPr>
            </w:pPr>
            <w:bookmarkStart w:id="24" w:name="_Hlk82473550"/>
            <w:r>
              <w:rPr>
                <w:rFonts w:ascii="Arial" w:hAnsi="Arial" w:cs="Arial"/>
                <w:sz w:val="22"/>
                <w:szCs w:val="22"/>
              </w:rPr>
              <w:t xml:space="preserve"> </w:t>
            </w:r>
            <w:r w:rsidRPr="006C04B1">
              <w:rPr>
                <w:rFonts w:ascii="Arial" w:hAnsi="Arial" w:cs="Arial"/>
                <w:sz w:val="22"/>
                <w:szCs w:val="22"/>
              </w:rPr>
              <w:t>CONDIÇÕES GERAIS DA CONTRATAÇÃO</w:t>
            </w:r>
          </w:p>
          <w:p w14:paraId="0349C428" w14:textId="77777777" w:rsidR="00022E78" w:rsidRPr="006C04B1" w:rsidRDefault="00022E78" w:rsidP="00022E78">
            <w:pPr>
              <w:pStyle w:val="Nivel2"/>
              <w:ind w:left="-284" w:right="-943"/>
              <w:rPr>
                <w:sz w:val="22"/>
                <w:szCs w:val="22"/>
              </w:rPr>
            </w:pPr>
            <w:r w:rsidRPr="006C04B1">
              <w:rPr>
                <w:sz w:val="22"/>
                <w:szCs w:val="22"/>
              </w:rPr>
              <w:t xml:space="preserve">Trata-se de registro de preço </w:t>
            </w:r>
            <w:r>
              <w:rPr>
                <w:sz w:val="22"/>
                <w:szCs w:val="22"/>
              </w:rPr>
              <w:t xml:space="preserve">na modalidade pregão eletrônico </w:t>
            </w:r>
            <w:r w:rsidRPr="006C04B1">
              <w:rPr>
                <w:sz w:val="22"/>
                <w:szCs w:val="22"/>
              </w:rPr>
              <w:t xml:space="preserve">para contratação de empresa especializada </w:t>
            </w:r>
            <w:r>
              <w:rPr>
                <w:sz w:val="22"/>
                <w:szCs w:val="22"/>
              </w:rPr>
              <w:t xml:space="preserve">em </w:t>
            </w:r>
            <w:r w:rsidRPr="006C04B1">
              <w:rPr>
                <w:sz w:val="22"/>
                <w:szCs w:val="22"/>
              </w:rPr>
              <w:t>serviços de infraestrutura para eventos promovidos pelo Município de Mandaguaçu, incluindo a locação e instalação de banheiros químicos, tendas, fechamento, camarim e palco, para atendimento das necessidades de todas as Secretarias Municipais, nos termos da tabela abaixo, conforme condições e exigências estabelecidas neste instrumento.</w:t>
            </w:r>
          </w:p>
          <w:p w14:paraId="3FF6E662" w14:textId="74EF7D9F" w:rsidR="00022E78" w:rsidRDefault="00022E78" w:rsidP="00022E78">
            <w:pPr>
              <w:pStyle w:val="Nivel2"/>
              <w:rPr>
                <w:sz w:val="22"/>
                <w:szCs w:val="22"/>
              </w:rPr>
            </w:pPr>
            <w:r w:rsidRPr="006C04B1">
              <w:rPr>
                <w:sz w:val="22"/>
                <w:szCs w:val="22"/>
              </w:rPr>
              <w:t>Tabela 01</w:t>
            </w:r>
          </w:p>
          <w:p w14:paraId="29A9B81B" w14:textId="77777777" w:rsidR="00951EA3" w:rsidRDefault="00951EA3" w:rsidP="00951EA3">
            <w:pPr>
              <w:pStyle w:val="WW-Corpodetexto3"/>
              <w:tabs>
                <w:tab w:val="num" w:pos="576"/>
                <w:tab w:val="left" w:pos="9923"/>
              </w:tabs>
              <w:ind w:left="426" w:right="606" w:hanging="9"/>
              <w:rPr>
                <w:rFonts w:ascii="Arial" w:hAnsi="Arial" w:cs="Arial"/>
                <w:b/>
                <w:bCs/>
                <w:sz w:val="20"/>
              </w:rPr>
            </w:pPr>
          </w:p>
          <w:tbl>
            <w:tblPr>
              <w:tblW w:w="8671" w:type="dxa"/>
              <w:tblCellSpacing w:w="-8" w:type="nil"/>
              <w:tblInd w:w="876" w:type="dxa"/>
              <w:tblCellMar>
                <w:top w:w="15" w:type="dxa"/>
                <w:left w:w="15" w:type="dxa"/>
                <w:bottom w:w="15" w:type="dxa"/>
                <w:right w:w="15" w:type="dxa"/>
              </w:tblCellMar>
              <w:tblLook w:val="0000" w:firstRow="0" w:lastRow="0" w:firstColumn="0" w:lastColumn="0" w:noHBand="0" w:noVBand="0"/>
            </w:tblPr>
            <w:tblGrid>
              <w:gridCol w:w="739"/>
              <w:gridCol w:w="3813"/>
              <w:gridCol w:w="855"/>
              <w:gridCol w:w="997"/>
              <w:gridCol w:w="850"/>
              <w:gridCol w:w="1417"/>
            </w:tblGrid>
            <w:tr w:rsidR="00951EA3" w:rsidRPr="00C825E7" w14:paraId="7A46FC10"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F08BDA5" w14:textId="77777777" w:rsidR="00951EA3" w:rsidRPr="00C825E7" w:rsidRDefault="00951EA3" w:rsidP="00951EA3">
                  <w:pPr>
                    <w:pStyle w:val="Centered"/>
                    <w:rPr>
                      <w:b/>
                      <w:bCs/>
                      <w:sz w:val="18"/>
                      <w:szCs w:val="18"/>
                    </w:rPr>
                  </w:pPr>
                  <w:r w:rsidRPr="00C825E7">
                    <w:rPr>
                      <w:b/>
                      <w:bCs/>
                      <w:sz w:val="18"/>
                      <w:szCs w:val="18"/>
                    </w:rPr>
                    <w:t>Item</w:t>
                  </w:r>
                </w:p>
              </w:tc>
              <w:tc>
                <w:tcPr>
                  <w:tcW w:w="3813"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D605AFA" w14:textId="77777777" w:rsidR="00951EA3" w:rsidRPr="00C825E7" w:rsidRDefault="00951EA3" w:rsidP="00951EA3">
                  <w:pPr>
                    <w:pStyle w:val="Centered"/>
                    <w:rPr>
                      <w:b/>
                      <w:bCs/>
                      <w:sz w:val="18"/>
                      <w:szCs w:val="18"/>
                    </w:rPr>
                  </w:pPr>
                  <w:r w:rsidRPr="00C825E7">
                    <w:rPr>
                      <w:b/>
                      <w:bCs/>
                      <w:sz w:val="18"/>
                      <w:szCs w:val="18"/>
                    </w:rPr>
                    <w:t>Nome do produto/serviço</w:t>
                  </w:r>
                </w:p>
              </w:tc>
              <w:tc>
                <w:tcPr>
                  <w:tcW w:w="855"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48F025C" w14:textId="77777777" w:rsidR="00951EA3" w:rsidRPr="00C825E7" w:rsidRDefault="00951EA3" w:rsidP="00951EA3">
                  <w:pPr>
                    <w:pStyle w:val="Centered"/>
                    <w:rPr>
                      <w:b/>
                      <w:bCs/>
                      <w:sz w:val="18"/>
                      <w:szCs w:val="18"/>
                    </w:rPr>
                  </w:pPr>
                  <w:proofErr w:type="spellStart"/>
                  <w:r w:rsidRPr="00C825E7">
                    <w:rPr>
                      <w:b/>
                      <w:bCs/>
                      <w:sz w:val="18"/>
                      <w:szCs w:val="18"/>
                    </w:rPr>
                    <w:t>Unid</w:t>
                  </w:r>
                  <w:proofErr w:type="spellEnd"/>
                </w:p>
              </w:tc>
              <w:tc>
                <w:tcPr>
                  <w:tcW w:w="997"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D5A5F95" w14:textId="77777777" w:rsidR="00951EA3" w:rsidRPr="00C825E7" w:rsidRDefault="00951EA3" w:rsidP="00951EA3">
                  <w:pPr>
                    <w:pStyle w:val="Centered"/>
                    <w:rPr>
                      <w:b/>
                      <w:bCs/>
                      <w:sz w:val="18"/>
                      <w:szCs w:val="18"/>
                    </w:rPr>
                  </w:pPr>
                  <w:proofErr w:type="spellStart"/>
                  <w:r w:rsidRPr="00C825E7">
                    <w:rPr>
                      <w:b/>
                      <w:bCs/>
                      <w:sz w:val="18"/>
                      <w:szCs w:val="18"/>
                    </w:rPr>
                    <w:t>Qtde</w:t>
                  </w:r>
                  <w:proofErr w:type="spellEnd"/>
                </w:p>
              </w:tc>
              <w:tc>
                <w:tcPr>
                  <w:tcW w:w="849" w:type="dxa"/>
                  <w:tcBorders>
                    <w:top w:val="single" w:sz="6" w:space="0" w:color="000000"/>
                    <w:left w:val="single" w:sz="6" w:space="0" w:color="000000"/>
                    <w:bottom w:val="single" w:sz="6" w:space="0" w:color="000000"/>
                    <w:right w:val="single" w:sz="6" w:space="0" w:color="000000"/>
                  </w:tcBorders>
                  <w:shd w:val="clear" w:color="auto" w:fill="C0C0C0"/>
                </w:tcPr>
                <w:p w14:paraId="3F11C101" w14:textId="77777777" w:rsidR="00951EA3" w:rsidRPr="00C825E7" w:rsidRDefault="00951EA3" w:rsidP="00951EA3">
                  <w:pPr>
                    <w:pStyle w:val="Centered"/>
                    <w:rPr>
                      <w:b/>
                      <w:bCs/>
                      <w:sz w:val="18"/>
                      <w:szCs w:val="18"/>
                    </w:rPr>
                  </w:pPr>
                  <w:r w:rsidRPr="00C825E7">
                    <w:rPr>
                      <w:b/>
                      <w:bCs/>
                      <w:sz w:val="18"/>
                      <w:szCs w:val="18"/>
                    </w:rPr>
                    <w:t>Valor unitário</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14:paraId="2726102B" w14:textId="77777777" w:rsidR="00951EA3" w:rsidRPr="00C825E7" w:rsidRDefault="00951EA3" w:rsidP="00951EA3">
                  <w:pPr>
                    <w:pStyle w:val="Centered"/>
                    <w:rPr>
                      <w:b/>
                      <w:bCs/>
                      <w:sz w:val="18"/>
                      <w:szCs w:val="18"/>
                    </w:rPr>
                  </w:pPr>
                  <w:r w:rsidRPr="00C825E7">
                    <w:rPr>
                      <w:b/>
                      <w:bCs/>
                      <w:sz w:val="18"/>
                      <w:szCs w:val="18"/>
                    </w:rPr>
                    <w:t>Valor total</w:t>
                  </w:r>
                </w:p>
              </w:tc>
            </w:tr>
            <w:tr w:rsidR="00951EA3" w:rsidRPr="00C825E7" w14:paraId="61FD1449"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1040E5BB" w14:textId="77777777" w:rsidR="00951EA3" w:rsidRPr="00C825E7" w:rsidRDefault="00951EA3" w:rsidP="00951EA3">
                  <w:pPr>
                    <w:pStyle w:val="Centered"/>
                    <w:jc w:val="both"/>
                    <w:rPr>
                      <w:sz w:val="18"/>
                      <w:szCs w:val="18"/>
                    </w:rPr>
                  </w:pPr>
                  <w:r w:rsidRPr="00C825E7">
                    <w:rPr>
                      <w:sz w:val="18"/>
                      <w:szCs w:val="18"/>
                    </w:rPr>
                    <w:t>1</w:t>
                  </w:r>
                </w:p>
              </w:tc>
              <w:tc>
                <w:tcPr>
                  <w:tcW w:w="3813" w:type="dxa"/>
                  <w:tcBorders>
                    <w:top w:val="single" w:sz="6" w:space="0" w:color="000000"/>
                    <w:left w:val="single" w:sz="6" w:space="0" w:color="000000"/>
                    <w:bottom w:val="single" w:sz="6" w:space="0" w:color="000000"/>
                    <w:right w:val="single" w:sz="6" w:space="0" w:color="000000"/>
                  </w:tcBorders>
                  <w:vAlign w:val="center"/>
                </w:tcPr>
                <w:p w14:paraId="24B9EA69" w14:textId="77777777" w:rsidR="00951EA3" w:rsidRPr="00C825E7" w:rsidRDefault="00951EA3" w:rsidP="00951EA3">
                  <w:pPr>
                    <w:pStyle w:val="ParagraphStyle"/>
                    <w:jc w:val="both"/>
                    <w:rPr>
                      <w:sz w:val="18"/>
                      <w:szCs w:val="18"/>
                    </w:rPr>
                  </w:pPr>
                  <w:r w:rsidRPr="00C825E7">
                    <w:rPr>
                      <w:sz w:val="18"/>
                      <w:szCs w:val="18"/>
                    </w:rPr>
                    <w:t xml:space="preserve">Banheiro químico  locação de banheiro químico individual, por um período de 24 (vinte e quatro) horas, portáteis, com montagem, manutenção diária, com caminhão limpa fossa e desmontagem, material em polietileno, com teto translúcido, dimensões mínimas : altura 2,30; largura 1,10m; comprimento 1,20m e peso mínimo de 75kg; caixa de dejetos com assento; </w:t>
                  </w:r>
                  <w:proofErr w:type="spellStart"/>
                  <w:r w:rsidRPr="00C825E7">
                    <w:rPr>
                      <w:sz w:val="18"/>
                      <w:szCs w:val="18"/>
                    </w:rPr>
                    <w:t>mictorio</w:t>
                  </w:r>
                  <w:proofErr w:type="spellEnd"/>
                  <w:r w:rsidRPr="00C825E7">
                    <w:rPr>
                      <w:sz w:val="18"/>
                      <w:szCs w:val="18"/>
                    </w:rPr>
                    <w:t>; suporte para papel higiênico; capacidade de dejetos mínimo de 220 litros, com menos de 5 anos de uso e licenças dos órgãos ambientais competentes.</w:t>
                  </w:r>
                </w:p>
              </w:tc>
              <w:tc>
                <w:tcPr>
                  <w:tcW w:w="855" w:type="dxa"/>
                  <w:tcBorders>
                    <w:top w:val="single" w:sz="6" w:space="0" w:color="000000"/>
                    <w:left w:val="single" w:sz="6" w:space="0" w:color="000000"/>
                    <w:bottom w:val="single" w:sz="6" w:space="0" w:color="000000"/>
                    <w:right w:val="single" w:sz="6" w:space="0" w:color="000000"/>
                  </w:tcBorders>
                  <w:vAlign w:val="center"/>
                </w:tcPr>
                <w:p w14:paraId="0B628FD2" w14:textId="77777777" w:rsidR="00951EA3" w:rsidRPr="00C825E7" w:rsidRDefault="00951EA3" w:rsidP="00951EA3">
                  <w:pPr>
                    <w:pStyle w:val="Centered"/>
                    <w:jc w:val="both"/>
                    <w:rPr>
                      <w:sz w:val="18"/>
                      <w:szCs w:val="18"/>
                    </w:rPr>
                  </w:pPr>
                  <w:proofErr w:type="spellStart"/>
                  <w:r w:rsidRPr="00C825E7">
                    <w:rPr>
                      <w:sz w:val="18"/>
                      <w:szCs w:val="18"/>
                    </w:rPr>
                    <w:t>Unid</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5F341E50" w14:textId="77777777" w:rsidR="00951EA3" w:rsidRPr="00C825E7" w:rsidRDefault="00951EA3" w:rsidP="00951EA3">
                  <w:pPr>
                    <w:pStyle w:val="Centered"/>
                    <w:jc w:val="both"/>
                    <w:rPr>
                      <w:sz w:val="18"/>
                      <w:szCs w:val="18"/>
                    </w:rPr>
                  </w:pPr>
                  <w:r>
                    <w:rPr>
                      <w:sz w:val="18"/>
                      <w:szCs w:val="18"/>
                    </w:rPr>
                    <w:t>60</w:t>
                  </w:r>
                </w:p>
              </w:tc>
              <w:tc>
                <w:tcPr>
                  <w:tcW w:w="849" w:type="dxa"/>
                  <w:tcBorders>
                    <w:top w:val="single" w:sz="6" w:space="0" w:color="000000"/>
                    <w:left w:val="single" w:sz="6" w:space="0" w:color="000000"/>
                    <w:bottom w:val="single" w:sz="6" w:space="0" w:color="000000"/>
                    <w:right w:val="single" w:sz="6" w:space="0" w:color="000000"/>
                  </w:tcBorders>
                  <w:vAlign w:val="center"/>
                </w:tcPr>
                <w:p w14:paraId="6D7BD7A6" w14:textId="77777777" w:rsidR="00951EA3" w:rsidRPr="00C825E7" w:rsidRDefault="00951EA3" w:rsidP="00951EA3">
                  <w:pPr>
                    <w:pStyle w:val="Centered"/>
                    <w:jc w:val="both"/>
                    <w:rPr>
                      <w:sz w:val="18"/>
                      <w:szCs w:val="18"/>
                    </w:rPr>
                  </w:pPr>
                  <w:r w:rsidRPr="00C825E7">
                    <w:rPr>
                      <w:sz w:val="18"/>
                      <w:szCs w:val="18"/>
                    </w:rPr>
                    <w:t>R$ 435,74</w:t>
                  </w:r>
                </w:p>
              </w:tc>
              <w:tc>
                <w:tcPr>
                  <w:tcW w:w="1417" w:type="dxa"/>
                  <w:tcBorders>
                    <w:top w:val="single" w:sz="6" w:space="0" w:color="000000"/>
                    <w:left w:val="single" w:sz="6" w:space="0" w:color="000000"/>
                    <w:bottom w:val="single" w:sz="6" w:space="0" w:color="000000"/>
                    <w:right w:val="single" w:sz="6" w:space="0" w:color="000000"/>
                  </w:tcBorders>
                  <w:vAlign w:val="center"/>
                </w:tcPr>
                <w:p w14:paraId="430CED6C"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26.144,40</w:t>
                  </w:r>
                </w:p>
              </w:tc>
            </w:tr>
            <w:tr w:rsidR="00951EA3" w:rsidRPr="00C825E7" w14:paraId="22738C31"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45001C5F" w14:textId="77777777" w:rsidR="00951EA3" w:rsidRPr="00C825E7" w:rsidRDefault="00951EA3" w:rsidP="00951EA3">
                  <w:pPr>
                    <w:pStyle w:val="Centered"/>
                    <w:jc w:val="both"/>
                    <w:rPr>
                      <w:sz w:val="18"/>
                      <w:szCs w:val="18"/>
                    </w:rPr>
                  </w:pPr>
                  <w:r w:rsidRPr="00C825E7">
                    <w:rPr>
                      <w:sz w:val="18"/>
                      <w:szCs w:val="18"/>
                    </w:rPr>
                    <w:t>2</w:t>
                  </w:r>
                </w:p>
              </w:tc>
              <w:tc>
                <w:tcPr>
                  <w:tcW w:w="3813" w:type="dxa"/>
                  <w:tcBorders>
                    <w:top w:val="single" w:sz="6" w:space="0" w:color="000000"/>
                    <w:left w:val="single" w:sz="6" w:space="0" w:color="000000"/>
                    <w:bottom w:val="single" w:sz="6" w:space="0" w:color="000000"/>
                    <w:right w:val="single" w:sz="6" w:space="0" w:color="000000"/>
                  </w:tcBorders>
                  <w:vAlign w:val="center"/>
                </w:tcPr>
                <w:p w14:paraId="304D38E9" w14:textId="77777777" w:rsidR="00951EA3" w:rsidRPr="00C825E7" w:rsidRDefault="00951EA3" w:rsidP="00951EA3">
                  <w:pPr>
                    <w:pStyle w:val="ParagraphStyle"/>
                    <w:jc w:val="both"/>
                    <w:rPr>
                      <w:sz w:val="18"/>
                      <w:szCs w:val="18"/>
                    </w:rPr>
                  </w:pPr>
                  <w:r w:rsidRPr="00C825E7">
                    <w:rPr>
                      <w:sz w:val="18"/>
                      <w:szCs w:val="18"/>
                    </w:rPr>
                    <w:t xml:space="preserve">Banheiro químico para deficientes físicos locação de banheiro químico individual, portátil, para deficientes físicos, por um </w:t>
                  </w:r>
                  <w:proofErr w:type="spellStart"/>
                  <w:r w:rsidRPr="00C825E7">
                    <w:rPr>
                      <w:sz w:val="18"/>
                      <w:szCs w:val="18"/>
                    </w:rPr>
                    <w:t>perído</w:t>
                  </w:r>
                  <w:proofErr w:type="spellEnd"/>
                  <w:r w:rsidRPr="00C825E7">
                    <w:rPr>
                      <w:sz w:val="18"/>
                      <w:szCs w:val="18"/>
                    </w:rPr>
                    <w:t xml:space="preserve"> de 24 (vinte e quatro) horas, com montagem, manutenção diária com caminhão limpa fossa e desmontagem, material em polietileno, com teto translucido, dimensões e </w:t>
                  </w:r>
                  <w:proofErr w:type="spellStart"/>
                  <w:r w:rsidRPr="00C825E7">
                    <w:rPr>
                      <w:sz w:val="18"/>
                      <w:szCs w:val="18"/>
                    </w:rPr>
                    <w:t>caracteristicas</w:t>
                  </w:r>
                  <w:proofErr w:type="spellEnd"/>
                  <w:r w:rsidRPr="00C825E7">
                    <w:rPr>
                      <w:sz w:val="18"/>
                      <w:szCs w:val="18"/>
                    </w:rPr>
                    <w:t xml:space="preserve"> </w:t>
                  </w:r>
                  <w:proofErr w:type="spellStart"/>
                  <w:r w:rsidRPr="00C825E7">
                    <w:rPr>
                      <w:sz w:val="18"/>
                      <w:szCs w:val="18"/>
                    </w:rPr>
                    <w:t>minimas</w:t>
                  </w:r>
                  <w:proofErr w:type="spellEnd"/>
                  <w:r w:rsidRPr="00C825E7">
                    <w:rPr>
                      <w:sz w:val="18"/>
                      <w:szCs w:val="18"/>
                    </w:rPr>
                    <w:t xml:space="preserve">: altura 1,20m; largura 1,60m; comprimento 1,60m; peso 110kg capacidade de dejetos 125litros, rampa de acesso ao mesmo </w:t>
                  </w:r>
                  <w:proofErr w:type="spellStart"/>
                  <w:r w:rsidRPr="00C825E7">
                    <w:rPr>
                      <w:sz w:val="18"/>
                      <w:szCs w:val="18"/>
                    </w:rPr>
                    <w:t>nivel</w:t>
                  </w:r>
                  <w:proofErr w:type="spellEnd"/>
                  <w:r w:rsidRPr="00C825E7">
                    <w:rPr>
                      <w:sz w:val="18"/>
                      <w:szCs w:val="18"/>
                    </w:rPr>
                    <w:t xml:space="preserve"> do piso, com menos de 5 anos de uso e licenças dos </w:t>
                  </w:r>
                  <w:proofErr w:type="spellStart"/>
                  <w:r w:rsidRPr="00C825E7">
                    <w:rPr>
                      <w:sz w:val="18"/>
                      <w:szCs w:val="18"/>
                    </w:rPr>
                    <w:t>orgãos</w:t>
                  </w:r>
                  <w:proofErr w:type="spellEnd"/>
                  <w:r w:rsidRPr="00C825E7">
                    <w:rPr>
                      <w:sz w:val="18"/>
                      <w:szCs w:val="18"/>
                    </w:rPr>
                    <w:t xml:space="preserve"> ambientais competentes.</w:t>
                  </w:r>
                </w:p>
              </w:tc>
              <w:tc>
                <w:tcPr>
                  <w:tcW w:w="855" w:type="dxa"/>
                  <w:tcBorders>
                    <w:top w:val="single" w:sz="6" w:space="0" w:color="000000"/>
                    <w:left w:val="single" w:sz="6" w:space="0" w:color="000000"/>
                    <w:bottom w:val="single" w:sz="6" w:space="0" w:color="000000"/>
                    <w:right w:val="single" w:sz="6" w:space="0" w:color="000000"/>
                  </w:tcBorders>
                  <w:vAlign w:val="center"/>
                </w:tcPr>
                <w:p w14:paraId="1D8D18AA" w14:textId="77777777" w:rsidR="00951EA3" w:rsidRPr="00C825E7" w:rsidRDefault="00951EA3" w:rsidP="00951EA3">
                  <w:pPr>
                    <w:pStyle w:val="Centered"/>
                    <w:jc w:val="both"/>
                    <w:rPr>
                      <w:sz w:val="18"/>
                      <w:szCs w:val="18"/>
                    </w:rPr>
                  </w:pPr>
                  <w:proofErr w:type="spellStart"/>
                  <w:r w:rsidRPr="00C825E7">
                    <w:rPr>
                      <w:sz w:val="18"/>
                      <w:szCs w:val="18"/>
                    </w:rPr>
                    <w:t>Unid</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48F7F950" w14:textId="77777777" w:rsidR="00951EA3" w:rsidRPr="00C825E7" w:rsidRDefault="00951EA3" w:rsidP="00951EA3">
                  <w:pPr>
                    <w:pStyle w:val="Centered"/>
                    <w:jc w:val="both"/>
                    <w:rPr>
                      <w:sz w:val="18"/>
                      <w:szCs w:val="18"/>
                    </w:rPr>
                  </w:pPr>
                  <w:r w:rsidRPr="00C825E7">
                    <w:rPr>
                      <w:sz w:val="18"/>
                      <w:szCs w:val="18"/>
                    </w:rPr>
                    <w:t>50</w:t>
                  </w:r>
                </w:p>
              </w:tc>
              <w:tc>
                <w:tcPr>
                  <w:tcW w:w="849" w:type="dxa"/>
                  <w:tcBorders>
                    <w:top w:val="single" w:sz="6" w:space="0" w:color="000000"/>
                    <w:left w:val="single" w:sz="6" w:space="0" w:color="000000"/>
                    <w:bottom w:val="single" w:sz="6" w:space="0" w:color="000000"/>
                    <w:right w:val="single" w:sz="6" w:space="0" w:color="000000"/>
                  </w:tcBorders>
                  <w:vAlign w:val="center"/>
                </w:tcPr>
                <w:p w14:paraId="6C245DCF" w14:textId="77777777" w:rsidR="00951EA3" w:rsidRPr="00C825E7" w:rsidRDefault="00951EA3" w:rsidP="00951EA3">
                  <w:pPr>
                    <w:pStyle w:val="Centered"/>
                    <w:jc w:val="both"/>
                    <w:rPr>
                      <w:sz w:val="18"/>
                      <w:szCs w:val="18"/>
                    </w:rPr>
                  </w:pPr>
                  <w:r w:rsidRPr="00C825E7">
                    <w:rPr>
                      <w:sz w:val="18"/>
                      <w:szCs w:val="18"/>
                    </w:rPr>
                    <w:t>R$ 528,73</w:t>
                  </w:r>
                </w:p>
              </w:tc>
              <w:tc>
                <w:tcPr>
                  <w:tcW w:w="1417" w:type="dxa"/>
                  <w:tcBorders>
                    <w:top w:val="single" w:sz="6" w:space="0" w:color="000000"/>
                    <w:left w:val="single" w:sz="6" w:space="0" w:color="000000"/>
                    <w:bottom w:val="single" w:sz="6" w:space="0" w:color="000000"/>
                    <w:right w:val="single" w:sz="6" w:space="0" w:color="000000"/>
                  </w:tcBorders>
                  <w:vAlign w:val="center"/>
                </w:tcPr>
                <w:p w14:paraId="4A2FAFAE" w14:textId="77777777" w:rsidR="00951EA3" w:rsidRPr="00C825E7" w:rsidRDefault="00951EA3" w:rsidP="00951EA3">
                  <w:pPr>
                    <w:pStyle w:val="Centered"/>
                    <w:jc w:val="both"/>
                    <w:rPr>
                      <w:sz w:val="18"/>
                      <w:szCs w:val="18"/>
                    </w:rPr>
                  </w:pPr>
                  <w:r w:rsidRPr="00C825E7">
                    <w:rPr>
                      <w:sz w:val="18"/>
                      <w:szCs w:val="18"/>
                    </w:rPr>
                    <w:t>R$ 26.436,</w:t>
                  </w:r>
                  <w:r>
                    <w:rPr>
                      <w:sz w:val="18"/>
                      <w:szCs w:val="18"/>
                    </w:rPr>
                    <w:t>50</w:t>
                  </w:r>
                </w:p>
              </w:tc>
            </w:tr>
            <w:tr w:rsidR="00951EA3" w:rsidRPr="00C825E7" w14:paraId="5B9F88E7"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45D5EF72" w14:textId="77777777" w:rsidR="00951EA3" w:rsidRPr="00C825E7" w:rsidRDefault="00951EA3" w:rsidP="00951EA3">
                  <w:pPr>
                    <w:pStyle w:val="Centered"/>
                    <w:jc w:val="both"/>
                    <w:rPr>
                      <w:sz w:val="18"/>
                      <w:szCs w:val="18"/>
                    </w:rPr>
                  </w:pPr>
                  <w:r w:rsidRPr="00C825E7">
                    <w:rPr>
                      <w:sz w:val="18"/>
                      <w:szCs w:val="18"/>
                    </w:rPr>
                    <w:t>3</w:t>
                  </w:r>
                </w:p>
              </w:tc>
              <w:tc>
                <w:tcPr>
                  <w:tcW w:w="3813" w:type="dxa"/>
                  <w:tcBorders>
                    <w:top w:val="single" w:sz="6" w:space="0" w:color="000000"/>
                    <w:left w:val="single" w:sz="6" w:space="0" w:color="000000"/>
                    <w:bottom w:val="single" w:sz="6" w:space="0" w:color="000000"/>
                    <w:right w:val="single" w:sz="6" w:space="0" w:color="000000"/>
                  </w:tcBorders>
                  <w:vAlign w:val="center"/>
                </w:tcPr>
                <w:p w14:paraId="3B4FB25E" w14:textId="77777777" w:rsidR="00951EA3" w:rsidRPr="00C825E7" w:rsidRDefault="00951EA3" w:rsidP="00951EA3">
                  <w:pPr>
                    <w:pStyle w:val="ParagraphStyle"/>
                    <w:jc w:val="both"/>
                    <w:rPr>
                      <w:sz w:val="18"/>
                      <w:szCs w:val="18"/>
                    </w:rPr>
                  </w:pPr>
                  <w:r w:rsidRPr="00C825E7">
                    <w:rPr>
                      <w:sz w:val="18"/>
                      <w:szCs w:val="18"/>
                    </w:rPr>
                    <w:t>Fechamento em latão metro linear de fechamento de 2,20m de altura, em ferro em ótimo estado de conservação, para o lado externo, conforme a exigência do corpo de bombeiro. Incluindo mão de obra de montagem e desmontagem.</w:t>
                  </w:r>
                </w:p>
              </w:tc>
              <w:tc>
                <w:tcPr>
                  <w:tcW w:w="855" w:type="dxa"/>
                  <w:tcBorders>
                    <w:top w:val="single" w:sz="6" w:space="0" w:color="000000"/>
                    <w:left w:val="single" w:sz="6" w:space="0" w:color="000000"/>
                    <w:bottom w:val="single" w:sz="6" w:space="0" w:color="000000"/>
                    <w:right w:val="single" w:sz="6" w:space="0" w:color="000000"/>
                  </w:tcBorders>
                  <w:vAlign w:val="center"/>
                </w:tcPr>
                <w:p w14:paraId="7B7AA4B3" w14:textId="77777777" w:rsidR="00951EA3" w:rsidRPr="00C825E7" w:rsidRDefault="00951EA3" w:rsidP="00951EA3">
                  <w:pPr>
                    <w:pStyle w:val="Centered"/>
                    <w:jc w:val="both"/>
                    <w:rPr>
                      <w:sz w:val="18"/>
                      <w:szCs w:val="18"/>
                    </w:rPr>
                  </w:pPr>
                  <w:proofErr w:type="spellStart"/>
                  <w:r w:rsidRPr="00C825E7">
                    <w:rPr>
                      <w:sz w:val="18"/>
                      <w:szCs w:val="18"/>
                    </w:rPr>
                    <w:t>Mt</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2B0D5E17" w14:textId="77777777" w:rsidR="00951EA3" w:rsidRPr="00C825E7" w:rsidRDefault="00951EA3" w:rsidP="00951EA3">
                  <w:pPr>
                    <w:pStyle w:val="Centered"/>
                    <w:jc w:val="both"/>
                    <w:rPr>
                      <w:sz w:val="18"/>
                      <w:szCs w:val="18"/>
                    </w:rPr>
                  </w:pPr>
                  <w:r w:rsidRPr="00C825E7">
                    <w:rPr>
                      <w:sz w:val="18"/>
                      <w:szCs w:val="18"/>
                    </w:rPr>
                    <w:t>1000</w:t>
                  </w:r>
                </w:p>
              </w:tc>
              <w:tc>
                <w:tcPr>
                  <w:tcW w:w="849" w:type="dxa"/>
                  <w:tcBorders>
                    <w:top w:val="single" w:sz="6" w:space="0" w:color="000000"/>
                    <w:left w:val="single" w:sz="6" w:space="0" w:color="000000"/>
                    <w:bottom w:val="single" w:sz="6" w:space="0" w:color="000000"/>
                    <w:right w:val="single" w:sz="6" w:space="0" w:color="000000"/>
                  </w:tcBorders>
                  <w:vAlign w:val="center"/>
                </w:tcPr>
                <w:p w14:paraId="3ADF63F5" w14:textId="77777777" w:rsidR="00951EA3" w:rsidRPr="00C825E7" w:rsidRDefault="00951EA3" w:rsidP="00951EA3">
                  <w:pPr>
                    <w:pStyle w:val="Centered"/>
                    <w:jc w:val="both"/>
                    <w:rPr>
                      <w:sz w:val="18"/>
                      <w:szCs w:val="18"/>
                    </w:rPr>
                  </w:pPr>
                  <w:r w:rsidRPr="00C825E7">
                    <w:rPr>
                      <w:sz w:val="18"/>
                      <w:szCs w:val="18"/>
                    </w:rPr>
                    <w:t>R$ 28,33</w:t>
                  </w:r>
                </w:p>
              </w:tc>
              <w:tc>
                <w:tcPr>
                  <w:tcW w:w="1417" w:type="dxa"/>
                  <w:tcBorders>
                    <w:top w:val="single" w:sz="6" w:space="0" w:color="000000"/>
                    <w:left w:val="single" w:sz="6" w:space="0" w:color="000000"/>
                    <w:bottom w:val="single" w:sz="6" w:space="0" w:color="000000"/>
                    <w:right w:val="single" w:sz="6" w:space="0" w:color="000000"/>
                  </w:tcBorders>
                  <w:vAlign w:val="center"/>
                </w:tcPr>
                <w:p w14:paraId="270A9269" w14:textId="77777777" w:rsidR="00951EA3" w:rsidRPr="00C825E7" w:rsidRDefault="00951EA3" w:rsidP="00951EA3">
                  <w:pPr>
                    <w:pStyle w:val="Centered"/>
                    <w:jc w:val="both"/>
                    <w:rPr>
                      <w:sz w:val="18"/>
                      <w:szCs w:val="18"/>
                    </w:rPr>
                  </w:pPr>
                  <w:r w:rsidRPr="00C825E7">
                    <w:rPr>
                      <w:sz w:val="18"/>
                      <w:szCs w:val="18"/>
                    </w:rPr>
                    <w:t>R$ 28.33</w:t>
                  </w:r>
                  <w:r>
                    <w:rPr>
                      <w:sz w:val="18"/>
                      <w:szCs w:val="18"/>
                    </w:rPr>
                    <w:t>0</w:t>
                  </w:r>
                  <w:r w:rsidRPr="00C825E7">
                    <w:rPr>
                      <w:sz w:val="18"/>
                      <w:szCs w:val="18"/>
                    </w:rPr>
                    <w:t>,</w:t>
                  </w:r>
                  <w:r>
                    <w:rPr>
                      <w:sz w:val="18"/>
                      <w:szCs w:val="18"/>
                    </w:rPr>
                    <w:t>00</w:t>
                  </w:r>
                </w:p>
              </w:tc>
            </w:tr>
            <w:tr w:rsidR="00951EA3" w:rsidRPr="00C825E7" w14:paraId="2B8B04C3"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1254000E" w14:textId="77777777" w:rsidR="00951EA3" w:rsidRPr="00C825E7" w:rsidRDefault="00951EA3" w:rsidP="00951EA3">
                  <w:pPr>
                    <w:pStyle w:val="Centered"/>
                    <w:jc w:val="both"/>
                    <w:rPr>
                      <w:sz w:val="18"/>
                      <w:szCs w:val="18"/>
                    </w:rPr>
                  </w:pPr>
                  <w:r w:rsidRPr="00C825E7">
                    <w:rPr>
                      <w:sz w:val="18"/>
                      <w:szCs w:val="18"/>
                    </w:rPr>
                    <w:t>4</w:t>
                  </w:r>
                </w:p>
              </w:tc>
              <w:tc>
                <w:tcPr>
                  <w:tcW w:w="3813" w:type="dxa"/>
                  <w:tcBorders>
                    <w:top w:val="single" w:sz="6" w:space="0" w:color="000000"/>
                    <w:left w:val="single" w:sz="6" w:space="0" w:color="000000"/>
                    <w:bottom w:val="single" w:sz="6" w:space="0" w:color="000000"/>
                    <w:right w:val="single" w:sz="6" w:space="0" w:color="000000"/>
                  </w:tcBorders>
                  <w:vAlign w:val="center"/>
                </w:tcPr>
                <w:p w14:paraId="3B92CF69" w14:textId="77777777" w:rsidR="00951EA3" w:rsidRPr="00C825E7" w:rsidRDefault="00951EA3" w:rsidP="00951EA3">
                  <w:pPr>
                    <w:pStyle w:val="ParagraphStyle"/>
                    <w:jc w:val="both"/>
                    <w:rPr>
                      <w:sz w:val="18"/>
                      <w:szCs w:val="18"/>
                    </w:rPr>
                  </w:pPr>
                  <w:r w:rsidRPr="00C825E7">
                    <w:rPr>
                      <w:sz w:val="18"/>
                      <w:szCs w:val="18"/>
                    </w:rPr>
                    <w:t xml:space="preserve">Fechamento em lona metros fechamento lineares de cortina em lona </w:t>
                  </w:r>
                  <w:proofErr w:type="spellStart"/>
                  <w:r w:rsidRPr="00C825E7">
                    <w:rPr>
                      <w:sz w:val="18"/>
                      <w:szCs w:val="18"/>
                    </w:rPr>
                    <w:t>anti</w:t>
                  </w:r>
                  <w:proofErr w:type="spellEnd"/>
                  <w:r w:rsidRPr="00C825E7">
                    <w:rPr>
                      <w:sz w:val="18"/>
                      <w:szCs w:val="18"/>
                    </w:rPr>
                    <w:t xml:space="preserve"> chama; suficientes para suprir todas as barracas montadas no evento e desmontadas após o término do evento incluindo mão de obra de montagem e desmontagem.</w:t>
                  </w:r>
                </w:p>
              </w:tc>
              <w:tc>
                <w:tcPr>
                  <w:tcW w:w="855" w:type="dxa"/>
                  <w:tcBorders>
                    <w:top w:val="single" w:sz="6" w:space="0" w:color="000000"/>
                    <w:left w:val="single" w:sz="6" w:space="0" w:color="000000"/>
                    <w:bottom w:val="single" w:sz="6" w:space="0" w:color="000000"/>
                    <w:right w:val="single" w:sz="6" w:space="0" w:color="000000"/>
                  </w:tcBorders>
                  <w:vAlign w:val="center"/>
                </w:tcPr>
                <w:p w14:paraId="0A2BBD13" w14:textId="77777777" w:rsidR="00951EA3" w:rsidRPr="00C825E7" w:rsidRDefault="00951EA3" w:rsidP="00951EA3">
                  <w:pPr>
                    <w:pStyle w:val="Centered"/>
                    <w:jc w:val="both"/>
                    <w:rPr>
                      <w:sz w:val="18"/>
                      <w:szCs w:val="18"/>
                    </w:rPr>
                  </w:pPr>
                  <w:proofErr w:type="spellStart"/>
                  <w:r w:rsidRPr="00C825E7">
                    <w:rPr>
                      <w:sz w:val="18"/>
                      <w:szCs w:val="18"/>
                    </w:rPr>
                    <w:t>Mt</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4B0131C8" w14:textId="77777777" w:rsidR="00951EA3" w:rsidRPr="00C825E7" w:rsidRDefault="00951EA3" w:rsidP="00951EA3">
                  <w:pPr>
                    <w:pStyle w:val="Centered"/>
                    <w:jc w:val="both"/>
                    <w:rPr>
                      <w:sz w:val="18"/>
                      <w:szCs w:val="18"/>
                    </w:rPr>
                  </w:pPr>
                  <w:r w:rsidRPr="00C825E7">
                    <w:rPr>
                      <w:sz w:val="18"/>
                      <w:szCs w:val="18"/>
                    </w:rPr>
                    <w:t>1000</w:t>
                  </w:r>
                </w:p>
              </w:tc>
              <w:tc>
                <w:tcPr>
                  <w:tcW w:w="849" w:type="dxa"/>
                  <w:tcBorders>
                    <w:top w:val="single" w:sz="6" w:space="0" w:color="000000"/>
                    <w:left w:val="single" w:sz="6" w:space="0" w:color="000000"/>
                    <w:bottom w:val="single" w:sz="6" w:space="0" w:color="000000"/>
                    <w:right w:val="single" w:sz="6" w:space="0" w:color="000000"/>
                  </w:tcBorders>
                  <w:vAlign w:val="center"/>
                </w:tcPr>
                <w:p w14:paraId="07DFA21F" w14:textId="77777777" w:rsidR="00951EA3" w:rsidRPr="00C825E7" w:rsidRDefault="00951EA3" w:rsidP="00951EA3">
                  <w:pPr>
                    <w:pStyle w:val="Centered"/>
                    <w:jc w:val="both"/>
                    <w:rPr>
                      <w:sz w:val="18"/>
                      <w:szCs w:val="18"/>
                    </w:rPr>
                  </w:pPr>
                  <w:r w:rsidRPr="00C825E7">
                    <w:rPr>
                      <w:sz w:val="18"/>
                      <w:szCs w:val="18"/>
                    </w:rPr>
                    <w:t>R$ 64,98</w:t>
                  </w:r>
                </w:p>
              </w:tc>
              <w:tc>
                <w:tcPr>
                  <w:tcW w:w="1417" w:type="dxa"/>
                  <w:tcBorders>
                    <w:top w:val="single" w:sz="6" w:space="0" w:color="000000"/>
                    <w:left w:val="single" w:sz="6" w:space="0" w:color="000000"/>
                    <w:bottom w:val="single" w:sz="6" w:space="0" w:color="000000"/>
                    <w:right w:val="single" w:sz="6" w:space="0" w:color="000000"/>
                  </w:tcBorders>
                  <w:vAlign w:val="center"/>
                </w:tcPr>
                <w:p w14:paraId="295B3849" w14:textId="77777777" w:rsidR="00951EA3" w:rsidRPr="00C825E7" w:rsidRDefault="00951EA3" w:rsidP="00951EA3">
                  <w:pPr>
                    <w:pStyle w:val="Centered"/>
                    <w:jc w:val="both"/>
                    <w:rPr>
                      <w:sz w:val="18"/>
                      <w:szCs w:val="18"/>
                    </w:rPr>
                  </w:pPr>
                  <w:r w:rsidRPr="00C825E7">
                    <w:rPr>
                      <w:sz w:val="18"/>
                      <w:szCs w:val="18"/>
                    </w:rPr>
                    <w:t>R$ 64.98</w:t>
                  </w:r>
                  <w:r>
                    <w:rPr>
                      <w:sz w:val="18"/>
                      <w:szCs w:val="18"/>
                    </w:rPr>
                    <w:t>0,00</w:t>
                  </w:r>
                </w:p>
              </w:tc>
            </w:tr>
            <w:tr w:rsidR="00951EA3" w:rsidRPr="00C825E7" w14:paraId="74C49253"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0F42882E" w14:textId="77777777" w:rsidR="00951EA3" w:rsidRPr="00C825E7" w:rsidRDefault="00951EA3" w:rsidP="00951EA3">
                  <w:pPr>
                    <w:pStyle w:val="Centered"/>
                    <w:jc w:val="both"/>
                    <w:rPr>
                      <w:sz w:val="18"/>
                      <w:szCs w:val="18"/>
                    </w:rPr>
                  </w:pPr>
                  <w:r w:rsidRPr="00C825E7">
                    <w:rPr>
                      <w:sz w:val="18"/>
                      <w:szCs w:val="18"/>
                    </w:rPr>
                    <w:t>5</w:t>
                  </w:r>
                </w:p>
              </w:tc>
              <w:tc>
                <w:tcPr>
                  <w:tcW w:w="3813" w:type="dxa"/>
                  <w:tcBorders>
                    <w:top w:val="single" w:sz="6" w:space="0" w:color="000000"/>
                    <w:left w:val="single" w:sz="6" w:space="0" w:color="000000"/>
                    <w:bottom w:val="single" w:sz="6" w:space="0" w:color="000000"/>
                    <w:right w:val="single" w:sz="6" w:space="0" w:color="000000"/>
                  </w:tcBorders>
                  <w:vAlign w:val="center"/>
                </w:tcPr>
                <w:p w14:paraId="066F104D" w14:textId="77777777" w:rsidR="00951EA3" w:rsidRPr="00C825E7" w:rsidRDefault="00951EA3" w:rsidP="00951EA3">
                  <w:pPr>
                    <w:pStyle w:val="ParagraphStyle"/>
                    <w:jc w:val="both"/>
                    <w:rPr>
                      <w:sz w:val="18"/>
                      <w:szCs w:val="18"/>
                    </w:rPr>
                  </w:pPr>
                  <w:r w:rsidRPr="00C825E7">
                    <w:rPr>
                      <w:sz w:val="18"/>
                      <w:szCs w:val="18"/>
                    </w:rPr>
                    <w:t xml:space="preserve">Fechamento em lona (armação quadrada em ferro).  Metros fechamento lineares de cortina em lona </w:t>
                  </w:r>
                  <w:proofErr w:type="spellStart"/>
                  <w:r w:rsidRPr="00C825E7">
                    <w:rPr>
                      <w:sz w:val="18"/>
                      <w:szCs w:val="18"/>
                    </w:rPr>
                    <w:t>anti</w:t>
                  </w:r>
                  <w:proofErr w:type="spellEnd"/>
                  <w:r w:rsidRPr="00C825E7">
                    <w:rPr>
                      <w:sz w:val="18"/>
                      <w:szCs w:val="18"/>
                    </w:rPr>
                    <w:t xml:space="preserve"> chama; branco, suficientes para suprir todas as barracas montadas no evento e </w:t>
                  </w:r>
                  <w:r w:rsidRPr="00C825E7">
                    <w:rPr>
                      <w:sz w:val="18"/>
                      <w:szCs w:val="18"/>
                    </w:rPr>
                    <w:lastRenderedPageBreak/>
                    <w:t>desmontadas após o término do evento incluindo mão de obra de montagem e desmontagem.</w:t>
                  </w:r>
                </w:p>
              </w:tc>
              <w:tc>
                <w:tcPr>
                  <w:tcW w:w="855" w:type="dxa"/>
                  <w:tcBorders>
                    <w:top w:val="single" w:sz="6" w:space="0" w:color="000000"/>
                    <w:left w:val="single" w:sz="6" w:space="0" w:color="000000"/>
                    <w:bottom w:val="single" w:sz="6" w:space="0" w:color="000000"/>
                    <w:right w:val="single" w:sz="6" w:space="0" w:color="000000"/>
                  </w:tcBorders>
                  <w:vAlign w:val="center"/>
                </w:tcPr>
                <w:p w14:paraId="6DD1074D" w14:textId="77777777" w:rsidR="00951EA3" w:rsidRPr="00C825E7" w:rsidRDefault="00951EA3" w:rsidP="00951EA3">
                  <w:pPr>
                    <w:pStyle w:val="Centered"/>
                    <w:jc w:val="both"/>
                    <w:rPr>
                      <w:sz w:val="18"/>
                      <w:szCs w:val="18"/>
                    </w:rPr>
                  </w:pPr>
                  <w:proofErr w:type="spellStart"/>
                  <w:r w:rsidRPr="00C825E7">
                    <w:rPr>
                      <w:sz w:val="18"/>
                      <w:szCs w:val="18"/>
                    </w:rPr>
                    <w:lastRenderedPageBreak/>
                    <w:t>Mt</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0712110F" w14:textId="77777777" w:rsidR="00951EA3" w:rsidRPr="00C825E7" w:rsidRDefault="00951EA3" w:rsidP="00951EA3">
                  <w:pPr>
                    <w:pStyle w:val="Centered"/>
                    <w:jc w:val="both"/>
                    <w:rPr>
                      <w:sz w:val="18"/>
                      <w:szCs w:val="18"/>
                    </w:rPr>
                  </w:pPr>
                  <w:r>
                    <w:rPr>
                      <w:sz w:val="18"/>
                      <w:szCs w:val="18"/>
                    </w:rPr>
                    <w:t>500</w:t>
                  </w:r>
                </w:p>
              </w:tc>
              <w:tc>
                <w:tcPr>
                  <w:tcW w:w="849" w:type="dxa"/>
                  <w:tcBorders>
                    <w:top w:val="single" w:sz="6" w:space="0" w:color="000000"/>
                    <w:left w:val="single" w:sz="6" w:space="0" w:color="000000"/>
                    <w:bottom w:val="single" w:sz="6" w:space="0" w:color="000000"/>
                    <w:right w:val="single" w:sz="6" w:space="0" w:color="000000"/>
                  </w:tcBorders>
                  <w:vAlign w:val="center"/>
                </w:tcPr>
                <w:p w14:paraId="5B251822" w14:textId="77777777" w:rsidR="00951EA3" w:rsidRPr="00C825E7" w:rsidRDefault="00951EA3" w:rsidP="00951EA3">
                  <w:pPr>
                    <w:pStyle w:val="Centered"/>
                    <w:jc w:val="both"/>
                    <w:rPr>
                      <w:sz w:val="18"/>
                      <w:szCs w:val="18"/>
                    </w:rPr>
                  </w:pPr>
                  <w:r w:rsidRPr="00C825E7">
                    <w:rPr>
                      <w:sz w:val="18"/>
                      <w:szCs w:val="18"/>
                    </w:rPr>
                    <w:t>R$ 41,04</w:t>
                  </w:r>
                </w:p>
              </w:tc>
              <w:tc>
                <w:tcPr>
                  <w:tcW w:w="1417" w:type="dxa"/>
                  <w:tcBorders>
                    <w:top w:val="single" w:sz="6" w:space="0" w:color="000000"/>
                    <w:left w:val="single" w:sz="6" w:space="0" w:color="000000"/>
                    <w:bottom w:val="single" w:sz="6" w:space="0" w:color="000000"/>
                    <w:right w:val="single" w:sz="6" w:space="0" w:color="000000"/>
                  </w:tcBorders>
                  <w:vAlign w:val="center"/>
                </w:tcPr>
                <w:p w14:paraId="391BA638"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20.520,00</w:t>
                  </w:r>
                </w:p>
              </w:tc>
            </w:tr>
            <w:tr w:rsidR="00951EA3" w:rsidRPr="00C825E7" w14:paraId="33B69C41"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342E6E24" w14:textId="77777777" w:rsidR="00951EA3" w:rsidRPr="00C825E7" w:rsidRDefault="00951EA3" w:rsidP="00951EA3">
                  <w:pPr>
                    <w:pStyle w:val="Centered"/>
                    <w:jc w:val="both"/>
                    <w:rPr>
                      <w:sz w:val="18"/>
                      <w:szCs w:val="18"/>
                    </w:rPr>
                  </w:pPr>
                  <w:r w:rsidRPr="00C825E7">
                    <w:rPr>
                      <w:sz w:val="18"/>
                      <w:szCs w:val="18"/>
                    </w:rPr>
                    <w:t>6</w:t>
                  </w:r>
                </w:p>
              </w:tc>
              <w:tc>
                <w:tcPr>
                  <w:tcW w:w="3813" w:type="dxa"/>
                  <w:tcBorders>
                    <w:top w:val="single" w:sz="6" w:space="0" w:color="000000"/>
                    <w:left w:val="single" w:sz="6" w:space="0" w:color="000000"/>
                    <w:bottom w:val="single" w:sz="6" w:space="0" w:color="000000"/>
                    <w:right w:val="single" w:sz="6" w:space="0" w:color="000000"/>
                  </w:tcBorders>
                  <w:vAlign w:val="center"/>
                </w:tcPr>
                <w:p w14:paraId="74443BCF" w14:textId="77777777" w:rsidR="00951EA3" w:rsidRPr="00C825E7" w:rsidRDefault="00951EA3" w:rsidP="00951EA3">
                  <w:pPr>
                    <w:pStyle w:val="ParagraphStyle"/>
                    <w:jc w:val="both"/>
                    <w:rPr>
                      <w:sz w:val="18"/>
                      <w:szCs w:val="18"/>
                    </w:rPr>
                  </w:pPr>
                  <w:r w:rsidRPr="00C825E7">
                    <w:rPr>
                      <w:sz w:val="18"/>
                      <w:szCs w:val="18"/>
                    </w:rPr>
                    <w:t>TENDA CHAPÉU DE BRUXA 10X10. DESCRIÇÃO: LOCAÇÃO DE TENDA NO FORMATO CHAPÉU DE BRUXA MEDINDO 10,00 M X 10,00 M, EM ESTRUTURA METÁLICA ANTIFERRUGEM E EXTREMAMENTE RESISTENTE, COM PÉ DIREITO MÍNIMO DE 3,00 M DE ALTURA, COBERTO COM LONA VINÍLICA NA COR BRANCA COM TRATAMENTO ESPECIAL E REVESTIMENTO SINTÉTICO, BLACK OUT (RETENÇÃO DE LUZ SOLAR), ANTI-FOGO,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78B76124" w14:textId="77777777" w:rsidR="00951EA3" w:rsidRPr="00C825E7" w:rsidRDefault="00951EA3" w:rsidP="00951EA3">
                  <w:pPr>
                    <w:pStyle w:val="Centered"/>
                    <w:jc w:val="both"/>
                    <w:rPr>
                      <w:sz w:val="18"/>
                      <w:szCs w:val="18"/>
                    </w:rPr>
                  </w:pPr>
                  <w:proofErr w:type="spellStart"/>
                  <w:r w:rsidRPr="00C825E7">
                    <w:rPr>
                      <w:sz w:val="18"/>
                      <w:szCs w:val="18"/>
                    </w:rPr>
                    <w:t>Unid</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2E16A67A" w14:textId="77777777" w:rsidR="00951EA3" w:rsidRPr="00C825E7" w:rsidRDefault="00951EA3" w:rsidP="00951EA3">
                  <w:pPr>
                    <w:pStyle w:val="Centered"/>
                    <w:jc w:val="both"/>
                    <w:rPr>
                      <w:sz w:val="18"/>
                      <w:szCs w:val="18"/>
                    </w:rPr>
                  </w:pPr>
                  <w:r>
                    <w:rPr>
                      <w:sz w:val="18"/>
                      <w:szCs w:val="18"/>
                    </w:rPr>
                    <w:t>30</w:t>
                  </w:r>
                </w:p>
              </w:tc>
              <w:tc>
                <w:tcPr>
                  <w:tcW w:w="849" w:type="dxa"/>
                  <w:tcBorders>
                    <w:top w:val="single" w:sz="6" w:space="0" w:color="000000"/>
                    <w:left w:val="single" w:sz="6" w:space="0" w:color="000000"/>
                    <w:bottom w:val="single" w:sz="6" w:space="0" w:color="000000"/>
                    <w:right w:val="single" w:sz="6" w:space="0" w:color="000000"/>
                  </w:tcBorders>
                  <w:vAlign w:val="center"/>
                </w:tcPr>
                <w:p w14:paraId="35FD6EA9" w14:textId="77777777" w:rsidR="00951EA3" w:rsidRPr="00C825E7" w:rsidRDefault="00951EA3" w:rsidP="00951EA3">
                  <w:pPr>
                    <w:pStyle w:val="Centered"/>
                    <w:jc w:val="both"/>
                    <w:rPr>
                      <w:sz w:val="18"/>
                      <w:szCs w:val="18"/>
                    </w:rPr>
                  </w:pPr>
                  <w:r w:rsidRPr="00C825E7">
                    <w:rPr>
                      <w:sz w:val="18"/>
                      <w:szCs w:val="18"/>
                    </w:rPr>
                    <w:t>R$ 2.456,80</w:t>
                  </w:r>
                </w:p>
              </w:tc>
              <w:tc>
                <w:tcPr>
                  <w:tcW w:w="1417" w:type="dxa"/>
                  <w:tcBorders>
                    <w:top w:val="single" w:sz="6" w:space="0" w:color="000000"/>
                    <w:left w:val="single" w:sz="6" w:space="0" w:color="000000"/>
                    <w:bottom w:val="single" w:sz="6" w:space="0" w:color="000000"/>
                    <w:right w:val="single" w:sz="6" w:space="0" w:color="000000"/>
                  </w:tcBorders>
                  <w:vAlign w:val="center"/>
                </w:tcPr>
                <w:p w14:paraId="568B2927"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73.704,00</w:t>
                  </w:r>
                </w:p>
              </w:tc>
            </w:tr>
            <w:tr w:rsidR="00951EA3" w:rsidRPr="00C825E7" w14:paraId="2CFB2257"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7F953058" w14:textId="77777777" w:rsidR="00951EA3" w:rsidRPr="00C825E7" w:rsidRDefault="00951EA3" w:rsidP="00951EA3">
                  <w:pPr>
                    <w:pStyle w:val="Centered"/>
                    <w:jc w:val="both"/>
                    <w:rPr>
                      <w:sz w:val="18"/>
                      <w:szCs w:val="18"/>
                    </w:rPr>
                  </w:pPr>
                  <w:r w:rsidRPr="00C825E7">
                    <w:rPr>
                      <w:sz w:val="18"/>
                      <w:szCs w:val="18"/>
                    </w:rPr>
                    <w:t>7</w:t>
                  </w:r>
                </w:p>
              </w:tc>
              <w:tc>
                <w:tcPr>
                  <w:tcW w:w="3813" w:type="dxa"/>
                  <w:tcBorders>
                    <w:top w:val="single" w:sz="6" w:space="0" w:color="000000"/>
                    <w:left w:val="single" w:sz="6" w:space="0" w:color="000000"/>
                    <w:bottom w:val="single" w:sz="6" w:space="0" w:color="000000"/>
                    <w:right w:val="single" w:sz="6" w:space="0" w:color="000000"/>
                  </w:tcBorders>
                  <w:vAlign w:val="center"/>
                </w:tcPr>
                <w:p w14:paraId="196C8BCB" w14:textId="77777777" w:rsidR="00951EA3" w:rsidRPr="00C825E7" w:rsidRDefault="00951EA3" w:rsidP="00951EA3">
                  <w:pPr>
                    <w:pStyle w:val="ParagraphStyle"/>
                    <w:jc w:val="both"/>
                    <w:rPr>
                      <w:sz w:val="18"/>
                      <w:szCs w:val="18"/>
                    </w:rPr>
                  </w:pPr>
                  <w:r w:rsidRPr="00C825E7">
                    <w:rPr>
                      <w:sz w:val="18"/>
                      <w:szCs w:val="18"/>
                    </w:rPr>
                    <w:t>TENDA CHAPÉU DE BRUXA 5X5. DESCRIÇÃO: LOCAÇÃO DE TENDA NO FORMATO CHAPÉU DE BRUXA MEDINDO 5,00 M X 5,00 M, EM ESTRUTURA METÁLICA ANTIFERRUGEM E EXTREMAMENTE RESISTENTE, COM PÉ DIREITO MÍNIMO DE 2,50 M DE ALTURA, COBERTO COM LONA VINÍLICA NA COR BRANCA COM TRATAMENTO ESPECIAL E REVESTIMENTO SINTÉTICO, BLACK OUT (RETENÇÃO DE LUZ SOLAR), ANTI - 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743BACE8" w14:textId="77777777" w:rsidR="00951EA3" w:rsidRPr="00C825E7" w:rsidRDefault="00951EA3" w:rsidP="00951EA3">
                  <w:pPr>
                    <w:pStyle w:val="Centered"/>
                    <w:jc w:val="both"/>
                    <w:rPr>
                      <w:sz w:val="18"/>
                      <w:szCs w:val="18"/>
                    </w:rPr>
                  </w:pPr>
                  <w:proofErr w:type="spellStart"/>
                  <w:r w:rsidRPr="00C825E7">
                    <w:rPr>
                      <w:sz w:val="18"/>
                      <w:szCs w:val="18"/>
                    </w:rPr>
                    <w:t>Unid</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30652908" w14:textId="77777777" w:rsidR="00951EA3" w:rsidRPr="00C825E7" w:rsidRDefault="00951EA3" w:rsidP="00951EA3">
                  <w:pPr>
                    <w:pStyle w:val="Centered"/>
                    <w:jc w:val="both"/>
                    <w:rPr>
                      <w:sz w:val="18"/>
                      <w:szCs w:val="18"/>
                    </w:rPr>
                  </w:pPr>
                  <w:r>
                    <w:rPr>
                      <w:sz w:val="18"/>
                      <w:szCs w:val="18"/>
                    </w:rPr>
                    <w:t>30</w:t>
                  </w:r>
                </w:p>
              </w:tc>
              <w:tc>
                <w:tcPr>
                  <w:tcW w:w="849" w:type="dxa"/>
                  <w:tcBorders>
                    <w:top w:val="single" w:sz="6" w:space="0" w:color="000000"/>
                    <w:left w:val="single" w:sz="6" w:space="0" w:color="000000"/>
                    <w:bottom w:val="single" w:sz="6" w:space="0" w:color="000000"/>
                    <w:right w:val="single" w:sz="6" w:space="0" w:color="000000"/>
                  </w:tcBorders>
                  <w:vAlign w:val="center"/>
                </w:tcPr>
                <w:p w14:paraId="33E3EF59" w14:textId="77777777" w:rsidR="00951EA3" w:rsidRPr="00C825E7" w:rsidRDefault="00951EA3" w:rsidP="00951EA3">
                  <w:pPr>
                    <w:pStyle w:val="Centered"/>
                    <w:jc w:val="both"/>
                    <w:rPr>
                      <w:sz w:val="18"/>
                      <w:szCs w:val="18"/>
                    </w:rPr>
                  </w:pPr>
                  <w:r w:rsidRPr="00C825E7">
                    <w:rPr>
                      <w:sz w:val="18"/>
                      <w:szCs w:val="18"/>
                    </w:rPr>
                    <w:t>R$ 1236,31</w:t>
                  </w:r>
                </w:p>
              </w:tc>
              <w:tc>
                <w:tcPr>
                  <w:tcW w:w="1417" w:type="dxa"/>
                  <w:tcBorders>
                    <w:top w:val="single" w:sz="6" w:space="0" w:color="000000"/>
                    <w:left w:val="single" w:sz="6" w:space="0" w:color="000000"/>
                    <w:bottom w:val="single" w:sz="6" w:space="0" w:color="000000"/>
                    <w:right w:val="single" w:sz="6" w:space="0" w:color="000000"/>
                  </w:tcBorders>
                  <w:vAlign w:val="center"/>
                </w:tcPr>
                <w:p w14:paraId="4A620232"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37.089,30</w:t>
                  </w:r>
                </w:p>
              </w:tc>
            </w:tr>
            <w:tr w:rsidR="00951EA3" w:rsidRPr="00C825E7" w14:paraId="19F037BA"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396125D8" w14:textId="77777777" w:rsidR="00951EA3" w:rsidRPr="00C825E7" w:rsidRDefault="00951EA3" w:rsidP="00951EA3">
                  <w:pPr>
                    <w:pStyle w:val="Centered"/>
                    <w:jc w:val="both"/>
                    <w:rPr>
                      <w:sz w:val="18"/>
                      <w:szCs w:val="18"/>
                    </w:rPr>
                  </w:pPr>
                  <w:r w:rsidRPr="00C825E7">
                    <w:rPr>
                      <w:sz w:val="18"/>
                      <w:szCs w:val="18"/>
                    </w:rPr>
                    <w:t>8</w:t>
                  </w:r>
                </w:p>
              </w:tc>
              <w:tc>
                <w:tcPr>
                  <w:tcW w:w="3813" w:type="dxa"/>
                  <w:tcBorders>
                    <w:top w:val="single" w:sz="6" w:space="0" w:color="000000"/>
                    <w:left w:val="single" w:sz="6" w:space="0" w:color="000000"/>
                    <w:bottom w:val="single" w:sz="6" w:space="0" w:color="000000"/>
                    <w:right w:val="single" w:sz="6" w:space="0" w:color="000000"/>
                  </w:tcBorders>
                  <w:vAlign w:val="center"/>
                </w:tcPr>
                <w:p w14:paraId="5EF598D2" w14:textId="77777777" w:rsidR="00951EA3" w:rsidRPr="00C825E7" w:rsidRDefault="00951EA3" w:rsidP="00951EA3">
                  <w:pPr>
                    <w:pStyle w:val="ParagraphStyle"/>
                    <w:jc w:val="both"/>
                    <w:rPr>
                      <w:sz w:val="18"/>
                      <w:szCs w:val="18"/>
                    </w:rPr>
                  </w:pPr>
                  <w:r w:rsidRPr="00C825E7">
                    <w:rPr>
                      <w:sz w:val="18"/>
                      <w:szCs w:val="18"/>
                    </w:rPr>
                    <w:t>GRADE DE PROTEÇÃO, SERVIÇO DE LOCAÇÃO E INSTALAÇÃO DE GRADIL DE PROTEÇÃO EM ESTRUTURA DE FERRO PARA EVENTOS NA METRAGEM DE 1,20 DE ALTURA X 2,00 DE COMPRIMENTO. NO MAXIMOA ENTREGA E MONTAGEM DEVERÃO SER CONCLUÍDAS EM NO MÁXIMO 08 HORAS ANTES DO INÍCIO DO EVENTO E A DESMONTAGEM NO MÁXIMO 24 HORAS APÓS O TÉRMINO DO EVENTO.</w:t>
                  </w:r>
                </w:p>
              </w:tc>
              <w:tc>
                <w:tcPr>
                  <w:tcW w:w="855" w:type="dxa"/>
                  <w:tcBorders>
                    <w:top w:val="single" w:sz="6" w:space="0" w:color="000000"/>
                    <w:left w:val="single" w:sz="6" w:space="0" w:color="000000"/>
                    <w:bottom w:val="single" w:sz="6" w:space="0" w:color="000000"/>
                    <w:right w:val="single" w:sz="6" w:space="0" w:color="000000"/>
                  </w:tcBorders>
                  <w:vAlign w:val="center"/>
                </w:tcPr>
                <w:p w14:paraId="0EF4A9D3" w14:textId="77777777" w:rsidR="00951EA3" w:rsidRPr="00C825E7" w:rsidRDefault="00951EA3" w:rsidP="00951EA3">
                  <w:pPr>
                    <w:pStyle w:val="Centered"/>
                    <w:jc w:val="both"/>
                    <w:rPr>
                      <w:sz w:val="18"/>
                      <w:szCs w:val="18"/>
                    </w:rPr>
                  </w:pPr>
                  <w:proofErr w:type="spellStart"/>
                  <w:r w:rsidRPr="00C825E7">
                    <w:rPr>
                      <w:sz w:val="18"/>
                      <w:szCs w:val="18"/>
                    </w:rPr>
                    <w:t>Mt</w:t>
                  </w:r>
                  <w:proofErr w:type="spellEnd"/>
                </w:p>
              </w:tc>
              <w:tc>
                <w:tcPr>
                  <w:tcW w:w="997" w:type="dxa"/>
                  <w:tcBorders>
                    <w:top w:val="single" w:sz="6" w:space="0" w:color="000000"/>
                    <w:left w:val="single" w:sz="6" w:space="0" w:color="000000"/>
                    <w:bottom w:val="single" w:sz="6" w:space="0" w:color="000000"/>
                    <w:right w:val="single" w:sz="6" w:space="0" w:color="000000"/>
                  </w:tcBorders>
                  <w:vAlign w:val="center"/>
                </w:tcPr>
                <w:p w14:paraId="5B23CEF4" w14:textId="77777777" w:rsidR="00951EA3" w:rsidRPr="00C825E7" w:rsidRDefault="00951EA3" w:rsidP="00951EA3">
                  <w:pPr>
                    <w:pStyle w:val="Centered"/>
                    <w:jc w:val="both"/>
                    <w:rPr>
                      <w:sz w:val="18"/>
                      <w:szCs w:val="18"/>
                    </w:rPr>
                  </w:pPr>
                  <w:r>
                    <w:rPr>
                      <w:sz w:val="18"/>
                      <w:szCs w:val="18"/>
                    </w:rPr>
                    <w:t>625</w:t>
                  </w:r>
                </w:p>
              </w:tc>
              <w:tc>
                <w:tcPr>
                  <w:tcW w:w="849" w:type="dxa"/>
                  <w:tcBorders>
                    <w:top w:val="single" w:sz="6" w:space="0" w:color="000000"/>
                    <w:left w:val="single" w:sz="6" w:space="0" w:color="000000"/>
                    <w:bottom w:val="single" w:sz="6" w:space="0" w:color="000000"/>
                    <w:right w:val="single" w:sz="6" w:space="0" w:color="000000"/>
                  </w:tcBorders>
                  <w:vAlign w:val="center"/>
                </w:tcPr>
                <w:p w14:paraId="07C7558A" w14:textId="77777777" w:rsidR="00951EA3" w:rsidRPr="00C825E7" w:rsidRDefault="00951EA3" w:rsidP="00951EA3">
                  <w:pPr>
                    <w:pStyle w:val="Centered"/>
                    <w:jc w:val="both"/>
                    <w:rPr>
                      <w:sz w:val="18"/>
                      <w:szCs w:val="18"/>
                    </w:rPr>
                  </w:pPr>
                  <w:r w:rsidRPr="00C825E7">
                    <w:rPr>
                      <w:sz w:val="18"/>
                      <w:szCs w:val="18"/>
                    </w:rPr>
                    <w:t>R$ 37,72</w:t>
                  </w:r>
                </w:p>
              </w:tc>
              <w:tc>
                <w:tcPr>
                  <w:tcW w:w="1417" w:type="dxa"/>
                  <w:tcBorders>
                    <w:top w:val="single" w:sz="6" w:space="0" w:color="000000"/>
                    <w:left w:val="single" w:sz="6" w:space="0" w:color="000000"/>
                    <w:bottom w:val="single" w:sz="6" w:space="0" w:color="000000"/>
                    <w:right w:val="single" w:sz="6" w:space="0" w:color="000000"/>
                  </w:tcBorders>
                  <w:vAlign w:val="center"/>
                </w:tcPr>
                <w:p w14:paraId="05293C05"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23.575,00</w:t>
                  </w:r>
                </w:p>
              </w:tc>
            </w:tr>
            <w:tr w:rsidR="00951EA3" w:rsidRPr="00C825E7" w14:paraId="060DFDFB"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2F969EFB" w14:textId="77777777" w:rsidR="00951EA3" w:rsidRPr="00C825E7" w:rsidRDefault="00951EA3" w:rsidP="00951EA3">
                  <w:pPr>
                    <w:pStyle w:val="Centered"/>
                    <w:jc w:val="both"/>
                    <w:rPr>
                      <w:sz w:val="18"/>
                      <w:szCs w:val="18"/>
                    </w:rPr>
                  </w:pPr>
                  <w:r w:rsidRPr="00C825E7">
                    <w:rPr>
                      <w:sz w:val="18"/>
                      <w:szCs w:val="18"/>
                    </w:rPr>
                    <w:t>9</w:t>
                  </w:r>
                </w:p>
              </w:tc>
              <w:tc>
                <w:tcPr>
                  <w:tcW w:w="3813" w:type="dxa"/>
                  <w:tcBorders>
                    <w:top w:val="single" w:sz="6" w:space="0" w:color="000000"/>
                    <w:left w:val="single" w:sz="6" w:space="0" w:color="000000"/>
                    <w:bottom w:val="single" w:sz="6" w:space="0" w:color="000000"/>
                    <w:right w:val="single" w:sz="6" w:space="0" w:color="000000"/>
                  </w:tcBorders>
                  <w:vAlign w:val="center"/>
                </w:tcPr>
                <w:p w14:paraId="405DD6CE" w14:textId="77777777" w:rsidR="00951EA3" w:rsidRPr="00C825E7" w:rsidRDefault="00951EA3" w:rsidP="00951EA3">
                  <w:pPr>
                    <w:pStyle w:val="ParagraphStyle"/>
                    <w:jc w:val="both"/>
                    <w:rPr>
                      <w:sz w:val="18"/>
                      <w:szCs w:val="18"/>
                    </w:rPr>
                  </w:pPr>
                  <w:r w:rsidRPr="00C825E7">
                    <w:rPr>
                      <w:sz w:val="18"/>
                      <w:szCs w:val="18"/>
                    </w:rPr>
                    <w:t xml:space="preserve">LOCAÇÃO DE PALCO 10M x 8M : Locação incluída montagem e desmontagem de palco, em estrutura de alumínio, medindo 10 m x 8 m, com piso e estrutura metálica tubular industrial e compensada de 20 mm com carpete na cor preta, na altura mínima 1 m. Fechamento frontal em lona, fundo e lateral, lona antichama de preferência nova ou limpa, cobertura em lona </w:t>
                  </w:r>
                  <w:proofErr w:type="spellStart"/>
                  <w:r w:rsidRPr="00C825E7">
                    <w:rPr>
                      <w:sz w:val="18"/>
                      <w:szCs w:val="18"/>
                    </w:rPr>
                    <w:lastRenderedPageBreak/>
                    <w:t>night</w:t>
                  </w:r>
                  <w:proofErr w:type="spellEnd"/>
                  <w:r w:rsidRPr="00C825E7">
                    <w:rPr>
                      <w:sz w:val="18"/>
                      <w:szCs w:val="18"/>
                    </w:rPr>
                    <w:t xml:space="preserve"> </w:t>
                  </w:r>
                  <w:proofErr w:type="spellStart"/>
                  <w:r w:rsidRPr="00C825E7">
                    <w:rPr>
                      <w:sz w:val="18"/>
                      <w:szCs w:val="18"/>
                    </w:rPr>
                    <w:t>and</w:t>
                  </w:r>
                  <w:proofErr w:type="spellEnd"/>
                  <w:r w:rsidRPr="00C825E7">
                    <w:rPr>
                      <w:sz w:val="18"/>
                      <w:szCs w:val="18"/>
                    </w:rPr>
                    <w:t xml:space="preserve"> </w:t>
                  </w:r>
                  <w:proofErr w:type="spellStart"/>
                  <w:r w:rsidRPr="00C825E7">
                    <w:rPr>
                      <w:sz w:val="18"/>
                      <w:szCs w:val="18"/>
                    </w:rPr>
                    <w:t>day</w:t>
                  </w:r>
                  <w:proofErr w:type="spellEnd"/>
                  <w:r w:rsidRPr="00C825E7">
                    <w:rPr>
                      <w:sz w:val="18"/>
                      <w:szCs w:val="18"/>
                    </w:rPr>
                    <w:t xml:space="preserve"> com teto em forma duas águas, medindo </w:t>
                  </w:r>
                  <w:proofErr w:type="spellStart"/>
                  <w:r w:rsidRPr="00C825E7">
                    <w:rPr>
                      <w:sz w:val="18"/>
                      <w:szCs w:val="18"/>
                    </w:rPr>
                    <w:t>fly</w:t>
                  </w:r>
                  <w:proofErr w:type="spellEnd"/>
                  <w:r w:rsidRPr="00C825E7">
                    <w:rPr>
                      <w:sz w:val="18"/>
                      <w:szCs w:val="18"/>
                    </w:rPr>
                    <w:t xml:space="preserve"> com 10 metros de altura por 02 metros de largura e com escada de acesso e corrimão conforme regras do corpo de bombeiro, incluídos </w:t>
                  </w:r>
                  <w:proofErr w:type="spellStart"/>
                  <w:r w:rsidRPr="00C825E7">
                    <w:rPr>
                      <w:sz w:val="18"/>
                      <w:szCs w:val="18"/>
                    </w:rPr>
                    <w:t>house</w:t>
                  </w:r>
                  <w:proofErr w:type="spellEnd"/>
                  <w:r w:rsidRPr="00C825E7">
                    <w:rPr>
                      <w:sz w:val="18"/>
                      <w:szCs w:val="18"/>
                    </w:rPr>
                    <w:t xml:space="preserve"> mix para mesas de PA e monitor, medindo no 4,40 m x 2,20 m tipo tenda. Nota 01: A empresa deverá fornecer, no prazo máximo de até 07 dias antes da data de início do 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(kg/m2);c) Laudo de Estabilidade das estruturas provisórias - palco, contendo as informações mínimas exigidas pelo Corpo de Bombeiros.* Ver “NOTAS GERAIS – PARA TODOS OS ITENS” no final desta tabela.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6B066B95" w14:textId="77777777" w:rsidR="00951EA3" w:rsidRPr="00C825E7" w:rsidRDefault="00951EA3" w:rsidP="00951EA3">
                  <w:pPr>
                    <w:pStyle w:val="Centered"/>
                    <w:jc w:val="both"/>
                    <w:rPr>
                      <w:sz w:val="18"/>
                      <w:szCs w:val="18"/>
                    </w:rPr>
                  </w:pPr>
                  <w:r w:rsidRPr="00C825E7">
                    <w:rPr>
                      <w:sz w:val="18"/>
                      <w:szCs w:val="18"/>
                    </w:rPr>
                    <w:lastRenderedPageBreak/>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705A2FA8" w14:textId="77777777" w:rsidR="00951EA3" w:rsidRPr="00C825E7" w:rsidRDefault="00951EA3" w:rsidP="00951EA3">
                  <w:pPr>
                    <w:pStyle w:val="Centered"/>
                    <w:jc w:val="both"/>
                    <w:rPr>
                      <w:sz w:val="18"/>
                      <w:szCs w:val="18"/>
                    </w:rPr>
                  </w:pPr>
                  <w:r w:rsidRPr="00C825E7">
                    <w:rPr>
                      <w:sz w:val="18"/>
                      <w:szCs w:val="18"/>
                    </w:rPr>
                    <w:t>2</w:t>
                  </w:r>
                </w:p>
              </w:tc>
              <w:tc>
                <w:tcPr>
                  <w:tcW w:w="849" w:type="dxa"/>
                  <w:tcBorders>
                    <w:top w:val="single" w:sz="6" w:space="0" w:color="000000"/>
                    <w:left w:val="single" w:sz="6" w:space="0" w:color="000000"/>
                    <w:bottom w:val="single" w:sz="6" w:space="0" w:color="000000"/>
                    <w:right w:val="single" w:sz="6" w:space="0" w:color="000000"/>
                  </w:tcBorders>
                  <w:vAlign w:val="center"/>
                </w:tcPr>
                <w:p w14:paraId="4EE33C09" w14:textId="77777777" w:rsidR="00951EA3" w:rsidRPr="00C825E7" w:rsidRDefault="00951EA3" w:rsidP="00951EA3">
                  <w:pPr>
                    <w:pStyle w:val="Centered"/>
                    <w:jc w:val="both"/>
                    <w:rPr>
                      <w:sz w:val="18"/>
                      <w:szCs w:val="18"/>
                    </w:rPr>
                  </w:pPr>
                  <w:r w:rsidRPr="00C825E7">
                    <w:rPr>
                      <w:sz w:val="18"/>
                      <w:szCs w:val="18"/>
                    </w:rPr>
                    <w:t>R$ 15.853,18</w:t>
                  </w:r>
                </w:p>
              </w:tc>
              <w:tc>
                <w:tcPr>
                  <w:tcW w:w="1417" w:type="dxa"/>
                  <w:tcBorders>
                    <w:top w:val="single" w:sz="6" w:space="0" w:color="000000"/>
                    <w:left w:val="single" w:sz="6" w:space="0" w:color="000000"/>
                    <w:bottom w:val="single" w:sz="6" w:space="0" w:color="000000"/>
                    <w:right w:val="single" w:sz="6" w:space="0" w:color="000000"/>
                  </w:tcBorders>
                  <w:vAlign w:val="center"/>
                </w:tcPr>
                <w:p w14:paraId="7E8316C8" w14:textId="77777777" w:rsidR="00951EA3" w:rsidRPr="00C825E7" w:rsidRDefault="00951EA3" w:rsidP="00951EA3">
                  <w:pPr>
                    <w:pStyle w:val="Centered"/>
                    <w:jc w:val="both"/>
                    <w:rPr>
                      <w:sz w:val="18"/>
                      <w:szCs w:val="18"/>
                    </w:rPr>
                  </w:pPr>
                  <w:r w:rsidRPr="00C825E7">
                    <w:rPr>
                      <w:sz w:val="18"/>
                      <w:szCs w:val="18"/>
                    </w:rPr>
                    <w:t xml:space="preserve">R$ </w:t>
                  </w:r>
                  <w:r>
                    <w:rPr>
                      <w:sz w:val="18"/>
                      <w:szCs w:val="18"/>
                    </w:rPr>
                    <w:t>31.706,36</w:t>
                  </w:r>
                </w:p>
              </w:tc>
            </w:tr>
            <w:tr w:rsidR="00951EA3" w:rsidRPr="00C825E7" w14:paraId="1C31456D"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61D53B75" w14:textId="77777777" w:rsidR="00951EA3" w:rsidRPr="00C825E7" w:rsidRDefault="00951EA3" w:rsidP="00951EA3">
                  <w:pPr>
                    <w:pStyle w:val="Centered"/>
                    <w:jc w:val="both"/>
                    <w:rPr>
                      <w:sz w:val="18"/>
                      <w:szCs w:val="18"/>
                    </w:rPr>
                  </w:pPr>
                  <w:r w:rsidRPr="00C825E7">
                    <w:rPr>
                      <w:sz w:val="18"/>
                      <w:szCs w:val="18"/>
                    </w:rPr>
                    <w:t>10</w:t>
                  </w:r>
                </w:p>
              </w:tc>
              <w:tc>
                <w:tcPr>
                  <w:tcW w:w="3813" w:type="dxa"/>
                  <w:tcBorders>
                    <w:top w:val="single" w:sz="6" w:space="0" w:color="000000"/>
                    <w:left w:val="single" w:sz="6" w:space="0" w:color="000000"/>
                    <w:bottom w:val="single" w:sz="6" w:space="0" w:color="000000"/>
                    <w:right w:val="single" w:sz="6" w:space="0" w:color="000000"/>
                  </w:tcBorders>
                  <w:vAlign w:val="center"/>
                </w:tcPr>
                <w:p w14:paraId="4C56D6F6" w14:textId="77777777" w:rsidR="00951EA3" w:rsidRPr="00C825E7" w:rsidRDefault="00951EA3" w:rsidP="00951EA3">
                  <w:pPr>
                    <w:pStyle w:val="ParagraphStyle"/>
                    <w:jc w:val="both"/>
                    <w:rPr>
                      <w:sz w:val="18"/>
                      <w:szCs w:val="18"/>
                    </w:rPr>
                  </w:pPr>
                  <w:r w:rsidRPr="00C825E7">
                    <w:rPr>
                      <w:sz w:val="18"/>
                      <w:szCs w:val="18"/>
                    </w:rPr>
                    <w:t xml:space="preserve">LOCAÇÃO DE PALCO QUADRADO 14M X 10M : Locação incluída montagem e desmontagem de palco em alumínio Q50, nas dimensões de 14 metros de frente por 10 metros de profundidade, com 4 pés com 10 metros de altura e </w:t>
                  </w:r>
                  <w:proofErr w:type="spellStart"/>
                  <w:r w:rsidRPr="00C825E7">
                    <w:rPr>
                      <w:sz w:val="18"/>
                      <w:szCs w:val="18"/>
                    </w:rPr>
                    <w:t>fly</w:t>
                  </w:r>
                  <w:proofErr w:type="spellEnd"/>
                  <w:r w:rsidRPr="00C825E7">
                    <w:rPr>
                      <w:sz w:val="18"/>
                      <w:szCs w:val="18"/>
                    </w:rPr>
                    <w:t xml:space="preserve"> em </w:t>
                  </w:r>
                  <w:proofErr w:type="spellStart"/>
                  <w:r w:rsidRPr="00C825E7">
                    <w:rPr>
                      <w:sz w:val="18"/>
                      <w:szCs w:val="18"/>
                    </w:rPr>
                    <w:t>alumíniona</w:t>
                  </w:r>
                  <w:proofErr w:type="spellEnd"/>
                  <w:r w:rsidRPr="00C825E7">
                    <w:rPr>
                      <w:sz w:val="18"/>
                      <w:szCs w:val="18"/>
                    </w:rPr>
                    <w:t xml:space="preserve"> mesma altura, Piso em armação de ferro 20 mm, compensado naval e prancha de 55x2,20 na cor preta, na altura 2,30m, com teto em forma duas águas, com pé direito de 10 metros, cobertura em lona </w:t>
                  </w:r>
                  <w:proofErr w:type="spellStart"/>
                  <w:r w:rsidRPr="00C825E7">
                    <w:rPr>
                      <w:sz w:val="18"/>
                      <w:szCs w:val="18"/>
                    </w:rPr>
                    <w:t>night</w:t>
                  </w:r>
                  <w:proofErr w:type="spellEnd"/>
                  <w:r w:rsidRPr="00C825E7">
                    <w:rPr>
                      <w:sz w:val="18"/>
                      <w:szCs w:val="18"/>
                    </w:rPr>
                    <w:t xml:space="preserve"> </w:t>
                  </w:r>
                  <w:proofErr w:type="spellStart"/>
                  <w:r w:rsidRPr="00C825E7">
                    <w:rPr>
                      <w:sz w:val="18"/>
                      <w:szCs w:val="18"/>
                    </w:rPr>
                    <w:t>and</w:t>
                  </w:r>
                  <w:proofErr w:type="spellEnd"/>
                  <w:r w:rsidRPr="00C825E7">
                    <w:rPr>
                      <w:sz w:val="18"/>
                      <w:szCs w:val="18"/>
                    </w:rPr>
                    <w:t xml:space="preserve"> Day, grades laterais medindo 2,20, 60 metros de fechamento para fechar os quatros lados do palco, </w:t>
                  </w:r>
                  <w:proofErr w:type="spellStart"/>
                  <w:r w:rsidRPr="00C825E7">
                    <w:rPr>
                      <w:sz w:val="18"/>
                      <w:szCs w:val="18"/>
                    </w:rPr>
                    <w:t>house</w:t>
                  </w:r>
                  <w:proofErr w:type="spellEnd"/>
                  <w:r w:rsidRPr="00C825E7">
                    <w:rPr>
                      <w:sz w:val="18"/>
                      <w:szCs w:val="18"/>
                    </w:rPr>
                    <w:t xml:space="preserve"> mix para PA medindo 4,40x4,40 e </w:t>
                  </w:r>
                  <w:proofErr w:type="spellStart"/>
                  <w:r w:rsidRPr="00C825E7">
                    <w:rPr>
                      <w:sz w:val="18"/>
                      <w:szCs w:val="18"/>
                    </w:rPr>
                    <w:t>stagemix</w:t>
                  </w:r>
                  <w:proofErr w:type="spellEnd"/>
                  <w:r w:rsidRPr="00C825E7">
                    <w:rPr>
                      <w:sz w:val="18"/>
                      <w:szCs w:val="18"/>
                    </w:rPr>
                    <w:t xml:space="preserve"> para monitor medindo 4,40x4,40, escada de acesso, 60 metros lineares de gradil, com apresentação de registro no CREA. Deverá ser fixada no palco uma placa de identificação informando a capacidade de suporte do palco (quantidade de pessoas). Nota 01: As marcas/modelo citadas acima ficam caracterizadas como objetos de referência, podendo ser alterados pela empresa</w:t>
                  </w:r>
                </w:p>
                <w:p w14:paraId="3A8184F1" w14:textId="77777777" w:rsidR="00951EA3" w:rsidRPr="00C825E7" w:rsidRDefault="00951EA3" w:rsidP="00951EA3">
                  <w:pPr>
                    <w:pStyle w:val="ParagraphStyle"/>
                    <w:jc w:val="both"/>
                    <w:rPr>
                      <w:sz w:val="18"/>
                      <w:szCs w:val="18"/>
                    </w:rPr>
                  </w:pPr>
                  <w:r w:rsidRPr="00C825E7">
                    <w:rPr>
                      <w:sz w:val="18"/>
                      <w:szCs w:val="18"/>
                    </w:rPr>
                    <w:t>vencedora por produtos similares ou superiores a esses discriminados. Nota 02: A empresa deverá fornecer, no prazo máximo de até 07 dias antes da data de início do 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 c) Laudo de Estabilidade das estruturas provisórias - palco, contendo as informações mínimas exigidas pelo Corpo de Bombeiros. Ver “NOTAS GERAIS – PARA TODOS OS ITENS” no final desta tabela.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15D5E8C5" w14:textId="77777777" w:rsidR="00951EA3" w:rsidRPr="00C825E7" w:rsidRDefault="00951EA3" w:rsidP="00951EA3">
                  <w:pPr>
                    <w:pStyle w:val="Centered"/>
                    <w:jc w:val="both"/>
                    <w:rPr>
                      <w:sz w:val="18"/>
                      <w:szCs w:val="18"/>
                    </w:rPr>
                  </w:pPr>
                  <w:r w:rsidRPr="00C825E7">
                    <w:rPr>
                      <w:sz w:val="18"/>
                      <w:szCs w:val="18"/>
                    </w:rPr>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4A4F9187" w14:textId="77777777" w:rsidR="00951EA3" w:rsidRPr="00C825E7" w:rsidRDefault="00951EA3" w:rsidP="00951EA3">
                  <w:pPr>
                    <w:pStyle w:val="Centered"/>
                    <w:jc w:val="both"/>
                    <w:rPr>
                      <w:sz w:val="18"/>
                      <w:szCs w:val="18"/>
                    </w:rPr>
                  </w:pPr>
                  <w:r w:rsidRPr="00C825E7">
                    <w:rPr>
                      <w:sz w:val="18"/>
                      <w:szCs w:val="18"/>
                    </w:rPr>
                    <w:t>1</w:t>
                  </w:r>
                </w:p>
              </w:tc>
              <w:tc>
                <w:tcPr>
                  <w:tcW w:w="849" w:type="dxa"/>
                  <w:tcBorders>
                    <w:top w:val="single" w:sz="6" w:space="0" w:color="000000"/>
                    <w:left w:val="single" w:sz="6" w:space="0" w:color="000000"/>
                    <w:bottom w:val="single" w:sz="6" w:space="0" w:color="000000"/>
                    <w:right w:val="single" w:sz="6" w:space="0" w:color="000000"/>
                  </w:tcBorders>
                  <w:vAlign w:val="center"/>
                </w:tcPr>
                <w:p w14:paraId="698EB837" w14:textId="77777777" w:rsidR="00951EA3" w:rsidRPr="00C825E7" w:rsidRDefault="00951EA3" w:rsidP="00951EA3">
                  <w:pPr>
                    <w:pStyle w:val="Centered"/>
                    <w:jc w:val="both"/>
                    <w:rPr>
                      <w:sz w:val="18"/>
                      <w:szCs w:val="18"/>
                    </w:rPr>
                  </w:pPr>
                  <w:r w:rsidRPr="00C825E7">
                    <w:rPr>
                      <w:sz w:val="18"/>
                      <w:szCs w:val="18"/>
                    </w:rPr>
                    <w:t>R$ 21.502,78</w:t>
                  </w:r>
                </w:p>
              </w:tc>
              <w:tc>
                <w:tcPr>
                  <w:tcW w:w="1417" w:type="dxa"/>
                  <w:tcBorders>
                    <w:top w:val="single" w:sz="6" w:space="0" w:color="000000"/>
                    <w:left w:val="single" w:sz="6" w:space="0" w:color="000000"/>
                    <w:bottom w:val="single" w:sz="6" w:space="0" w:color="000000"/>
                    <w:right w:val="single" w:sz="6" w:space="0" w:color="000000"/>
                  </w:tcBorders>
                  <w:vAlign w:val="center"/>
                </w:tcPr>
                <w:p w14:paraId="233DFD75" w14:textId="77777777" w:rsidR="00951EA3" w:rsidRPr="00C825E7" w:rsidRDefault="00951EA3" w:rsidP="00951EA3">
                  <w:pPr>
                    <w:pStyle w:val="Centered"/>
                    <w:jc w:val="both"/>
                    <w:rPr>
                      <w:sz w:val="18"/>
                      <w:szCs w:val="18"/>
                    </w:rPr>
                  </w:pPr>
                  <w:r w:rsidRPr="00C825E7">
                    <w:rPr>
                      <w:sz w:val="18"/>
                      <w:szCs w:val="18"/>
                    </w:rPr>
                    <w:t>R$ 21.502,78</w:t>
                  </w:r>
                </w:p>
              </w:tc>
            </w:tr>
            <w:tr w:rsidR="00951EA3" w:rsidRPr="00C825E7" w14:paraId="7A6526B2"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29412ADC" w14:textId="77777777" w:rsidR="00951EA3" w:rsidRPr="00C825E7" w:rsidRDefault="00951EA3" w:rsidP="00951EA3">
                  <w:pPr>
                    <w:pStyle w:val="Centered"/>
                    <w:jc w:val="both"/>
                    <w:rPr>
                      <w:sz w:val="18"/>
                      <w:szCs w:val="18"/>
                    </w:rPr>
                  </w:pPr>
                  <w:r w:rsidRPr="00C825E7">
                    <w:rPr>
                      <w:sz w:val="18"/>
                      <w:szCs w:val="18"/>
                    </w:rPr>
                    <w:t>11</w:t>
                  </w:r>
                </w:p>
              </w:tc>
              <w:tc>
                <w:tcPr>
                  <w:tcW w:w="3813" w:type="dxa"/>
                  <w:tcBorders>
                    <w:top w:val="single" w:sz="6" w:space="0" w:color="000000"/>
                    <w:left w:val="single" w:sz="6" w:space="0" w:color="000000"/>
                    <w:bottom w:val="single" w:sz="6" w:space="0" w:color="000000"/>
                    <w:right w:val="single" w:sz="6" w:space="0" w:color="000000"/>
                  </w:tcBorders>
                  <w:vAlign w:val="center"/>
                </w:tcPr>
                <w:p w14:paraId="4415FF9B" w14:textId="77777777" w:rsidR="00951EA3" w:rsidRPr="00C825E7" w:rsidRDefault="00951EA3" w:rsidP="00951EA3">
                  <w:pPr>
                    <w:pStyle w:val="ParagraphStyle"/>
                    <w:jc w:val="both"/>
                    <w:rPr>
                      <w:sz w:val="18"/>
                      <w:szCs w:val="18"/>
                    </w:rPr>
                  </w:pPr>
                  <w:r w:rsidRPr="00C825E7">
                    <w:rPr>
                      <w:sz w:val="18"/>
                      <w:szCs w:val="18"/>
                    </w:rPr>
                    <w:t xml:space="preserve">PISO MODULAR PARA EVENTO DE ATÉ CINCO DIAS. DESCRIÇÃO: SERVIÇO DE </w:t>
                  </w:r>
                  <w:r w:rsidRPr="00C825E7">
                    <w:rPr>
                      <w:sz w:val="18"/>
                      <w:szCs w:val="18"/>
                    </w:rPr>
                    <w:lastRenderedPageBreak/>
                    <w:t>LOCAÇÃO E INSTALAÇÃO DE PISO DE MADEIRA MODULAR PARA UTILIZAÇÃO EM PISTA DE DANÇA, COZINHAS, CAMARINS, ENTRE OUTROS. O VALOR DO METRO QUADRADO É REFERENTE A UTILIZAÇÃO DE ATÉ 5 dias. A MONTAGEM E INSTALAÇÃO DEVERÃO SER CONCLUÍDAS EM NO MÁXIMO 72 HORAS ANTES DO INÍCIO DO EVENTO E A DESMONTAGEM EM NO MÁXIMO 24 HORAS APÓS O TÉRMINO DO EVENTO.</w:t>
                  </w:r>
                </w:p>
              </w:tc>
              <w:tc>
                <w:tcPr>
                  <w:tcW w:w="855" w:type="dxa"/>
                  <w:tcBorders>
                    <w:top w:val="single" w:sz="6" w:space="0" w:color="000000"/>
                    <w:left w:val="single" w:sz="6" w:space="0" w:color="000000"/>
                    <w:bottom w:val="single" w:sz="6" w:space="0" w:color="000000"/>
                    <w:right w:val="single" w:sz="6" w:space="0" w:color="000000"/>
                  </w:tcBorders>
                  <w:vAlign w:val="center"/>
                </w:tcPr>
                <w:p w14:paraId="1AFBB44E" w14:textId="77777777" w:rsidR="00951EA3" w:rsidRPr="00C825E7" w:rsidRDefault="00951EA3" w:rsidP="00951EA3">
                  <w:pPr>
                    <w:pStyle w:val="Centered"/>
                    <w:jc w:val="both"/>
                    <w:rPr>
                      <w:sz w:val="18"/>
                      <w:szCs w:val="18"/>
                    </w:rPr>
                  </w:pPr>
                  <w:r w:rsidRPr="00C825E7">
                    <w:rPr>
                      <w:sz w:val="18"/>
                      <w:szCs w:val="18"/>
                    </w:rPr>
                    <w:lastRenderedPageBreak/>
                    <w:t>MT</w:t>
                  </w:r>
                </w:p>
              </w:tc>
              <w:tc>
                <w:tcPr>
                  <w:tcW w:w="997" w:type="dxa"/>
                  <w:tcBorders>
                    <w:top w:val="single" w:sz="6" w:space="0" w:color="000000"/>
                    <w:left w:val="single" w:sz="6" w:space="0" w:color="000000"/>
                    <w:bottom w:val="single" w:sz="6" w:space="0" w:color="000000"/>
                    <w:right w:val="single" w:sz="6" w:space="0" w:color="000000"/>
                  </w:tcBorders>
                  <w:vAlign w:val="center"/>
                </w:tcPr>
                <w:p w14:paraId="4540C364" w14:textId="77777777" w:rsidR="00951EA3" w:rsidRPr="00C825E7" w:rsidRDefault="00951EA3" w:rsidP="00951EA3">
                  <w:pPr>
                    <w:pStyle w:val="Centered"/>
                    <w:jc w:val="both"/>
                    <w:rPr>
                      <w:sz w:val="18"/>
                      <w:szCs w:val="18"/>
                    </w:rPr>
                  </w:pPr>
                  <w:r w:rsidRPr="00C825E7">
                    <w:rPr>
                      <w:sz w:val="18"/>
                      <w:szCs w:val="18"/>
                    </w:rPr>
                    <w:t>500</w:t>
                  </w:r>
                </w:p>
              </w:tc>
              <w:tc>
                <w:tcPr>
                  <w:tcW w:w="849" w:type="dxa"/>
                  <w:tcBorders>
                    <w:top w:val="single" w:sz="6" w:space="0" w:color="000000"/>
                    <w:left w:val="single" w:sz="6" w:space="0" w:color="000000"/>
                    <w:bottom w:val="single" w:sz="6" w:space="0" w:color="000000"/>
                    <w:right w:val="single" w:sz="6" w:space="0" w:color="000000"/>
                  </w:tcBorders>
                  <w:vAlign w:val="center"/>
                </w:tcPr>
                <w:p w14:paraId="6094AFDD" w14:textId="77777777" w:rsidR="00951EA3" w:rsidRPr="00C825E7" w:rsidRDefault="00951EA3" w:rsidP="00951EA3">
                  <w:pPr>
                    <w:pStyle w:val="Centered"/>
                    <w:jc w:val="both"/>
                    <w:rPr>
                      <w:sz w:val="18"/>
                      <w:szCs w:val="18"/>
                    </w:rPr>
                  </w:pPr>
                  <w:r w:rsidRPr="00C825E7">
                    <w:rPr>
                      <w:sz w:val="18"/>
                      <w:szCs w:val="18"/>
                    </w:rPr>
                    <w:t>58,88</w:t>
                  </w:r>
                </w:p>
              </w:tc>
              <w:tc>
                <w:tcPr>
                  <w:tcW w:w="1417" w:type="dxa"/>
                  <w:tcBorders>
                    <w:top w:val="single" w:sz="6" w:space="0" w:color="000000"/>
                    <w:left w:val="single" w:sz="6" w:space="0" w:color="000000"/>
                    <w:bottom w:val="single" w:sz="6" w:space="0" w:color="000000"/>
                    <w:right w:val="single" w:sz="6" w:space="0" w:color="000000"/>
                  </w:tcBorders>
                  <w:vAlign w:val="center"/>
                </w:tcPr>
                <w:p w14:paraId="432B97A3" w14:textId="77777777" w:rsidR="00951EA3" w:rsidRPr="00C825E7" w:rsidRDefault="00951EA3" w:rsidP="00951EA3">
                  <w:pPr>
                    <w:pStyle w:val="Centered"/>
                    <w:jc w:val="both"/>
                    <w:rPr>
                      <w:sz w:val="18"/>
                      <w:szCs w:val="18"/>
                    </w:rPr>
                  </w:pPr>
                  <w:r w:rsidRPr="00C825E7">
                    <w:rPr>
                      <w:sz w:val="18"/>
                      <w:szCs w:val="18"/>
                    </w:rPr>
                    <w:t>29.4</w:t>
                  </w:r>
                  <w:r>
                    <w:rPr>
                      <w:sz w:val="18"/>
                      <w:szCs w:val="18"/>
                    </w:rPr>
                    <w:t>40,00</w:t>
                  </w:r>
                </w:p>
              </w:tc>
            </w:tr>
            <w:tr w:rsidR="00951EA3" w:rsidRPr="00C825E7" w14:paraId="13288BF0"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158A7CBE" w14:textId="77777777" w:rsidR="00951EA3" w:rsidRPr="00C825E7" w:rsidRDefault="00951EA3" w:rsidP="00951EA3">
                  <w:pPr>
                    <w:pStyle w:val="Centered"/>
                    <w:jc w:val="both"/>
                    <w:rPr>
                      <w:sz w:val="18"/>
                      <w:szCs w:val="18"/>
                    </w:rPr>
                  </w:pPr>
                  <w:r w:rsidRPr="00C825E7">
                    <w:rPr>
                      <w:sz w:val="18"/>
                      <w:szCs w:val="18"/>
                    </w:rPr>
                    <w:t>12</w:t>
                  </w:r>
                </w:p>
              </w:tc>
              <w:tc>
                <w:tcPr>
                  <w:tcW w:w="3813" w:type="dxa"/>
                  <w:tcBorders>
                    <w:top w:val="single" w:sz="6" w:space="0" w:color="000000"/>
                    <w:left w:val="single" w:sz="6" w:space="0" w:color="000000"/>
                    <w:bottom w:val="single" w:sz="6" w:space="0" w:color="000000"/>
                    <w:right w:val="single" w:sz="6" w:space="0" w:color="000000"/>
                  </w:tcBorders>
                  <w:vAlign w:val="center"/>
                </w:tcPr>
                <w:p w14:paraId="7CE04515" w14:textId="77777777" w:rsidR="00951EA3" w:rsidRPr="00C825E7" w:rsidRDefault="00951EA3" w:rsidP="00951EA3">
                  <w:pPr>
                    <w:pStyle w:val="ParagraphStyle"/>
                    <w:jc w:val="both"/>
                    <w:rPr>
                      <w:sz w:val="18"/>
                      <w:szCs w:val="18"/>
                    </w:rPr>
                  </w:pPr>
                  <w:r w:rsidRPr="00C825E7">
                    <w:rPr>
                      <w:sz w:val="18"/>
                      <w:szCs w:val="18"/>
                    </w:rPr>
                    <w:t>ESTRUTURAS DE CAMARIM DE 15X5 PARA EVENTO DE ATÉ CINCO DIAS. DESCRIÇÃO: SERVIÇO DE LOCAÇÃO E INSTALAÇÃO DE ESTRUTURAS EM OCTANORM NO FORMATO DE CAMARIM COM DUAS SALAS NO TAMANHO 5X5 FECHADAS EM QUATRO PAREDES COM PORTA, FECHADURA E CHAVE, E UMA SALA ABERTA DE 5X5 QUE SERVIRÁ DE HALL PARA RECEBER OS ARTISTAS E CONVIDADOS. TODA A ÁREA DEVERÁ TER PISO MODULAR DE MADEIRA EM BOM ESTADO, ALÉM DOS FECHAMENTOS DAS LATERAIS E FUNDOS EM OCTANORM. TODAS AS SALAS DEVERÃO SER EQUIPADAS COM TOMADAS, BOCAIS E LÂMPADAS. A MONTAGEM E INSTALAÇÃO DEVERÁ SER CONCLUÍDA EM NO MÁXIMO 48 HORAS ANTES DO INÍCIO DO EVENTO E A DESMONTAGEM EM NO MÁXIMO 24 HORAS APÓS O TÉRMINO DO EVENTO.</w:t>
                  </w:r>
                </w:p>
              </w:tc>
              <w:tc>
                <w:tcPr>
                  <w:tcW w:w="855" w:type="dxa"/>
                  <w:tcBorders>
                    <w:top w:val="single" w:sz="6" w:space="0" w:color="000000"/>
                    <w:left w:val="single" w:sz="6" w:space="0" w:color="000000"/>
                    <w:bottom w:val="single" w:sz="6" w:space="0" w:color="000000"/>
                    <w:right w:val="single" w:sz="6" w:space="0" w:color="000000"/>
                  </w:tcBorders>
                  <w:vAlign w:val="center"/>
                </w:tcPr>
                <w:p w14:paraId="42C74272" w14:textId="77777777" w:rsidR="00951EA3" w:rsidRPr="00C825E7" w:rsidRDefault="00951EA3" w:rsidP="00951EA3">
                  <w:pPr>
                    <w:pStyle w:val="Centered"/>
                    <w:jc w:val="both"/>
                    <w:rPr>
                      <w:sz w:val="18"/>
                      <w:szCs w:val="18"/>
                    </w:rPr>
                  </w:pPr>
                  <w:r w:rsidRPr="00C825E7">
                    <w:rPr>
                      <w:sz w:val="18"/>
                      <w:szCs w:val="18"/>
                    </w:rPr>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714CE727" w14:textId="77777777" w:rsidR="00951EA3" w:rsidRPr="00C825E7" w:rsidRDefault="00951EA3" w:rsidP="00951EA3">
                  <w:pPr>
                    <w:pStyle w:val="Centered"/>
                    <w:jc w:val="both"/>
                    <w:rPr>
                      <w:sz w:val="18"/>
                      <w:szCs w:val="18"/>
                    </w:rPr>
                  </w:pPr>
                  <w:r w:rsidRPr="00C825E7">
                    <w:rPr>
                      <w:sz w:val="18"/>
                      <w:szCs w:val="18"/>
                    </w:rPr>
                    <w:t>1</w:t>
                  </w:r>
                </w:p>
              </w:tc>
              <w:tc>
                <w:tcPr>
                  <w:tcW w:w="849" w:type="dxa"/>
                  <w:tcBorders>
                    <w:top w:val="single" w:sz="6" w:space="0" w:color="000000"/>
                    <w:left w:val="single" w:sz="6" w:space="0" w:color="000000"/>
                    <w:bottom w:val="single" w:sz="6" w:space="0" w:color="000000"/>
                    <w:right w:val="single" w:sz="6" w:space="0" w:color="000000"/>
                  </w:tcBorders>
                  <w:vAlign w:val="center"/>
                </w:tcPr>
                <w:p w14:paraId="2E4CB7E8" w14:textId="77777777" w:rsidR="00951EA3" w:rsidRPr="00C825E7" w:rsidRDefault="00951EA3" w:rsidP="00951EA3">
                  <w:pPr>
                    <w:pStyle w:val="Centered"/>
                    <w:jc w:val="both"/>
                    <w:rPr>
                      <w:sz w:val="18"/>
                      <w:szCs w:val="18"/>
                    </w:rPr>
                  </w:pPr>
                  <w:r w:rsidRPr="00C825E7">
                    <w:rPr>
                      <w:sz w:val="18"/>
                      <w:szCs w:val="18"/>
                    </w:rPr>
                    <w:t>R$ 24.813,37</w:t>
                  </w:r>
                </w:p>
              </w:tc>
              <w:tc>
                <w:tcPr>
                  <w:tcW w:w="1417" w:type="dxa"/>
                  <w:tcBorders>
                    <w:top w:val="single" w:sz="6" w:space="0" w:color="000000"/>
                    <w:left w:val="single" w:sz="6" w:space="0" w:color="000000"/>
                    <w:bottom w:val="single" w:sz="6" w:space="0" w:color="000000"/>
                    <w:right w:val="single" w:sz="6" w:space="0" w:color="000000"/>
                  </w:tcBorders>
                  <w:vAlign w:val="center"/>
                </w:tcPr>
                <w:p w14:paraId="5038191F" w14:textId="77777777" w:rsidR="00951EA3" w:rsidRPr="00C825E7" w:rsidRDefault="00951EA3" w:rsidP="00951EA3">
                  <w:pPr>
                    <w:pStyle w:val="Centered"/>
                    <w:jc w:val="both"/>
                    <w:rPr>
                      <w:sz w:val="18"/>
                      <w:szCs w:val="18"/>
                    </w:rPr>
                  </w:pPr>
                  <w:r w:rsidRPr="00C825E7">
                    <w:rPr>
                      <w:sz w:val="18"/>
                      <w:szCs w:val="18"/>
                    </w:rPr>
                    <w:t>R$ 24.813,37</w:t>
                  </w:r>
                </w:p>
              </w:tc>
            </w:tr>
            <w:tr w:rsidR="00951EA3" w:rsidRPr="00C825E7" w14:paraId="334BB8EC"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158D2937" w14:textId="77777777" w:rsidR="00951EA3" w:rsidRPr="00C825E7" w:rsidRDefault="00951EA3" w:rsidP="00951EA3">
                  <w:pPr>
                    <w:pStyle w:val="Centered"/>
                    <w:jc w:val="both"/>
                    <w:rPr>
                      <w:sz w:val="18"/>
                      <w:szCs w:val="18"/>
                    </w:rPr>
                  </w:pPr>
                  <w:r>
                    <w:rPr>
                      <w:sz w:val="18"/>
                      <w:szCs w:val="18"/>
                    </w:rPr>
                    <w:t>13</w:t>
                  </w:r>
                </w:p>
              </w:tc>
              <w:tc>
                <w:tcPr>
                  <w:tcW w:w="3813" w:type="dxa"/>
                  <w:tcBorders>
                    <w:top w:val="single" w:sz="6" w:space="0" w:color="000000"/>
                    <w:left w:val="single" w:sz="6" w:space="0" w:color="000000"/>
                    <w:bottom w:val="single" w:sz="6" w:space="0" w:color="000000"/>
                    <w:right w:val="single" w:sz="6" w:space="0" w:color="000000"/>
                  </w:tcBorders>
                  <w:vAlign w:val="center"/>
                </w:tcPr>
                <w:p w14:paraId="6372F134" w14:textId="77777777" w:rsidR="00951EA3" w:rsidRPr="00C825E7" w:rsidRDefault="00951EA3" w:rsidP="00951EA3">
                  <w:pPr>
                    <w:pStyle w:val="ParagraphStyle"/>
                    <w:jc w:val="both"/>
                    <w:rPr>
                      <w:sz w:val="18"/>
                      <w:szCs w:val="18"/>
                    </w:rPr>
                  </w:pPr>
                  <w:r>
                    <w:rPr>
                      <w:sz w:val="18"/>
                      <w:szCs w:val="18"/>
                    </w:rPr>
                    <w:t xml:space="preserve">ITEM PARA AMPLA CONCORRÊNCIA: </w:t>
                  </w:r>
                  <w:r w:rsidRPr="00C825E7">
                    <w:rPr>
                      <w:sz w:val="18"/>
                      <w:szCs w:val="18"/>
                    </w:rPr>
                    <w:t xml:space="preserve">Banheiro químico  locação de banheiro químico individual, por um período de 24 (vinte e quatro) horas, portáteis, com montagem, manutenção diária, com caminhão limpa fossa e desmontagem, material em polietileno, com teto translúcido, dimensões mínimas : altura 2,30; largura 1,10m; comprimento 1,20m e peso mínimo de 75kg; caixa de dejetos com assento; </w:t>
                  </w:r>
                  <w:proofErr w:type="spellStart"/>
                  <w:r w:rsidRPr="00C825E7">
                    <w:rPr>
                      <w:sz w:val="18"/>
                      <w:szCs w:val="18"/>
                    </w:rPr>
                    <w:t>mictorio</w:t>
                  </w:r>
                  <w:proofErr w:type="spellEnd"/>
                  <w:r w:rsidRPr="00C825E7">
                    <w:rPr>
                      <w:sz w:val="18"/>
                      <w:szCs w:val="18"/>
                    </w:rPr>
                    <w:t>; suporte para papel higiênico; capacidade de dejetos mínimo de 220 litros, com menos de 5 anos de uso e licenças dos órgãos ambientais competentes.</w:t>
                  </w:r>
                </w:p>
              </w:tc>
              <w:tc>
                <w:tcPr>
                  <w:tcW w:w="855" w:type="dxa"/>
                  <w:tcBorders>
                    <w:top w:val="single" w:sz="6" w:space="0" w:color="000000"/>
                    <w:left w:val="single" w:sz="6" w:space="0" w:color="000000"/>
                    <w:bottom w:val="single" w:sz="6" w:space="0" w:color="000000"/>
                    <w:right w:val="single" w:sz="6" w:space="0" w:color="000000"/>
                  </w:tcBorders>
                  <w:vAlign w:val="center"/>
                </w:tcPr>
                <w:p w14:paraId="4B9C4A02" w14:textId="77777777" w:rsidR="00951EA3" w:rsidRPr="00C825E7" w:rsidRDefault="00951EA3" w:rsidP="00951EA3">
                  <w:pPr>
                    <w:pStyle w:val="Centered"/>
                    <w:jc w:val="both"/>
                    <w:rPr>
                      <w:sz w:val="18"/>
                      <w:szCs w:val="18"/>
                    </w:rPr>
                  </w:pPr>
                  <w:r>
                    <w:rPr>
                      <w:sz w:val="18"/>
                      <w:szCs w:val="18"/>
                    </w:rPr>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45CFFAB4" w14:textId="77777777" w:rsidR="00951EA3" w:rsidRPr="00C825E7" w:rsidRDefault="00951EA3" w:rsidP="00951EA3">
                  <w:pPr>
                    <w:pStyle w:val="Centered"/>
                    <w:jc w:val="both"/>
                    <w:rPr>
                      <w:sz w:val="18"/>
                      <w:szCs w:val="18"/>
                    </w:rPr>
                  </w:pPr>
                  <w:r>
                    <w:rPr>
                      <w:sz w:val="18"/>
                      <w:szCs w:val="18"/>
                    </w:rPr>
                    <w:t>190</w:t>
                  </w:r>
                </w:p>
              </w:tc>
              <w:tc>
                <w:tcPr>
                  <w:tcW w:w="849" w:type="dxa"/>
                  <w:tcBorders>
                    <w:top w:val="single" w:sz="6" w:space="0" w:color="000000"/>
                    <w:left w:val="single" w:sz="6" w:space="0" w:color="000000"/>
                    <w:bottom w:val="single" w:sz="6" w:space="0" w:color="000000"/>
                    <w:right w:val="single" w:sz="6" w:space="0" w:color="000000"/>
                  </w:tcBorders>
                  <w:vAlign w:val="center"/>
                </w:tcPr>
                <w:p w14:paraId="56D1AC46" w14:textId="77777777" w:rsidR="00951EA3" w:rsidRPr="00C825E7" w:rsidRDefault="00951EA3" w:rsidP="00951EA3">
                  <w:pPr>
                    <w:pStyle w:val="Centered"/>
                    <w:jc w:val="both"/>
                    <w:rPr>
                      <w:sz w:val="18"/>
                      <w:szCs w:val="18"/>
                    </w:rPr>
                  </w:pPr>
                  <w:r>
                    <w:rPr>
                      <w:sz w:val="18"/>
                      <w:szCs w:val="18"/>
                    </w:rPr>
                    <w:t>R$ 435,74</w:t>
                  </w:r>
                </w:p>
              </w:tc>
              <w:tc>
                <w:tcPr>
                  <w:tcW w:w="1417" w:type="dxa"/>
                  <w:tcBorders>
                    <w:top w:val="single" w:sz="6" w:space="0" w:color="000000"/>
                    <w:left w:val="single" w:sz="6" w:space="0" w:color="000000"/>
                    <w:bottom w:val="single" w:sz="6" w:space="0" w:color="000000"/>
                    <w:right w:val="single" w:sz="6" w:space="0" w:color="000000"/>
                  </w:tcBorders>
                  <w:vAlign w:val="center"/>
                </w:tcPr>
                <w:p w14:paraId="44CACDF3" w14:textId="77777777" w:rsidR="00951EA3" w:rsidRPr="00C825E7" w:rsidRDefault="00951EA3" w:rsidP="00951EA3">
                  <w:pPr>
                    <w:pStyle w:val="Centered"/>
                    <w:jc w:val="both"/>
                    <w:rPr>
                      <w:sz w:val="18"/>
                      <w:szCs w:val="18"/>
                    </w:rPr>
                  </w:pPr>
                  <w:r>
                    <w:rPr>
                      <w:sz w:val="18"/>
                      <w:szCs w:val="18"/>
                    </w:rPr>
                    <w:t>R$ 82.790,60</w:t>
                  </w:r>
                </w:p>
              </w:tc>
            </w:tr>
            <w:tr w:rsidR="00951EA3" w:rsidRPr="00C825E7" w14:paraId="66B5F68A"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7B0200CF" w14:textId="77777777" w:rsidR="00951EA3" w:rsidRPr="00C825E7" w:rsidRDefault="00951EA3" w:rsidP="00951EA3">
                  <w:pPr>
                    <w:pStyle w:val="Centered"/>
                    <w:jc w:val="both"/>
                    <w:rPr>
                      <w:sz w:val="18"/>
                      <w:szCs w:val="18"/>
                    </w:rPr>
                  </w:pPr>
                  <w:r>
                    <w:rPr>
                      <w:sz w:val="18"/>
                      <w:szCs w:val="18"/>
                    </w:rPr>
                    <w:t>14</w:t>
                  </w:r>
                </w:p>
              </w:tc>
              <w:tc>
                <w:tcPr>
                  <w:tcW w:w="3813" w:type="dxa"/>
                  <w:tcBorders>
                    <w:top w:val="single" w:sz="6" w:space="0" w:color="000000"/>
                    <w:left w:val="single" w:sz="6" w:space="0" w:color="000000"/>
                    <w:bottom w:val="single" w:sz="6" w:space="0" w:color="000000"/>
                    <w:right w:val="single" w:sz="6" w:space="0" w:color="000000"/>
                  </w:tcBorders>
                  <w:vAlign w:val="center"/>
                </w:tcPr>
                <w:p w14:paraId="16E6058E" w14:textId="77777777" w:rsidR="00951EA3" w:rsidRPr="00C825E7" w:rsidRDefault="00951EA3" w:rsidP="00951EA3">
                  <w:pPr>
                    <w:pStyle w:val="ParagraphStyle"/>
                    <w:jc w:val="both"/>
                    <w:rPr>
                      <w:sz w:val="18"/>
                      <w:szCs w:val="18"/>
                    </w:rPr>
                  </w:pPr>
                  <w:r>
                    <w:rPr>
                      <w:sz w:val="18"/>
                      <w:szCs w:val="18"/>
                    </w:rPr>
                    <w:t xml:space="preserve">ITEM PARA AMPLA CONCORRÊNCIA: </w:t>
                  </w:r>
                  <w:r w:rsidRPr="00C825E7">
                    <w:rPr>
                      <w:sz w:val="18"/>
                      <w:szCs w:val="18"/>
                    </w:rPr>
                    <w:t xml:space="preserve">Fechamento em lona (armação quadrada em ferro).  Metros fechamento lineares de cortina em lona </w:t>
                  </w:r>
                  <w:proofErr w:type="spellStart"/>
                  <w:r w:rsidRPr="00C825E7">
                    <w:rPr>
                      <w:sz w:val="18"/>
                      <w:szCs w:val="18"/>
                    </w:rPr>
                    <w:t>anti</w:t>
                  </w:r>
                  <w:proofErr w:type="spellEnd"/>
                  <w:r w:rsidRPr="00C825E7">
                    <w:rPr>
                      <w:sz w:val="18"/>
                      <w:szCs w:val="18"/>
                    </w:rPr>
                    <w:t xml:space="preserve"> chama; branco, suficientes para suprir todas as barracas montadas no evento e desmontadas após o término do evento incluindo mão de obra de montagem e desmontagem.</w:t>
                  </w:r>
                </w:p>
              </w:tc>
              <w:tc>
                <w:tcPr>
                  <w:tcW w:w="855" w:type="dxa"/>
                  <w:tcBorders>
                    <w:top w:val="single" w:sz="6" w:space="0" w:color="000000"/>
                    <w:left w:val="single" w:sz="6" w:space="0" w:color="000000"/>
                    <w:bottom w:val="single" w:sz="6" w:space="0" w:color="000000"/>
                    <w:right w:val="single" w:sz="6" w:space="0" w:color="000000"/>
                  </w:tcBorders>
                  <w:vAlign w:val="center"/>
                </w:tcPr>
                <w:p w14:paraId="116FD1E9" w14:textId="77777777" w:rsidR="00951EA3" w:rsidRPr="00C825E7" w:rsidRDefault="00951EA3" w:rsidP="00951EA3">
                  <w:pPr>
                    <w:pStyle w:val="Centered"/>
                    <w:jc w:val="both"/>
                    <w:rPr>
                      <w:sz w:val="18"/>
                      <w:szCs w:val="18"/>
                    </w:rPr>
                  </w:pPr>
                  <w:r>
                    <w:rPr>
                      <w:sz w:val="18"/>
                      <w:szCs w:val="18"/>
                    </w:rPr>
                    <w:t>MT</w:t>
                  </w:r>
                </w:p>
              </w:tc>
              <w:tc>
                <w:tcPr>
                  <w:tcW w:w="997" w:type="dxa"/>
                  <w:tcBorders>
                    <w:top w:val="single" w:sz="6" w:space="0" w:color="000000"/>
                    <w:left w:val="single" w:sz="6" w:space="0" w:color="000000"/>
                    <w:bottom w:val="single" w:sz="6" w:space="0" w:color="000000"/>
                    <w:right w:val="single" w:sz="6" w:space="0" w:color="000000"/>
                  </w:tcBorders>
                  <w:vAlign w:val="center"/>
                </w:tcPr>
                <w:p w14:paraId="09D48967" w14:textId="77777777" w:rsidR="00951EA3" w:rsidRPr="00C825E7" w:rsidRDefault="00951EA3" w:rsidP="00951EA3">
                  <w:pPr>
                    <w:pStyle w:val="Centered"/>
                    <w:jc w:val="both"/>
                    <w:rPr>
                      <w:sz w:val="18"/>
                      <w:szCs w:val="18"/>
                    </w:rPr>
                  </w:pPr>
                  <w:r>
                    <w:rPr>
                      <w:sz w:val="18"/>
                      <w:szCs w:val="18"/>
                    </w:rPr>
                    <w:t>1500</w:t>
                  </w:r>
                </w:p>
              </w:tc>
              <w:tc>
                <w:tcPr>
                  <w:tcW w:w="849" w:type="dxa"/>
                  <w:tcBorders>
                    <w:top w:val="single" w:sz="6" w:space="0" w:color="000000"/>
                    <w:left w:val="single" w:sz="6" w:space="0" w:color="000000"/>
                    <w:bottom w:val="single" w:sz="6" w:space="0" w:color="000000"/>
                    <w:right w:val="single" w:sz="6" w:space="0" w:color="000000"/>
                  </w:tcBorders>
                  <w:vAlign w:val="center"/>
                </w:tcPr>
                <w:p w14:paraId="39A7D8E9" w14:textId="77777777" w:rsidR="00951EA3" w:rsidRPr="00C825E7" w:rsidRDefault="00951EA3" w:rsidP="00951EA3">
                  <w:pPr>
                    <w:pStyle w:val="Centered"/>
                    <w:jc w:val="both"/>
                    <w:rPr>
                      <w:sz w:val="18"/>
                      <w:szCs w:val="18"/>
                    </w:rPr>
                  </w:pPr>
                  <w:r>
                    <w:rPr>
                      <w:sz w:val="18"/>
                      <w:szCs w:val="18"/>
                    </w:rPr>
                    <w:t>R$ 41,04</w:t>
                  </w:r>
                </w:p>
              </w:tc>
              <w:tc>
                <w:tcPr>
                  <w:tcW w:w="1417" w:type="dxa"/>
                  <w:tcBorders>
                    <w:top w:val="single" w:sz="6" w:space="0" w:color="000000"/>
                    <w:left w:val="single" w:sz="6" w:space="0" w:color="000000"/>
                    <w:bottom w:val="single" w:sz="6" w:space="0" w:color="000000"/>
                    <w:right w:val="single" w:sz="6" w:space="0" w:color="000000"/>
                  </w:tcBorders>
                  <w:vAlign w:val="center"/>
                </w:tcPr>
                <w:p w14:paraId="773927BA" w14:textId="77777777" w:rsidR="00951EA3" w:rsidRPr="00C825E7" w:rsidRDefault="00951EA3" w:rsidP="00951EA3">
                  <w:pPr>
                    <w:pStyle w:val="Centered"/>
                    <w:jc w:val="both"/>
                    <w:rPr>
                      <w:sz w:val="18"/>
                      <w:szCs w:val="18"/>
                    </w:rPr>
                  </w:pPr>
                  <w:r>
                    <w:rPr>
                      <w:sz w:val="18"/>
                      <w:szCs w:val="18"/>
                    </w:rPr>
                    <w:t>R$ 61.560,00</w:t>
                  </w:r>
                </w:p>
              </w:tc>
            </w:tr>
            <w:tr w:rsidR="00951EA3" w:rsidRPr="00C825E7" w14:paraId="610AD8C4"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6DC00298" w14:textId="77777777" w:rsidR="00951EA3" w:rsidRPr="00C825E7" w:rsidRDefault="00951EA3" w:rsidP="00951EA3">
                  <w:pPr>
                    <w:pStyle w:val="Centered"/>
                    <w:jc w:val="both"/>
                    <w:rPr>
                      <w:sz w:val="18"/>
                      <w:szCs w:val="18"/>
                    </w:rPr>
                  </w:pPr>
                  <w:r>
                    <w:rPr>
                      <w:sz w:val="18"/>
                      <w:szCs w:val="18"/>
                    </w:rPr>
                    <w:t>15</w:t>
                  </w:r>
                </w:p>
              </w:tc>
              <w:tc>
                <w:tcPr>
                  <w:tcW w:w="3813" w:type="dxa"/>
                  <w:tcBorders>
                    <w:top w:val="single" w:sz="6" w:space="0" w:color="000000"/>
                    <w:left w:val="single" w:sz="6" w:space="0" w:color="000000"/>
                    <w:bottom w:val="single" w:sz="6" w:space="0" w:color="000000"/>
                    <w:right w:val="single" w:sz="6" w:space="0" w:color="000000"/>
                  </w:tcBorders>
                  <w:vAlign w:val="center"/>
                </w:tcPr>
                <w:p w14:paraId="7A3061B9" w14:textId="77777777" w:rsidR="00951EA3" w:rsidRPr="00C825E7" w:rsidRDefault="00951EA3" w:rsidP="00951EA3">
                  <w:pPr>
                    <w:pStyle w:val="ParagraphStyle"/>
                    <w:jc w:val="both"/>
                    <w:rPr>
                      <w:sz w:val="18"/>
                      <w:szCs w:val="18"/>
                    </w:rPr>
                  </w:pPr>
                  <w:r>
                    <w:rPr>
                      <w:sz w:val="18"/>
                      <w:szCs w:val="18"/>
                    </w:rPr>
                    <w:t xml:space="preserve">ITEM PARA AMPLA CONCORRÊNCIA: </w:t>
                  </w:r>
                  <w:r w:rsidRPr="00C825E7">
                    <w:rPr>
                      <w:sz w:val="18"/>
                      <w:szCs w:val="18"/>
                    </w:rPr>
                    <w:t xml:space="preserve">TENDA CHAPÉU DE BRUXA 10X10. DESCRIÇÃO: LOCAÇÃO DE TENDA NO FORMATO CHAPÉU DE BRUXA MEDINDO 10,00 M X 10,00 M, EM ESTRUTURA METÁLICA ANTIFERRUGEM E EXTREMAMENTE RESISTENTE, COM PÉ DIREITO MÍNIMO DE 3,00 M DE ALTURA, COBERTO COM LONA </w:t>
                  </w:r>
                  <w:r w:rsidRPr="00C825E7">
                    <w:rPr>
                      <w:sz w:val="18"/>
                      <w:szCs w:val="18"/>
                    </w:rPr>
                    <w:lastRenderedPageBreak/>
                    <w:t>VINÍLICA NA COR BRANCA COM TRATAMENTO ESPECIAL E REVESTIMENTO SINTÉTICO, BLACK OUT (RETENÇÃO DE LUZ SOLAR), ANTI-FOGO,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2D21F49D" w14:textId="77777777" w:rsidR="00951EA3" w:rsidRPr="00C825E7" w:rsidRDefault="00951EA3" w:rsidP="00951EA3">
                  <w:pPr>
                    <w:pStyle w:val="Centered"/>
                    <w:jc w:val="both"/>
                    <w:rPr>
                      <w:sz w:val="18"/>
                      <w:szCs w:val="18"/>
                    </w:rPr>
                  </w:pPr>
                  <w:r>
                    <w:rPr>
                      <w:sz w:val="18"/>
                      <w:szCs w:val="18"/>
                    </w:rPr>
                    <w:lastRenderedPageBreak/>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0AB1EF00" w14:textId="77777777" w:rsidR="00951EA3" w:rsidRPr="00C825E7" w:rsidRDefault="00951EA3" w:rsidP="00951EA3">
                  <w:pPr>
                    <w:pStyle w:val="Centered"/>
                    <w:jc w:val="both"/>
                    <w:rPr>
                      <w:sz w:val="18"/>
                      <w:szCs w:val="18"/>
                    </w:rPr>
                  </w:pPr>
                  <w:r>
                    <w:rPr>
                      <w:sz w:val="18"/>
                      <w:szCs w:val="18"/>
                    </w:rPr>
                    <w:t>100</w:t>
                  </w:r>
                </w:p>
              </w:tc>
              <w:tc>
                <w:tcPr>
                  <w:tcW w:w="849" w:type="dxa"/>
                  <w:tcBorders>
                    <w:top w:val="single" w:sz="6" w:space="0" w:color="000000"/>
                    <w:left w:val="single" w:sz="6" w:space="0" w:color="000000"/>
                    <w:bottom w:val="single" w:sz="6" w:space="0" w:color="000000"/>
                    <w:right w:val="single" w:sz="6" w:space="0" w:color="000000"/>
                  </w:tcBorders>
                  <w:vAlign w:val="center"/>
                </w:tcPr>
                <w:p w14:paraId="672A7CCF" w14:textId="77777777" w:rsidR="00951EA3" w:rsidRPr="00C825E7" w:rsidRDefault="00951EA3" w:rsidP="00951EA3">
                  <w:pPr>
                    <w:pStyle w:val="Centered"/>
                    <w:jc w:val="both"/>
                    <w:rPr>
                      <w:sz w:val="18"/>
                      <w:szCs w:val="18"/>
                    </w:rPr>
                  </w:pPr>
                  <w:r>
                    <w:rPr>
                      <w:sz w:val="18"/>
                      <w:szCs w:val="18"/>
                    </w:rPr>
                    <w:t>R$ 2.456,80</w:t>
                  </w:r>
                </w:p>
              </w:tc>
              <w:tc>
                <w:tcPr>
                  <w:tcW w:w="1417" w:type="dxa"/>
                  <w:tcBorders>
                    <w:top w:val="single" w:sz="6" w:space="0" w:color="000000"/>
                    <w:left w:val="single" w:sz="6" w:space="0" w:color="000000"/>
                    <w:bottom w:val="single" w:sz="6" w:space="0" w:color="000000"/>
                    <w:right w:val="single" w:sz="6" w:space="0" w:color="000000"/>
                  </w:tcBorders>
                  <w:vAlign w:val="center"/>
                </w:tcPr>
                <w:p w14:paraId="6402F8AC" w14:textId="77777777" w:rsidR="00951EA3" w:rsidRPr="00C825E7" w:rsidRDefault="00951EA3" w:rsidP="00951EA3">
                  <w:pPr>
                    <w:pStyle w:val="Centered"/>
                    <w:jc w:val="both"/>
                    <w:rPr>
                      <w:sz w:val="18"/>
                      <w:szCs w:val="18"/>
                    </w:rPr>
                  </w:pPr>
                  <w:r>
                    <w:rPr>
                      <w:sz w:val="18"/>
                      <w:szCs w:val="18"/>
                    </w:rPr>
                    <w:t>R$ 245.680,00</w:t>
                  </w:r>
                </w:p>
              </w:tc>
            </w:tr>
            <w:tr w:rsidR="00951EA3" w:rsidRPr="00C825E7" w14:paraId="7284E76F"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782AC1D3" w14:textId="77777777" w:rsidR="00951EA3" w:rsidRPr="00C825E7" w:rsidRDefault="00951EA3" w:rsidP="00951EA3">
                  <w:pPr>
                    <w:pStyle w:val="Centered"/>
                    <w:jc w:val="both"/>
                    <w:rPr>
                      <w:sz w:val="18"/>
                      <w:szCs w:val="18"/>
                    </w:rPr>
                  </w:pPr>
                  <w:r>
                    <w:rPr>
                      <w:sz w:val="18"/>
                      <w:szCs w:val="18"/>
                    </w:rPr>
                    <w:t>16</w:t>
                  </w:r>
                </w:p>
              </w:tc>
              <w:tc>
                <w:tcPr>
                  <w:tcW w:w="3813" w:type="dxa"/>
                  <w:tcBorders>
                    <w:top w:val="single" w:sz="6" w:space="0" w:color="000000"/>
                    <w:left w:val="single" w:sz="6" w:space="0" w:color="000000"/>
                    <w:bottom w:val="single" w:sz="6" w:space="0" w:color="000000"/>
                    <w:right w:val="single" w:sz="6" w:space="0" w:color="000000"/>
                  </w:tcBorders>
                  <w:vAlign w:val="center"/>
                </w:tcPr>
                <w:p w14:paraId="1B5AA7B4" w14:textId="77777777" w:rsidR="00951EA3" w:rsidRPr="00C825E7" w:rsidRDefault="00951EA3" w:rsidP="00951EA3">
                  <w:pPr>
                    <w:pStyle w:val="ParagraphStyle"/>
                    <w:jc w:val="both"/>
                    <w:rPr>
                      <w:sz w:val="18"/>
                      <w:szCs w:val="18"/>
                    </w:rPr>
                  </w:pPr>
                  <w:r>
                    <w:rPr>
                      <w:sz w:val="18"/>
                      <w:szCs w:val="18"/>
                    </w:rPr>
                    <w:t xml:space="preserve">ITEM PARA AMPLA CONCORRÊNCIA: </w:t>
                  </w:r>
                  <w:r w:rsidRPr="00C825E7">
                    <w:rPr>
                      <w:sz w:val="18"/>
                      <w:szCs w:val="18"/>
                    </w:rPr>
                    <w:t>TENDA CHAPÉU DE BRUXA 5X5. DESCRIÇÃO: LOCAÇÃO DE TENDA NO FORMATO CHAPÉU DE BRUXA MEDINDO 5,00 M X 5,00 M, EM ESTRUTURA METÁLICA ANTIFERRUGEM E EXTREMAMENTE RESISTENTE, COM PÉ DIREITO MÍNIMO DE 2,50 M DE ALTURA, COBERTO COM LONA VINÍLICA NA COR BRANCA COM TRATAMENTO ESPECIAL E REVESTIMENTO SINTÉTICO, BLACK OUT (RETENÇÃO DE LUZ SOLAR), ANTI - 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855" w:type="dxa"/>
                  <w:tcBorders>
                    <w:top w:val="single" w:sz="6" w:space="0" w:color="000000"/>
                    <w:left w:val="single" w:sz="6" w:space="0" w:color="000000"/>
                    <w:bottom w:val="single" w:sz="6" w:space="0" w:color="000000"/>
                    <w:right w:val="single" w:sz="6" w:space="0" w:color="000000"/>
                  </w:tcBorders>
                  <w:vAlign w:val="center"/>
                </w:tcPr>
                <w:p w14:paraId="7FE0552A" w14:textId="77777777" w:rsidR="00951EA3" w:rsidRPr="00C825E7" w:rsidRDefault="00951EA3" w:rsidP="00951EA3">
                  <w:pPr>
                    <w:pStyle w:val="Centered"/>
                    <w:jc w:val="both"/>
                    <w:rPr>
                      <w:sz w:val="18"/>
                      <w:szCs w:val="18"/>
                    </w:rPr>
                  </w:pPr>
                  <w:r>
                    <w:rPr>
                      <w:sz w:val="18"/>
                      <w:szCs w:val="18"/>
                    </w:rPr>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5C3035FA" w14:textId="77777777" w:rsidR="00951EA3" w:rsidRPr="00C825E7" w:rsidRDefault="00951EA3" w:rsidP="00951EA3">
                  <w:pPr>
                    <w:pStyle w:val="Centered"/>
                    <w:jc w:val="both"/>
                    <w:rPr>
                      <w:sz w:val="18"/>
                      <w:szCs w:val="18"/>
                    </w:rPr>
                  </w:pPr>
                  <w:r>
                    <w:rPr>
                      <w:sz w:val="18"/>
                      <w:szCs w:val="18"/>
                    </w:rPr>
                    <w:t>100</w:t>
                  </w:r>
                </w:p>
              </w:tc>
              <w:tc>
                <w:tcPr>
                  <w:tcW w:w="849" w:type="dxa"/>
                  <w:tcBorders>
                    <w:top w:val="single" w:sz="6" w:space="0" w:color="000000"/>
                    <w:left w:val="single" w:sz="6" w:space="0" w:color="000000"/>
                    <w:bottom w:val="single" w:sz="6" w:space="0" w:color="000000"/>
                    <w:right w:val="single" w:sz="6" w:space="0" w:color="000000"/>
                  </w:tcBorders>
                  <w:vAlign w:val="center"/>
                </w:tcPr>
                <w:p w14:paraId="40938C44" w14:textId="77777777" w:rsidR="00951EA3" w:rsidRPr="00C825E7" w:rsidRDefault="00951EA3" w:rsidP="00951EA3">
                  <w:pPr>
                    <w:pStyle w:val="Centered"/>
                    <w:ind w:hanging="13"/>
                    <w:jc w:val="both"/>
                    <w:rPr>
                      <w:sz w:val="18"/>
                      <w:szCs w:val="18"/>
                    </w:rPr>
                  </w:pPr>
                  <w:r>
                    <w:rPr>
                      <w:sz w:val="18"/>
                      <w:szCs w:val="18"/>
                    </w:rPr>
                    <w:t>R$ 1.236,31</w:t>
                  </w:r>
                </w:p>
              </w:tc>
              <w:tc>
                <w:tcPr>
                  <w:tcW w:w="1417" w:type="dxa"/>
                  <w:tcBorders>
                    <w:top w:val="single" w:sz="6" w:space="0" w:color="000000"/>
                    <w:left w:val="single" w:sz="6" w:space="0" w:color="000000"/>
                    <w:bottom w:val="single" w:sz="6" w:space="0" w:color="000000"/>
                    <w:right w:val="single" w:sz="6" w:space="0" w:color="000000"/>
                  </w:tcBorders>
                  <w:vAlign w:val="center"/>
                </w:tcPr>
                <w:p w14:paraId="7778DB60" w14:textId="77777777" w:rsidR="00951EA3" w:rsidRPr="00C825E7" w:rsidRDefault="00951EA3" w:rsidP="00951EA3">
                  <w:pPr>
                    <w:pStyle w:val="Centered"/>
                    <w:jc w:val="both"/>
                    <w:rPr>
                      <w:sz w:val="18"/>
                      <w:szCs w:val="18"/>
                    </w:rPr>
                  </w:pPr>
                  <w:r>
                    <w:rPr>
                      <w:sz w:val="18"/>
                      <w:szCs w:val="18"/>
                    </w:rPr>
                    <w:t>R$ 123.631,00</w:t>
                  </w:r>
                </w:p>
              </w:tc>
            </w:tr>
            <w:tr w:rsidR="00951EA3" w:rsidRPr="00C825E7" w14:paraId="2D1DAFB4" w14:textId="77777777" w:rsidTr="00951EA3">
              <w:trPr>
                <w:tblCellSpacing w:w="-8" w:type="nil"/>
              </w:trPr>
              <w:tc>
                <w:tcPr>
                  <w:tcW w:w="739" w:type="dxa"/>
                  <w:tcBorders>
                    <w:top w:val="single" w:sz="6" w:space="0" w:color="000000"/>
                    <w:left w:val="single" w:sz="6" w:space="0" w:color="000000"/>
                    <w:bottom w:val="single" w:sz="6" w:space="0" w:color="000000"/>
                    <w:right w:val="single" w:sz="6" w:space="0" w:color="000000"/>
                  </w:tcBorders>
                  <w:vAlign w:val="center"/>
                </w:tcPr>
                <w:p w14:paraId="6FAF8D60" w14:textId="77777777" w:rsidR="00951EA3" w:rsidRPr="00C825E7" w:rsidRDefault="00951EA3" w:rsidP="00951EA3">
                  <w:pPr>
                    <w:pStyle w:val="Centered"/>
                    <w:jc w:val="both"/>
                    <w:rPr>
                      <w:sz w:val="18"/>
                      <w:szCs w:val="18"/>
                    </w:rPr>
                  </w:pPr>
                  <w:r>
                    <w:rPr>
                      <w:sz w:val="18"/>
                      <w:szCs w:val="18"/>
                    </w:rPr>
                    <w:t>17</w:t>
                  </w:r>
                </w:p>
              </w:tc>
              <w:tc>
                <w:tcPr>
                  <w:tcW w:w="3813" w:type="dxa"/>
                  <w:tcBorders>
                    <w:top w:val="single" w:sz="6" w:space="0" w:color="000000"/>
                    <w:left w:val="single" w:sz="6" w:space="0" w:color="000000"/>
                    <w:bottom w:val="single" w:sz="6" w:space="0" w:color="000000"/>
                    <w:right w:val="single" w:sz="6" w:space="0" w:color="000000"/>
                  </w:tcBorders>
                  <w:vAlign w:val="center"/>
                </w:tcPr>
                <w:p w14:paraId="3CCF860D" w14:textId="77777777" w:rsidR="00951EA3" w:rsidRPr="00C825E7" w:rsidRDefault="00951EA3" w:rsidP="00951EA3">
                  <w:pPr>
                    <w:pStyle w:val="ParagraphStyle"/>
                    <w:jc w:val="both"/>
                    <w:rPr>
                      <w:sz w:val="18"/>
                      <w:szCs w:val="18"/>
                    </w:rPr>
                  </w:pPr>
                  <w:r>
                    <w:rPr>
                      <w:sz w:val="18"/>
                      <w:szCs w:val="18"/>
                    </w:rPr>
                    <w:t xml:space="preserve">ITEM PARA AMPLA CONCORRÊNCIA </w:t>
                  </w:r>
                  <w:r w:rsidRPr="00C825E7">
                    <w:rPr>
                      <w:sz w:val="18"/>
                      <w:szCs w:val="18"/>
                    </w:rPr>
                    <w:t>GRADE DE PROTEÇÃO, SERVIÇO DE LOCAÇÃO E INSTALAÇÃO DE GRADIL DE PROTEÇÃO EM ESTRUTURA DE FERRO PARA EVENTOS NA METRAGEM DE 1,20 DE ALTURA X 2,00 DE COMPRIMENTO. NO MAXIMOA ENTREGA E MONTAGEM DEVERÃO SER CONCLUÍDAS EM NO MÁXIMO 08 HORAS ANTES DO INÍCIO DO EVENTO E A DESMONTAGEM NO MÁXIMO 24 HORAS APÓS O TÉRMINO DO EVENTO.</w:t>
                  </w:r>
                </w:p>
              </w:tc>
              <w:tc>
                <w:tcPr>
                  <w:tcW w:w="855" w:type="dxa"/>
                  <w:tcBorders>
                    <w:top w:val="single" w:sz="6" w:space="0" w:color="000000"/>
                    <w:left w:val="single" w:sz="6" w:space="0" w:color="000000"/>
                    <w:bottom w:val="single" w:sz="6" w:space="0" w:color="000000"/>
                    <w:right w:val="single" w:sz="6" w:space="0" w:color="000000"/>
                  </w:tcBorders>
                  <w:vAlign w:val="center"/>
                </w:tcPr>
                <w:p w14:paraId="0056630A" w14:textId="77777777" w:rsidR="00951EA3" w:rsidRPr="00C825E7" w:rsidRDefault="00951EA3" w:rsidP="00951EA3">
                  <w:pPr>
                    <w:pStyle w:val="Centered"/>
                    <w:jc w:val="both"/>
                    <w:rPr>
                      <w:sz w:val="18"/>
                      <w:szCs w:val="18"/>
                    </w:rPr>
                  </w:pPr>
                  <w:r>
                    <w:rPr>
                      <w:sz w:val="18"/>
                      <w:szCs w:val="18"/>
                    </w:rPr>
                    <w:t>UNID</w:t>
                  </w:r>
                </w:p>
              </w:tc>
              <w:tc>
                <w:tcPr>
                  <w:tcW w:w="997" w:type="dxa"/>
                  <w:tcBorders>
                    <w:top w:val="single" w:sz="6" w:space="0" w:color="000000"/>
                    <w:left w:val="single" w:sz="6" w:space="0" w:color="000000"/>
                    <w:bottom w:val="single" w:sz="6" w:space="0" w:color="000000"/>
                    <w:right w:val="single" w:sz="6" w:space="0" w:color="000000"/>
                  </w:tcBorders>
                  <w:vAlign w:val="center"/>
                </w:tcPr>
                <w:p w14:paraId="0D222099" w14:textId="77777777" w:rsidR="00951EA3" w:rsidRPr="00C825E7" w:rsidRDefault="00951EA3" w:rsidP="00951EA3">
                  <w:pPr>
                    <w:pStyle w:val="Centered"/>
                    <w:jc w:val="both"/>
                    <w:rPr>
                      <w:sz w:val="18"/>
                      <w:szCs w:val="18"/>
                    </w:rPr>
                  </w:pPr>
                  <w:r>
                    <w:rPr>
                      <w:sz w:val="18"/>
                      <w:szCs w:val="18"/>
                    </w:rPr>
                    <w:t>1875</w:t>
                  </w:r>
                </w:p>
              </w:tc>
              <w:tc>
                <w:tcPr>
                  <w:tcW w:w="849" w:type="dxa"/>
                  <w:tcBorders>
                    <w:top w:val="single" w:sz="6" w:space="0" w:color="000000"/>
                    <w:left w:val="single" w:sz="6" w:space="0" w:color="000000"/>
                    <w:bottom w:val="single" w:sz="6" w:space="0" w:color="000000"/>
                    <w:right w:val="single" w:sz="6" w:space="0" w:color="000000"/>
                  </w:tcBorders>
                  <w:vAlign w:val="center"/>
                </w:tcPr>
                <w:p w14:paraId="71493644" w14:textId="77777777" w:rsidR="00951EA3" w:rsidRPr="00C825E7" w:rsidRDefault="00951EA3" w:rsidP="00951EA3">
                  <w:pPr>
                    <w:pStyle w:val="Centered"/>
                    <w:jc w:val="both"/>
                    <w:rPr>
                      <w:sz w:val="18"/>
                      <w:szCs w:val="18"/>
                    </w:rPr>
                  </w:pPr>
                  <w:r>
                    <w:rPr>
                      <w:sz w:val="18"/>
                      <w:szCs w:val="18"/>
                    </w:rPr>
                    <w:t>R$ 37,72</w:t>
                  </w:r>
                </w:p>
              </w:tc>
              <w:tc>
                <w:tcPr>
                  <w:tcW w:w="1417" w:type="dxa"/>
                  <w:tcBorders>
                    <w:top w:val="single" w:sz="6" w:space="0" w:color="000000"/>
                    <w:left w:val="single" w:sz="6" w:space="0" w:color="000000"/>
                    <w:bottom w:val="single" w:sz="6" w:space="0" w:color="000000"/>
                    <w:right w:val="single" w:sz="6" w:space="0" w:color="000000"/>
                  </w:tcBorders>
                  <w:vAlign w:val="center"/>
                </w:tcPr>
                <w:p w14:paraId="20B3CF20" w14:textId="77777777" w:rsidR="00951EA3" w:rsidRPr="00C825E7" w:rsidRDefault="00951EA3" w:rsidP="00951EA3">
                  <w:pPr>
                    <w:pStyle w:val="Centered"/>
                    <w:jc w:val="both"/>
                    <w:rPr>
                      <w:sz w:val="18"/>
                      <w:szCs w:val="18"/>
                    </w:rPr>
                  </w:pPr>
                  <w:r>
                    <w:rPr>
                      <w:sz w:val="18"/>
                      <w:szCs w:val="18"/>
                    </w:rPr>
                    <w:t>R$ 70.725,00</w:t>
                  </w:r>
                </w:p>
              </w:tc>
            </w:tr>
            <w:tr w:rsidR="00951EA3" w:rsidRPr="00C825E7" w14:paraId="04C9FFA0" w14:textId="77777777" w:rsidTr="00951EA3">
              <w:trPr>
                <w:tblCellSpacing w:w="-8" w:type="nil"/>
              </w:trPr>
              <w:tc>
                <w:tcPr>
                  <w:tcW w:w="7254" w:type="dxa"/>
                  <w:gridSpan w:val="5"/>
                  <w:tcBorders>
                    <w:top w:val="single" w:sz="6" w:space="0" w:color="000000"/>
                    <w:left w:val="single" w:sz="6" w:space="0" w:color="000000"/>
                    <w:bottom w:val="single" w:sz="6" w:space="0" w:color="000000"/>
                    <w:right w:val="single" w:sz="6" w:space="0" w:color="000000"/>
                  </w:tcBorders>
                  <w:vAlign w:val="center"/>
                </w:tcPr>
                <w:p w14:paraId="66EA6541" w14:textId="77777777" w:rsidR="00951EA3" w:rsidRPr="00C825E7" w:rsidRDefault="00951EA3" w:rsidP="00951EA3">
                  <w:pPr>
                    <w:pStyle w:val="Centered"/>
                    <w:jc w:val="right"/>
                    <w:rPr>
                      <w:b/>
                      <w:bCs/>
                      <w:sz w:val="18"/>
                      <w:szCs w:val="18"/>
                    </w:rPr>
                  </w:pPr>
                  <w:r w:rsidRPr="00C825E7">
                    <w:rPr>
                      <w:b/>
                      <w:bCs/>
                      <w:sz w:val="18"/>
                      <w:szCs w:val="18"/>
                    </w:rPr>
                    <w:t>Valor Total</w:t>
                  </w:r>
                </w:p>
              </w:tc>
              <w:tc>
                <w:tcPr>
                  <w:tcW w:w="1417" w:type="dxa"/>
                  <w:tcBorders>
                    <w:top w:val="single" w:sz="6" w:space="0" w:color="000000"/>
                    <w:left w:val="single" w:sz="6" w:space="0" w:color="000000"/>
                    <w:bottom w:val="single" w:sz="6" w:space="0" w:color="000000"/>
                    <w:right w:val="single" w:sz="6" w:space="0" w:color="000000"/>
                  </w:tcBorders>
                  <w:vAlign w:val="center"/>
                </w:tcPr>
                <w:p w14:paraId="493B58C9" w14:textId="77777777" w:rsidR="00951EA3" w:rsidRPr="00C825E7" w:rsidRDefault="00951EA3" w:rsidP="00951EA3">
                  <w:pPr>
                    <w:pStyle w:val="Centered"/>
                    <w:jc w:val="right"/>
                    <w:rPr>
                      <w:b/>
                      <w:bCs/>
                      <w:sz w:val="18"/>
                      <w:szCs w:val="18"/>
                    </w:rPr>
                  </w:pPr>
                  <w:r w:rsidRPr="00C825E7">
                    <w:rPr>
                      <w:b/>
                      <w:bCs/>
                      <w:sz w:val="18"/>
                      <w:szCs w:val="18"/>
                    </w:rPr>
                    <w:t xml:space="preserve">R$ </w:t>
                  </w:r>
                  <w:r w:rsidRPr="00986F01">
                    <w:rPr>
                      <w:b/>
                      <w:bCs/>
                      <w:sz w:val="18"/>
                      <w:szCs w:val="18"/>
                    </w:rPr>
                    <w:t>992.628,31</w:t>
                  </w:r>
                  <w:r w:rsidRPr="00C825E7">
                    <w:rPr>
                      <w:b/>
                      <w:bCs/>
                      <w:sz w:val="18"/>
                      <w:szCs w:val="18"/>
                    </w:rPr>
                    <w:t xml:space="preserve"> </w:t>
                  </w:r>
                </w:p>
              </w:tc>
            </w:tr>
          </w:tbl>
          <w:p w14:paraId="20F745F1" w14:textId="77777777" w:rsidR="00022E78" w:rsidRPr="006C04B1" w:rsidRDefault="00022E78" w:rsidP="00022E78">
            <w:pPr>
              <w:pStyle w:val="Nivel2"/>
              <w:ind w:left="-142" w:right="-943"/>
              <w:rPr>
                <w:b/>
                <w:bCs/>
                <w:sz w:val="22"/>
                <w:szCs w:val="22"/>
              </w:rPr>
            </w:pPr>
          </w:p>
          <w:p w14:paraId="4942FE6D" w14:textId="77777777" w:rsidR="00022E78" w:rsidRPr="006C04B1" w:rsidRDefault="00022E78" w:rsidP="00022E78">
            <w:pPr>
              <w:pStyle w:val="Nvel2-Red"/>
              <w:numPr>
                <w:ilvl w:val="1"/>
                <w:numId w:val="46"/>
              </w:numPr>
              <w:ind w:left="0" w:right="-943" w:firstLine="0"/>
            </w:pPr>
            <w:r>
              <w:t xml:space="preserve">  </w:t>
            </w:r>
            <w:r w:rsidRPr="006C04B1">
              <w:t>O produto objeto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2A276734" w14:textId="77777777" w:rsidR="00022E78" w:rsidRPr="006C04B1" w:rsidRDefault="00022E78" w:rsidP="00022E78">
            <w:pPr>
              <w:pStyle w:val="Nvel2-Red"/>
              <w:numPr>
                <w:ilvl w:val="1"/>
                <w:numId w:val="46"/>
              </w:numPr>
              <w:ind w:left="0" w:right="-943" w:firstLine="0"/>
            </w:pPr>
            <w:r w:rsidRPr="006C04B1">
              <w:t>A existência de preços registrados implicará compromisso de fornecimento nas condições estabelecidas, mas não obrigará a Administração a contratar (Artigo 83 da lei 14.133, de 2021).</w:t>
            </w:r>
          </w:p>
          <w:p w14:paraId="44AEF3EE" w14:textId="77777777" w:rsidR="00022E78" w:rsidRPr="006C04B1" w:rsidRDefault="00022E78" w:rsidP="00022E78">
            <w:pPr>
              <w:pStyle w:val="Nvel2-Red"/>
              <w:numPr>
                <w:ilvl w:val="1"/>
                <w:numId w:val="46"/>
              </w:numPr>
              <w:ind w:left="0" w:right="-943" w:firstLine="0"/>
            </w:pPr>
            <w:r w:rsidRPr="006C04B1">
              <w:t>O prazo de vigência da ata de registro de preços será de 1 (um) ano e poderá ser prorrogado, por igual período, desde que comprovado o preço vantajoso, na forma do artigo 84 da Lei 14.133, de 2021 e do art. 12, inciso X do Decreto Municipal nº 8441/2023.</w:t>
            </w:r>
          </w:p>
          <w:p w14:paraId="06D0DA97"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right="-943"/>
              <w:rPr>
                <w:rFonts w:ascii="Arial" w:hAnsi="Arial" w:cs="Arial"/>
                <w:sz w:val="22"/>
                <w:szCs w:val="22"/>
              </w:rPr>
            </w:pPr>
            <w:r w:rsidRPr="006C04B1">
              <w:rPr>
                <w:rFonts w:ascii="Arial" w:hAnsi="Arial" w:cs="Arial"/>
                <w:sz w:val="22"/>
                <w:szCs w:val="22"/>
              </w:rPr>
              <w:lastRenderedPageBreak/>
              <w:t>FUNDAMENTAÇÃO E DESCRIÇÃO DA NECESSIDADE DA CONTRATAÇÃO</w:t>
            </w:r>
          </w:p>
          <w:p w14:paraId="155E8044" w14:textId="77777777" w:rsidR="00022E78" w:rsidRPr="006C04B1" w:rsidRDefault="00022E78" w:rsidP="00022E78">
            <w:pPr>
              <w:pStyle w:val="Nvel2-Red"/>
              <w:numPr>
                <w:ilvl w:val="1"/>
                <w:numId w:val="47"/>
              </w:numPr>
              <w:ind w:right="-943"/>
            </w:pPr>
            <w:r>
              <w:t xml:space="preserve"> </w:t>
            </w:r>
            <w:r w:rsidRPr="006C04B1">
              <w:t>A Fundamentação da Contratação e de seus quantitativos encontra-se pormenorizada em tópico específico do Estudo Técnico Preliminar, apêndice deste Termo de Referência.</w:t>
            </w:r>
          </w:p>
          <w:p w14:paraId="656B6706"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DESCRIÇÃO DA SOLUÇÃO COMO UM TODO CONSIDERADO O CICLO DE VIDA DO OBJETO</w:t>
            </w:r>
          </w:p>
          <w:p w14:paraId="645C4577" w14:textId="77777777" w:rsidR="00022E78" w:rsidRPr="006C04B1" w:rsidRDefault="00022E78" w:rsidP="00022E78">
            <w:pPr>
              <w:pStyle w:val="Nvel2-Red"/>
              <w:numPr>
                <w:ilvl w:val="1"/>
                <w:numId w:val="48"/>
              </w:numPr>
              <w:ind w:right="-943"/>
            </w:pPr>
            <w:bookmarkStart w:id="25" w:name="_Ref121236534"/>
            <w:r w:rsidRPr="006C04B1">
              <w:t>A descrição da solução como um todo encontra-se pormenorizada em tópico específico dos Estudos Técnicos Preliminares, apêndice deste Termo de Referência.</w:t>
            </w:r>
            <w:bookmarkEnd w:id="25"/>
            <w:r w:rsidRPr="006C04B1">
              <w:t xml:space="preserve"> </w:t>
            </w:r>
            <w:r w:rsidRPr="0003533D">
              <w:t>Ressaltando que será permitido material novo e usado, desde que em bom estado de conservação,</w:t>
            </w:r>
            <w:r w:rsidRPr="006C04B1">
              <w:t xml:space="preserve"> estruturas padronizadas, limpas, devidamente pintadas, sem perfurações manchas e ou danificações de acordo com o especificado, não se admitindo, sob qualquer hipótese, material defeituoso, fora do padrão ou de qualidade duvidosa.</w:t>
            </w:r>
          </w:p>
          <w:p w14:paraId="42E1E2D6"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REQUISITOS DA CONTRATAÇÃO</w:t>
            </w:r>
          </w:p>
          <w:p w14:paraId="6EC80833" w14:textId="77777777" w:rsidR="00022E78" w:rsidRPr="006C04B1" w:rsidRDefault="00022E78" w:rsidP="00022E78">
            <w:pPr>
              <w:pStyle w:val="Nivel2"/>
              <w:ind w:left="-142" w:right="-943"/>
              <w:rPr>
                <w:b/>
                <w:sz w:val="22"/>
                <w:szCs w:val="22"/>
              </w:rPr>
            </w:pPr>
            <w:r w:rsidRPr="006C04B1">
              <w:rPr>
                <w:b/>
                <w:sz w:val="22"/>
                <w:szCs w:val="22"/>
              </w:rPr>
              <w:t>Sustentabilidade:</w:t>
            </w:r>
          </w:p>
          <w:p w14:paraId="0AEF9247" w14:textId="77777777" w:rsidR="00022E78" w:rsidRPr="006C04B1" w:rsidRDefault="00022E78" w:rsidP="00022E78">
            <w:pPr>
              <w:pStyle w:val="Nvel2-Red"/>
              <w:numPr>
                <w:ilvl w:val="1"/>
                <w:numId w:val="49"/>
              </w:numPr>
              <w:ind w:right="-943"/>
            </w:pPr>
            <w:r w:rsidRPr="006C04B1">
              <w:t>A empresa contratada deverá atender a destinação correta dos resíduos gerados durante a execução dos serviços.</w:t>
            </w:r>
          </w:p>
          <w:p w14:paraId="23CB6A1D" w14:textId="77777777" w:rsidR="00022E78" w:rsidRPr="006C04B1" w:rsidRDefault="00022E78" w:rsidP="00022E78">
            <w:pPr>
              <w:pStyle w:val="Nivel2"/>
              <w:autoSpaceDE/>
              <w:autoSpaceDN/>
              <w:adjustRightInd/>
              <w:ind w:left="-142" w:right="-943"/>
              <w:rPr>
                <w:b/>
                <w:sz w:val="22"/>
                <w:szCs w:val="22"/>
              </w:rPr>
            </w:pPr>
            <w:r w:rsidRPr="006C04B1">
              <w:rPr>
                <w:b/>
                <w:sz w:val="22"/>
                <w:szCs w:val="22"/>
              </w:rPr>
              <w:t>Da exigência de amostra</w:t>
            </w:r>
          </w:p>
          <w:p w14:paraId="4DB2967A" w14:textId="77777777" w:rsidR="00022E78" w:rsidRPr="006C04B1" w:rsidRDefault="00022E78" w:rsidP="00022E78">
            <w:pPr>
              <w:pStyle w:val="Nvel2-Red"/>
              <w:numPr>
                <w:ilvl w:val="1"/>
                <w:numId w:val="46"/>
              </w:numPr>
              <w:ind w:left="0" w:right="-943" w:firstLine="0"/>
            </w:pPr>
            <w:r w:rsidRPr="006C04B1">
              <w:t>Não haverá exigência de amostra</w:t>
            </w:r>
          </w:p>
          <w:p w14:paraId="5743AC26" w14:textId="77777777" w:rsidR="00022E78" w:rsidRPr="006C04B1" w:rsidRDefault="00022E78" w:rsidP="00022E78">
            <w:pPr>
              <w:pStyle w:val="Nvel01-SemNumerao"/>
              <w:ind w:left="-142" w:right="-943"/>
              <w:rPr>
                <w:sz w:val="22"/>
                <w:szCs w:val="22"/>
              </w:rPr>
            </w:pPr>
            <w:r w:rsidRPr="006C04B1">
              <w:rPr>
                <w:sz w:val="22"/>
                <w:szCs w:val="22"/>
              </w:rPr>
              <w:t>Subcontratação</w:t>
            </w:r>
          </w:p>
          <w:p w14:paraId="5A3001DF" w14:textId="77777777" w:rsidR="00022E78" w:rsidRPr="006C04B1" w:rsidRDefault="00022E78" w:rsidP="00022E78">
            <w:pPr>
              <w:pStyle w:val="Nvel2-Red"/>
              <w:numPr>
                <w:ilvl w:val="1"/>
                <w:numId w:val="46"/>
              </w:numPr>
              <w:ind w:left="0" w:right="-943" w:firstLine="0"/>
            </w:pPr>
            <w:r w:rsidRPr="006C04B1">
              <w:t>Não é admitida a subcontratação do objeto contratual.</w:t>
            </w:r>
          </w:p>
          <w:p w14:paraId="7EC4C091" w14:textId="77777777" w:rsidR="00022E78" w:rsidRPr="006C04B1" w:rsidRDefault="00022E78" w:rsidP="00022E78">
            <w:pPr>
              <w:pStyle w:val="Nvel01-SemNumerao"/>
              <w:ind w:left="-142" w:right="-943"/>
              <w:rPr>
                <w:sz w:val="22"/>
                <w:szCs w:val="22"/>
              </w:rPr>
            </w:pPr>
            <w:r w:rsidRPr="006C04B1">
              <w:rPr>
                <w:sz w:val="22"/>
                <w:szCs w:val="22"/>
              </w:rPr>
              <w:t>Garantia da contratação</w:t>
            </w:r>
          </w:p>
          <w:p w14:paraId="5D1C84D8" w14:textId="77777777" w:rsidR="00022E78" w:rsidRPr="006C04B1" w:rsidRDefault="00022E78" w:rsidP="00022E78">
            <w:pPr>
              <w:pStyle w:val="Nvel2-Red"/>
              <w:numPr>
                <w:ilvl w:val="1"/>
                <w:numId w:val="46"/>
              </w:numPr>
              <w:ind w:left="0" w:right="-943" w:firstLine="0"/>
            </w:pPr>
            <w:r w:rsidRPr="006C04B1">
              <w:t xml:space="preserve">Não haverá exigência da garantia da contratação dos </w:t>
            </w:r>
            <w:hyperlink r:id="rId17" w:anchor="art96">
              <w:r w:rsidRPr="006C04B1">
                <w:t>artigos 96 e seguintes da Lei nº 14.133, de 2021</w:t>
              </w:r>
            </w:hyperlink>
            <w:r w:rsidRPr="006C04B1">
              <w:t>.</w:t>
            </w:r>
          </w:p>
          <w:p w14:paraId="2A212A36"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MODELO DE EXECUÇÃO DO OBJETO</w:t>
            </w:r>
          </w:p>
          <w:p w14:paraId="555D27FE" w14:textId="77777777" w:rsidR="00022E78" w:rsidRPr="006C04B1" w:rsidRDefault="00022E78" w:rsidP="00022E78">
            <w:pPr>
              <w:pStyle w:val="Nivel2"/>
              <w:ind w:left="-142" w:right="-943"/>
              <w:rPr>
                <w:b/>
                <w:sz w:val="22"/>
                <w:szCs w:val="22"/>
              </w:rPr>
            </w:pPr>
            <w:r w:rsidRPr="006C04B1">
              <w:rPr>
                <w:b/>
                <w:sz w:val="22"/>
                <w:szCs w:val="22"/>
              </w:rPr>
              <w:t>Condições de entrega</w:t>
            </w:r>
          </w:p>
          <w:p w14:paraId="71D414F6" w14:textId="77777777" w:rsidR="00022E78" w:rsidRPr="006C04B1" w:rsidRDefault="00022E78" w:rsidP="00022E78">
            <w:pPr>
              <w:pStyle w:val="Nvel2-Red"/>
              <w:numPr>
                <w:ilvl w:val="1"/>
                <w:numId w:val="46"/>
              </w:numPr>
              <w:ind w:left="0" w:right="-943" w:firstLine="0"/>
            </w:pPr>
            <w:r>
              <w:t xml:space="preserve"> </w:t>
            </w:r>
            <w:r w:rsidRPr="006C04B1">
              <w:t>O fornecimento dos produtos deverá ser efetuado mediante requisição emitida pela Secretaria</w:t>
            </w:r>
            <w:r>
              <w:t xml:space="preserve"> </w:t>
            </w:r>
            <w:r w:rsidRPr="006C04B1">
              <w:t xml:space="preserve">competente do Município. </w:t>
            </w:r>
          </w:p>
          <w:p w14:paraId="70350B77"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O fornecimento dos produtos deverá ser efetuado de acordo com o local indicado na requisição, desde que apresentada à requisição devidamente preenchida.</w:t>
            </w:r>
          </w:p>
          <w:p w14:paraId="3E05B5DD" w14:textId="77777777" w:rsidR="00022E78" w:rsidRPr="002037DC" w:rsidRDefault="00022E78" w:rsidP="00022E78">
            <w:pPr>
              <w:pStyle w:val="Nvel2-Red"/>
              <w:numPr>
                <w:ilvl w:val="1"/>
                <w:numId w:val="46"/>
              </w:numPr>
              <w:ind w:left="0" w:right="-943" w:firstLine="0"/>
              <w:rPr>
                <w:rFonts w:eastAsiaTheme="minorEastAsia"/>
              </w:rPr>
            </w:pPr>
            <w:r w:rsidRPr="002037DC">
              <w:rPr>
                <w:rFonts w:eastAsiaTheme="minorEastAsia"/>
              </w:rPr>
              <w:t xml:space="preserve">Os produtos entregues em desacordo com o especificado neste instrumento serão rejeitados parcialmente ou totalmente, conforme o caso, obrigando-se a empresa a substituí-los no prazo de até 08 (oito) horas, sob pena de ser considerado em atraso quanto ao prazo de entrega.  </w:t>
            </w:r>
          </w:p>
          <w:p w14:paraId="7C1EACD5"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 xml:space="preserve">As aquisições obedecerão à conveniência e às necessidades conforme ata de registro de preços. A existência dos preços registrados não obriga o Município de Mandaguaçu a firmar as contratações que dele poderão advir, facultando-se lhe a realização de licitação específica para a aquisição pretendida, sendo assegurado ao beneficiário do registro à preferência de fornecimento em igualdade de condições. </w:t>
            </w:r>
          </w:p>
          <w:p w14:paraId="3FD96782"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 xml:space="preserve">Caso a proponente entregue um produto que não se ajusta nos padrões utilizados no município (ESPECIFICAÇÕES TECNICAS, VALIDADE ADEQUADA, etc.), o mesmo deverá ser substituído para que atenda tais padrões, para não acarretar em prejuízos ao patrimônio e erário público. </w:t>
            </w:r>
          </w:p>
          <w:p w14:paraId="1264B115"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 xml:space="preserve">Todos os itens licitados devem estar de acordo com o descritivo constante em sua respectiva discriminação. </w:t>
            </w:r>
          </w:p>
          <w:p w14:paraId="3BEA37B7"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lastRenderedPageBreak/>
              <w:t>O(s) material(</w:t>
            </w:r>
            <w:proofErr w:type="spellStart"/>
            <w:r w:rsidRPr="006C04B1">
              <w:rPr>
                <w:rFonts w:eastAsiaTheme="minorEastAsia"/>
              </w:rPr>
              <w:t>is</w:t>
            </w:r>
            <w:proofErr w:type="spellEnd"/>
            <w:r w:rsidRPr="006C04B1">
              <w:rPr>
                <w:rFonts w:eastAsiaTheme="minorEastAsia"/>
              </w:rPr>
              <w:t>) será(</w:t>
            </w:r>
            <w:proofErr w:type="spellStart"/>
            <w:r w:rsidRPr="006C04B1">
              <w:rPr>
                <w:rFonts w:eastAsiaTheme="minorEastAsia"/>
              </w:rPr>
              <w:t>ão</w:t>
            </w:r>
            <w:proofErr w:type="spellEnd"/>
            <w:r w:rsidRPr="006C04B1">
              <w:rPr>
                <w:rFonts w:eastAsiaTheme="minorEastAsia"/>
              </w:rPr>
              <w:t xml:space="preserve">) recebido(s) provisoriamente, para efeito de posterior verificação de sua conformidade com as especificações constantes neste Documento de Referência. </w:t>
            </w:r>
          </w:p>
          <w:p w14:paraId="23682D17"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 xml:space="preserve">Caso atrase na entrega ou se recuse a realizar a substituição, o fornecedor estará sujeito a sanções administrativas, sendo que o material substituído passará pelo mesmo processo de verificação observado na primeira entrega. </w:t>
            </w:r>
          </w:p>
          <w:p w14:paraId="6E969B60"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Caberá ao fornecedor arcar com os custos diretos e indiretos, inclusive despesas com embalagem, taxas de frete e seguro da entrega do(s) material(</w:t>
            </w:r>
            <w:proofErr w:type="spellStart"/>
            <w:r w:rsidRPr="006C04B1">
              <w:rPr>
                <w:rFonts w:eastAsiaTheme="minorEastAsia"/>
              </w:rPr>
              <w:t>is</w:t>
            </w:r>
            <w:proofErr w:type="spellEnd"/>
            <w:r w:rsidRPr="006C04B1">
              <w:rPr>
                <w:rFonts w:eastAsiaTheme="minorEastAsia"/>
              </w:rPr>
              <w:t>) a ser(em) substituído(s).</w:t>
            </w:r>
          </w:p>
          <w:p w14:paraId="22D3B1C8"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A Prefeitura Municipal de Mandaguaçu reserva-se o direito de impugnar o material(</w:t>
            </w:r>
            <w:proofErr w:type="spellStart"/>
            <w:r w:rsidRPr="006C04B1">
              <w:rPr>
                <w:rFonts w:eastAsiaTheme="minorEastAsia"/>
              </w:rPr>
              <w:t>is</w:t>
            </w:r>
            <w:proofErr w:type="spellEnd"/>
            <w:r w:rsidRPr="006C04B1">
              <w:rPr>
                <w:rFonts w:eastAsiaTheme="minorEastAsia"/>
              </w:rPr>
              <w:t xml:space="preserve">) entregue(s), se esse(s) não estiver(em) de acordo com as especificações técnicas deste Documento de Referência. </w:t>
            </w:r>
          </w:p>
          <w:p w14:paraId="2E57FB88" w14:textId="77777777" w:rsidR="00022E78" w:rsidRPr="006C04B1" w:rsidRDefault="00022E78" w:rsidP="00022E78">
            <w:pPr>
              <w:pStyle w:val="Nvel2-Red"/>
              <w:numPr>
                <w:ilvl w:val="1"/>
                <w:numId w:val="46"/>
              </w:numPr>
              <w:ind w:left="0" w:right="-943" w:firstLine="0"/>
              <w:rPr>
                <w:rFonts w:eastAsiaTheme="minorEastAsia"/>
              </w:rPr>
            </w:pPr>
            <w:r w:rsidRPr="006C04B1">
              <w:rPr>
                <w:rFonts w:eastAsiaTheme="minorEastAsia"/>
              </w:rPr>
              <w:t>Somente será permitido material novo ou seminovo, obrigatoriamente em bom estado de conservação, estruturas padronizadas, limpas, devidamente pintadas, sem perfurações manchas e ou danificações de acordo com o especificado, não se admitindo, sob qualquer hipótese, material defeituoso, fora do padrão ou de qualidade duvidosa.</w:t>
            </w:r>
          </w:p>
          <w:p w14:paraId="00595AE4" w14:textId="77777777" w:rsidR="00022E78" w:rsidRPr="006C04B1" w:rsidRDefault="00022E78" w:rsidP="00022E78">
            <w:pPr>
              <w:pStyle w:val="Nivel2"/>
              <w:autoSpaceDE/>
              <w:autoSpaceDN/>
              <w:adjustRightInd/>
              <w:ind w:left="-142" w:right="-943"/>
              <w:rPr>
                <w:sz w:val="22"/>
                <w:szCs w:val="22"/>
              </w:rPr>
            </w:pPr>
          </w:p>
          <w:p w14:paraId="7F007F11"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GESTÃO DO CONTRATO</w:t>
            </w:r>
          </w:p>
          <w:p w14:paraId="5117AFC1" w14:textId="77777777" w:rsidR="00022E78" w:rsidRPr="006C04B1" w:rsidRDefault="00022E78" w:rsidP="00022E78">
            <w:pPr>
              <w:pStyle w:val="Nvel2-Red"/>
              <w:numPr>
                <w:ilvl w:val="1"/>
                <w:numId w:val="46"/>
              </w:numPr>
              <w:ind w:left="0" w:right="-943" w:firstLine="0"/>
            </w:pPr>
            <w:r w:rsidRPr="006C04B1">
              <w:t>O contrato deverá ser executado fielmente pelas partes, de acordo com as cláusulas avençadas e as normas da Lei nº 14.133, de 2021, e cada parte responderá pelas consequências de sua inexecução total ou parcial.</w:t>
            </w:r>
          </w:p>
          <w:p w14:paraId="14BE5BA7" w14:textId="77777777" w:rsidR="00022E78" w:rsidRPr="006C04B1" w:rsidRDefault="00022E78" w:rsidP="00022E78">
            <w:pPr>
              <w:pStyle w:val="Nvel2-Red"/>
              <w:numPr>
                <w:ilvl w:val="1"/>
                <w:numId w:val="46"/>
              </w:numPr>
              <w:ind w:left="0" w:right="-943" w:firstLine="0"/>
            </w:pPr>
            <w:r w:rsidRPr="006C04B1">
              <w:t>Em caso de impedimento, ordem de paralisação ou suspensão do contrato, o cronograma de execução será prorrogado automaticamente pelo tempo correspondente, anotadas tais circunstâncias mediante simples apostila.</w:t>
            </w:r>
          </w:p>
          <w:p w14:paraId="65CED5A8" w14:textId="77777777" w:rsidR="00022E78" w:rsidRPr="006C04B1" w:rsidRDefault="00022E78" w:rsidP="00022E78">
            <w:pPr>
              <w:pStyle w:val="Nvel2-Red"/>
              <w:numPr>
                <w:ilvl w:val="1"/>
                <w:numId w:val="46"/>
              </w:numPr>
              <w:ind w:left="0" w:right="-943" w:firstLine="0"/>
            </w:pPr>
            <w:r w:rsidRPr="006C04B1">
              <w:t>As comunicações entre o órgão ou entidade e a contratada devem ser realizadas por escrito sempre que o ato exigir tal formalidade, admitindo-se o uso de mensagem eletrônica para esse fim.</w:t>
            </w:r>
          </w:p>
          <w:p w14:paraId="4AE76C84" w14:textId="77777777" w:rsidR="00022E78" w:rsidRPr="006C04B1" w:rsidRDefault="00022E78" w:rsidP="00022E78">
            <w:pPr>
              <w:pStyle w:val="Nvel2-Red"/>
              <w:numPr>
                <w:ilvl w:val="1"/>
                <w:numId w:val="46"/>
              </w:numPr>
              <w:ind w:left="0" w:right="-943" w:firstLine="0"/>
            </w:pPr>
            <w:r w:rsidRPr="006C04B1">
              <w:t>O órgão ou entidade poderá convocar representante da empresa para adoção de providências que devam ser cumpridas de imediato.</w:t>
            </w:r>
          </w:p>
          <w:p w14:paraId="2B3ADFAB" w14:textId="77777777" w:rsidR="00022E78" w:rsidRPr="006C04B1" w:rsidRDefault="00022E78" w:rsidP="00022E78">
            <w:pPr>
              <w:pStyle w:val="Nvel01-SemNumerao"/>
              <w:ind w:left="-142" w:right="-943"/>
              <w:rPr>
                <w:sz w:val="22"/>
                <w:szCs w:val="22"/>
              </w:rPr>
            </w:pPr>
            <w:r w:rsidRPr="006C04B1">
              <w:rPr>
                <w:sz w:val="22"/>
                <w:szCs w:val="22"/>
              </w:rPr>
              <w:t>Fiscalização</w:t>
            </w:r>
          </w:p>
          <w:p w14:paraId="0CA36330" w14:textId="77777777" w:rsidR="00022E78" w:rsidRPr="00F62B1C" w:rsidRDefault="00022E78" w:rsidP="00022E78">
            <w:pPr>
              <w:pStyle w:val="Nvel2-Red"/>
              <w:numPr>
                <w:ilvl w:val="1"/>
                <w:numId w:val="46"/>
              </w:numPr>
              <w:ind w:left="0" w:right="-943" w:firstLine="0"/>
            </w:pPr>
            <w:r w:rsidRPr="00F62B1C">
              <w:t xml:space="preserve">A execução do contrato deverá ser acompanhada e fiscalizada pelo Gestor do contrato o </w:t>
            </w:r>
            <w:proofErr w:type="spellStart"/>
            <w:r w:rsidRPr="00F62B1C">
              <w:t>Sr</w:t>
            </w:r>
            <w:proofErr w:type="spellEnd"/>
            <w:r w:rsidRPr="00F62B1C">
              <w:t xml:space="preserve"> </w:t>
            </w:r>
            <w:r w:rsidRPr="008B38C6">
              <w:rPr>
                <w:b/>
                <w:bCs/>
              </w:rPr>
              <w:t xml:space="preserve">Ivan Andreo </w:t>
            </w:r>
            <w:proofErr w:type="spellStart"/>
            <w:r w:rsidRPr="008B38C6">
              <w:rPr>
                <w:b/>
                <w:bCs/>
              </w:rPr>
              <w:t>Sgobero</w:t>
            </w:r>
            <w:proofErr w:type="spellEnd"/>
            <w:r w:rsidRPr="00F62B1C">
              <w:t xml:space="preserve"> e pel</w:t>
            </w:r>
            <w:r>
              <w:t>a</w:t>
            </w:r>
            <w:r w:rsidRPr="00F62B1C">
              <w:t xml:space="preserve"> Fiscal </w:t>
            </w:r>
            <w:r>
              <w:t>a</w:t>
            </w:r>
            <w:r w:rsidRPr="00F62B1C">
              <w:t xml:space="preserve"> </w:t>
            </w:r>
            <w:proofErr w:type="spellStart"/>
            <w:r w:rsidRPr="00F62B1C">
              <w:t>Srª</w:t>
            </w:r>
            <w:proofErr w:type="spellEnd"/>
            <w:r w:rsidRPr="00F62B1C">
              <w:t xml:space="preserve">. </w:t>
            </w:r>
            <w:r w:rsidRPr="008B38C6">
              <w:rPr>
                <w:b/>
                <w:bCs/>
              </w:rPr>
              <w:t>Vanessa Cristina Leite Carrara</w:t>
            </w:r>
            <w:r w:rsidRPr="00F62B1C">
              <w:t xml:space="preserve"> que desempenhará as funções de</w:t>
            </w:r>
            <w:r w:rsidRPr="00F62B1C">
              <w:rPr>
                <w:color w:val="FF0000"/>
              </w:rPr>
              <w:t xml:space="preserve"> </w:t>
            </w:r>
            <w:r w:rsidRPr="00F62B1C">
              <w:t>Fiscalização Técnica e Administrativa Fiscalização Técnica</w:t>
            </w:r>
            <w:r>
              <w:t xml:space="preserve"> e </w:t>
            </w:r>
            <w:proofErr w:type="spellStart"/>
            <w:r>
              <w:t>Sr</w:t>
            </w:r>
            <w:proofErr w:type="spellEnd"/>
            <w:r>
              <w:t xml:space="preserve"> </w:t>
            </w:r>
            <w:r>
              <w:rPr>
                <w:b/>
                <w:bCs/>
              </w:rPr>
              <w:t xml:space="preserve">Vagner Gonzaga Galvani </w:t>
            </w:r>
            <w:r>
              <w:t>com a função de fiscal substituto;</w:t>
            </w:r>
          </w:p>
          <w:p w14:paraId="7320E786" w14:textId="77777777" w:rsidR="00022E78" w:rsidRPr="006C04B1" w:rsidRDefault="00022E78" w:rsidP="00022E78">
            <w:pPr>
              <w:pStyle w:val="Nvel2-Red"/>
              <w:numPr>
                <w:ilvl w:val="1"/>
                <w:numId w:val="46"/>
              </w:numPr>
              <w:ind w:left="0" w:right="-943" w:firstLine="0"/>
            </w:pPr>
            <w:r w:rsidRPr="006C04B1">
              <w:t>O fiscal técnico do contrato acompanhará a execução do contrato, para que sejam cumpridas todas as condições estabelecidas no contrato, de modo a assegurar os melhores resultados para a Administração. (Decreto municipal nº 8425/2023, art. 11, VI);</w:t>
            </w:r>
          </w:p>
          <w:p w14:paraId="505EFDA2" w14:textId="77777777" w:rsidR="00022E78" w:rsidRPr="006C04B1" w:rsidRDefault="00022E78" w:rsidP="00022E78">
            <w:pPr>
              <w:pStyle w:val="Nvel2-Red"/>
              <w:numPr>
                <w:ilvl w:val="1"/>
                <w:numId w:val="46"/>
              </w:numPr>
              <w:ind w:left="0" w:right="-943" w:firstLine="0"/>
            </w:pPr>
            <w:r w:rsidRPr="006C04B1">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673516BA" w14:textId="77777777" w:rsidR="00022E78" w:rsidRPr="006C04B1" w:rsidRDefault="00022E78" w:rsidP="00022E78">
            <w:pPr>
              <w:pStyle w:val="Nvel2-Red"/>
              <w:numPr>
                <w:ilvl w:val="1"/>
                <w:numId w:val="46"/>
              </w:numPr>
              <w:ind w:left="0" w:right="-943" w:firstLine="0"/>
            </w:pPr>
            <w:r w:rsidRPr="006C04B1">
              <w:t>Identificada qualquer inexatidão ou irregularidade, o fiscal técnico do contrato emitirá notificações para a correção da execução do contrato, determinando prazo para a correção. (Decreto municipal nº 8425/2023, art. 11, III);</w:t>
            </w:r>
          </w:p>
          <w:p w14:paraId="7AB5C677" w14:textId="77777777" w:rsidR="00022E78" w:rsidRPr="006C04B1" w:rsidRDefault="00022E78" w:rsidP="00022E78">
            <w:pPr>
              <w:pStyle w:val="Nvel2-Red"/>
              <w:numPr>
                <w:ilvl w:val="1"/>
                <w:numId w:val="46"/>
              </w:numPr>
              <w:ind w:left="0" w:right="-943" w:firstLine="0"/>
            </w:pPr>
            <w:r w:rsidRPr="006C04B1">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2A8BCED3" w14:textId="77777777" w:rsidR="00022E78" w:rsidRPr="006C04B1" w:rsidRDefault="00022E78" w:rsidP="00022E78">
            <w:pPr>
              <w:pStyle w:val="Nvel2-Red"/>
              <w:numPr>
                <w:ilvl w:val="1"/>
                <w:numId w:val="46"/>
              </w:numPr>
              <w:ind w:left="0" w:right="-943" w:firstLine="0"/>
            </w:pPr>
            <w:r w:rsidRPr="006C04B1">
              <w:t>No caso de ocorrências que possam inviabilizar a execução do contrato nas datas aprazadas, o fiscal técnico do contrato comunicará o fato imediatamente ao gestor do contrato. (Decreto municipal nº 8425/2023, art. 11, V);</w:t>
            </w:r>
          </w:p>
          <w:p w14:paraId="508A376A" w14:textId="77777777" w:rsidR="00022E78" w:rsidRPr="006C04B1" w:rsidRDefault="00022E78" w:rsidP="00022E78">
            <w:pPr>
              <w:pStyle w:val="Nvel2-Red"/>
              <w:numPr>
                <w:ilvl w:val="1"/>
                <w:numId w:val="46"/>
              </w:numPr>
              <w:ind w:left="0" w:right="-943" w:firstLine="0"/>
            </w:pPr>
            <w:r w:rsidRPr="006C04B1">
              <w:lastRenderedPageBreak/>
              <w:t>O fiscal técnico do contrato comunicará ao gestor do contrato, em tempo hábil, o término do contrato sob sua responsabilidade, com vistas à tempestiva renovação ou à prorrogação contratual (Decreto municipal nº 8425/2023, art. 11, VII);</w:t>
            </w:r>
          </w:p>
          <w:p w14:paraId="617CB147" w14:textId="77777777" w:rsidR="00022E78" w:rsidRPr="006C04B1" w:rsidRDefault="00022E78" w:rsidP="00022E78">
            <w:pPr>
              <w:pStyle w:val="Nvel01-SemNumerao"/>
              <w:ind w:left="-142" w:right="-943"/>
              <w:rPr>
                <w:sz w:val="22"/>
                <w:szCs w:val="22"/>
              </w:rPr>
            </w:pPr>
            <w:r w:rsidRPr="006C04B1">
              <w:rPr>
                <w:sz w:val="22"/>
                <w:szCs w:val="22"/>
              </w:rPr>
              <w:t>Fiscalização Administrativa</w:t>
            </w:r>
          </w:p>
          <w:p w14:paraId="07A9CD7C" w14:textId="77777777" w:rsidR="00022E78" w:rsidRPr="006C04B1" w:rsidRDefault="00022E78" w:rsidP="00022E78">
            <w:pPr>
              <w:pStyle w:val="Nvel2-Red"/>
              <w:numPr>
                <w:ilvl w:val="1"/>
                <w:numId w:val="46"/>
              </w:numPr>
              <w:ind w:left="0" w:right="-943" w:firstLine="0"/>
            </w:pPr>
            <w:r w:rsidRPr="006C04B1">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183CB59D" w14:textId="77777777" w:rsidR="00022E78" w:rsidRPr="006C04B1" w:rsidRDefault="00022E78" w:rsidP="00022E78">
            <w:pPr>
              <w:pStyle w:val="Nvel2-Red"/>
              <w:numPr>
                <w:ilvl w:val="1"/>
                <w:numId w:val="46"/>
              </w:numPr>
              <w:ind w:left="0" w:right="-943" w:firstLine="0"/>
            </w:pPr>
            <w:r w:rsidRPr="006C04B1">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6C0FF7E9" w14:textId="77777777" w:rsidR="00022E78" w:rsidRPr="006C04B1" w:rsidRDefault="00022E78" w:rsidP="00022E78">
            <w:pPr>
              <w:pStyle w:val="Nvel01-SemNumerao"/>
              <w:ind w:left="-142" w:right="-943"/>
              <w:rPr>
                <w:i/>
                <w:sz w:val="22"/>
                <w:szCs w:val="22"/>
              </w:rPr>
            </w:pPr>
            <w:r w:rsidRPr="006C04B1">
              <w:rPr>
                <w:sz w:val="22"/>
                <w:szCs w:val="22"/>
              </w:rPr>
              <w:t>Gestor do Contrato</w:t>
            </w:r>
          </w:p>
          <w:p w14:paraId="3BA6A878" w14:textId="77777777" w:rsidR="00022E78" w:rsidRPr="006C04B1" w:rsidRDefault="00022E78" w:rsidP="00022E78">
            <w:pPr>
              <w:pStyle w:val="Nvel2-Red"/>
              <w:numPr>
                <w:ilvl w:val="1"/>
                <w:numId w:val="46"/>
              </w:numPr>
              <w:ind w:left="0" w:right="-943" w:firstLine="0"/>
            </w:pPr>
            <w:r w:rsidRPr="006C04B1">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0399E322" w14:textId="77777777" w:rsidR="00022E78" w:rsidRPr="006C04B1" w:rsidRDefault="00022E78" w:rsidP="00022E78">
            <w:pPr>
              <w:pStyle w:val="Nvel2-Red"/>
              <w:numPr>
                <w:ilvl w:val="1"/>
                <w:numId w:val="46"/>
              </w:numPr>
              <w:ind w:left="0" w:right="-943" w:firstLine="0"/>
            </w:pPr>
            <w:r w:rsidRPr="006C04B1">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w:t>
            </w:r>
            <w:proofErr w:type="gramStart"/>
            <w:r w:rsidRPr="006C04B1">
              <w:t>10,  II</w:t>
            </w:r>
            <w:proofErr w:type="gramEnd"/>
            <w:r w:rsidRPr="006C04B1">
              <w:t xml:space="preserve">). </w:t>
            </w:r>
          </w:p>
          <w:p w14:paraId="41AB332B" w14:textId="77777777" w:rsidR="00022E78" w:rsidRPr="006C04B1" w:rsidRDefault="00022E78" w:rsidP="00022E78">
            <w:pPr>
              <w:pStyle w:val="Nvel2-Red"/>
              <w:numPr>
                <w:ilvl w:val="1"/>
                <w:numId w:val="46"/>
              </w:numPr>
              <w:ind w:left="0" w:right="-943" w:firstLine="0"/>
            </w:pPr>
            <w:r w:rsidRPr="006C04B1">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5FD6CBB7" w14:textId="77777777" w:rsidR="00022E78" w:rsidRPr="006C04B1" w:rsidRDefault="00022E78" w:rsidP="00022E78">
            <w:pPr>
              <w:pStyle w:val="Nvel2-Red"/>
              <w:numPr>
                <w:ilvl w:val="1"/>
                <w:numId w:val="46"/>
              </w:numPr>
              <w:ind w:left="0" w:right="-943" w:firstLine="0"/>
            </w:pPr>
            <w:r w:rsidRPr="006C04B1">
              <w:t>O gestor do contrato deverá enviar a documentação pertinente ao setor de contratos para a formalização dos procedimentos de liquidação e pagamento, no valor dimensionado pela fiscalização e gestão nos termos do contrato.</w:t>
            </w:r>
          </w:p>
          <w:p w14:paraId="4E52162E" w14:textId="77777777" w:rsidR="00022E78" w:rsidRPr="006C04B1" w:rsidRDefault="00022E78" w:rsidP="00022E78">
            <w:pPr>
              <w:pStyle w:val="Nivel2"/>
              <w:autoSpaceDE/>
              <w:autoSpaceDN/>
              <w:adjustRightInd/>
              <w:ind w:left="-142" w:right="-943"/>
              <w:rPr>
                <w:sz w:val="22"/>
                <w:szCs w:val="22"/>
              </w:rPr>
            </w:pPr>
          </w:p>
          <w:p w14:paraId="3E29AF5D"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CRITÉRIOS DE MEDIÇÃO E PAGAMENTO</w:t>
            </w:r>
          </w:p>
          <w:p w14:paraId="603955A7" w14:textId="77777777" w:rsidR="00022E78" w:rsidRPr="006C04B1" w:rsidRDefault="00022E78" w:rsidP="00022E78">
            <w:pPr>
              <w:pStyle w:val="Nivel2"/>
              <w:ind w:left="-142" w:right="-943"/>
              <w:rPr>
                <w:b/>
                <w:sz w:val="22"/>
                <w:szCs w:val="22"/>
              </w:rPr>
            </w:pPr>
            <w:r w:rsidRPr="006C04B1">
              <w:rPr>
                <w:b/>
                <w:sz w:val="22"/>
                <w:szCs w:val="22"/>
              </w:rPr>
              <w:t>Do recebimento</w:t>
            </w:r>
          </w:p>
          <w:p w14:paraId="1297E3D4" w14:textId="77777777" w:rsidR="00022E78" w:rsidRPr="006C04B1" w:rsidRDefault="00022E78" w:rsidP="00022E78">
            <w:pPr>
              <w:pStyle w:val="Nvel2-Red"/>
              <w:numPr>
                <w:ilvl w:val="1"/>
                <w:numId w:val="46"/>
              </w:numPr>
              <w:ind w:left="0" w:right="-943" w:firstLine="0"/>
            </w:pPr>
            <w:r w:rsidRPr="006C04B1">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680BEEAA" w14:textId="77777777" w:rsidR="00022E78" w:rsidRPr="006C04B1" w:rsidRDefault="00022E78" w:rsidP="00022E78">
            <w:pPr>
              <w:pStyle w:val="Nvel2-Red"/>
              <w:numPr>
                <w:ilvl w:val="1"/>
                <w:numId w:val="46"/>
              </w:numPr>
              <w:ind w:left="0" w:right="-943" w:firstLine="0"/>
            </w:pPr>
            <w:r w:rsidRPr="006C04B1">
              <w:rPr>
                <w:lang w:eastAsia="en-US"/>
              </w:rPr>
              <w:t>Os produtos poderão ser rejeitados, no todo ou em parte, inclusive antes do recebimento provisório, quando em desacordo com as especificações constantes no Termo de Referência</w:t>
            </w:r>
            <w:r w:rsidRPr="006C04B1">
              <w:rPr>
                <w:color w:val="FF0000"/>
                <w:lang w:eastAsia="en-US"/>
              </w:rPr>
              <w:t xml:space="preserve"> </w:t>
            </w:r>
            <w:r w:rsidRPr="006C04B1">
              <w:rPr>
                <w:lang w:eastAsia="en-US"/>
              </w:rPr>
              <w:t xml:space="preserve">e na proposta, devendo ser substituídos no prazo </w:t>
            </w:r>
            <w:r w:rsidRPr="00D60D3B">
              <w:rPr>
                <w:lang w:eastAsia="en-US"/>
              </w:rPr>
              <w:t>de 8 (oito) horas</w:t>
            </w:r>
            <w:r w:rsidRPr="006C04B1">
              <w:rPr>
                <w:lang w:eastAsia="en-US"/>
              </w:rPr>
              <w:t>, a contar da notificação da contratada, às suas custas, sem prejuízo da aplicação das penalidades.</w:t>
            </w:r>
          </w:p>
          <w:p w14:paraId="2CCFE7DF" w14:textId="77777777" w:rsidR="00022E78" w:rsidRPr="006C04B1" w:rsidRDefault="00022E78" w:rsidP="00022E78">
            <w:pPr>
              <w:pStyle w:val="Nvel2-Red"/>
              <w:numPr>
                <w:ilvl w:val="1"/>
                <w:numId w:val="46"/>
              </w:numPr>
              <w:ind w:left="0" w:right="-943" w:firstLine="0"/>
            </w:pPr>
            <w:r w:rsidRPr="006C04B1">
              <w:rPr>
                <w:lang w:eastAsia="en-US"/>
              </w:rPr>
              <w:t>O recebimento definitivo ocorrerá no prazo de 5 (cinco) dias úteis, a contar do recebimento da nota fiscal pela Administração, após a verificação da qualidade e quantidade do material e consequente aceitação.</w:t>
            </w:r>
          </w:p>
          <w:p w14:paraId="3EFF1002" w14:textId="77777777" w:rsidR="00022E78" w:rsidRPr="006C04B1" w:rsidRDefault="00022E78" w:rsidP="00022E78">
            <w:pPr>
              <w:pStyle w:val="Nvel2-Red"/>
              <w:numPr>
                <w:ilvl w:val="1"/>
                <w:numId w:val="46"/>
              </w:numPr>
              <w:ind w:left="0" w:right="-943" w:firstLine="0"/>
            </w:pPr>
            <w:r w:rsidRPr="006C04B1">
              <w:rPr>
                <w:lang w:eastAsia="en-US"/>
              </w:rPr>
              <w:t>O prazo para recebimento definitivo poderá ser excepcionalmente prorrogado, de forma justificada, por igual período, quando houver necessidade de diligências para a aferição do atendimento das exigências contratuais.</w:t>
            </w:r>
          </w:p>
          <w:p w14:paraId="5A15E6D4" w14:textId="77777777" w:rsidR="00022E78" w:rsidRPr="006C04B1" w:rsidRDefault="00022E78" w:rsidP="00022E78">
            <w:pPr>
              <w:pStyle w:val="Nvel2-Red"/>
              <w:numPr>
                <w:ilvl w:val="1"/>
                <w:numId w:val="46"/>
              </w:numPr>
              <w:ind w:left="0" w:right="-943" w:firstLine="0"/>
              <w:rPr>
                <w:lang w:eastAsia="en-US"/>
              </w:rPr>
            </w:pPr>
            <w:r w:rsidRPr="006C04B1">
              <w:rPr>
                <w:lang w:eastAsia="en-US"/>
              </w:rPr>
              <w:lastRenderedPageBreak/>
              <w:t xml:space="preserve">No caso de controvérsia sobre a execução do objeto, quanto à dimensão, qualidade e quantidade, deverá ser observado o teor do </w:t>
            </w:r>
            <w:hyperlink r:id="rId18" w:anchor="art143">
              <w:r w:rsidRPr="006C04B1">
                <w:rPr>
                  <w:rStyle w:val="Hyperlink"/>
                  <w:rFonts w:eastAsia="Arial"/>
                  <w:sz w:val="22"/>
                  <w:szCs w:val="22"/>
                  <w:lang w:eastAsia="en-US"/>
                </w:rPr>
                <w:t>art. 143 da Lei nº 14.133, de 2021</w:t>
              </w:r>
            </w:hyperlink>
            <w:r w:rsidRPr="006C04B1">
              <w:rPr>
                <w:lang w:eastAsia="en-US"/>
              </w:rPr>
              <w:t xml:space="preserve">, comunicando-se à empresa para emissão de Nota Fiscal no que </w:t>
            </w:r>
            <w:proofErr w:type="spellStart"/>
            <w:r w:rsidRPr="006C04B1">
              <w:rPr>
                <w:lang w:eastAsia="en-US"/>
              </w:rPr>
              <w:t>pertine</w:t>
            </w:r>
            <w:proofErr w:type="spellEnd"/>
            <w:r w:rsidRPr="006C04B1">
              <w:rPr>
                <w:lang w:eastAsia="en-US"/>
              </w:rPr>
              <w:t xml:space="preserve"> à parcela incontroversa da execução do objeto, para efeito de liquidação e pagamento.</w:t>
            </w:r>
          </w:p>
          <w:p w14:paraId="15454582" w14:textId="77777777" w:rsidR="00022E78" w:rsidRPr="006C04B1" w:rsidRDefault="00022E78" w:rsidP="00022E78">
            <w:pPr>
              <w:pStyle w:val="Nvel2-Red"/>
              <w:numPr>
                <w:ilvl w:val="1"/>
                <w:numId w:val="46"/>
              </w:numPr>
              <w:ind w:left="0" w:right="-943" w:firstLine="0"/>
            </w:pPr>
            <w:r w:rsidRPr="006C04B1">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D8854AF" w14:textId="77777777" w:rsidR="00022E78" w:rsidRPr="006C04B1" w:rsidRDefault="00022E78" w:rsidP="00022E78">
            <w:pPr>
              <w:pStyle w:val="Nvel2-Red"/>
              <w:numPr>
                <w:ilvl w:val="1"/>
                <w:numId w:val="46"/>
              </w:numPr>
              <w:ind w:left="0" w:right="-943" w:firstLine="0"/>
            </w:pPr>
            <w:r w:rsidRPr="006C04B1">
              <w:rPr>
                <w:lang w:eastAsia="en-US"/>
              </w:rPr>
              <w:t>O recebimento provisório ou definitivo não excluirá a responsabilidade civil pela solidez e pela segurança dos bens nem a responsabilidade ético-profissional pela perfeita execução do contrato.</w:t>
            </w:r>
          </w:p>
          <w:p w14:paraId="122589DB" w14:textId="77777777" w:rsidR="00022E78" w:rsidRPr="006C04B1" w:rsidRDefault="00022E78" w:rsidP="00022E78">
            <w:pPr>
              <w:pStyle w:val="Nvel01-SemNumerao"/>
              <w:ind w:left="-142" w:right="-943"/>
              <w:rPr>
                <w:sz w:val="22"/>
                <w:szCs w:val="22"/>
              </w:rPr>
            </w:pPr>
            <w:r w:rsidRPr="006C04B1">
              <w:rPr>
                <w:sz w:val="22"/>
                <w:szCs w:val="22"/>
              </w:rPr>
              <w:t xml:space="preserve">Liquidação </w:t>
            </w:r>
          </w:p>
          <w:p w14:paraId="45264696" w14:textId="77777777" w:rsidR="00022E78" w:rsidRPr="006C04B1" w:rsidRDefault="00022E78" w:rsidP="00022E78">
            <w:pPr>
              <w:pStyle w:val="Nvel2-Red"/>
              <w:numPr>
                <w:ilvl w:val="1"/>
                <w:numId w:val="46"/>
              </w:numPr>
              <w:ind w:left="0" w:right="-943" w:firstLine="0"/>
            </w:pPr>
            <w:r w:rsidRPr="006C04B1">
              <w:t>Recebida a Nota Fiscal ou documento de cobrança equivalente, o setor competente, para fins de liquidação, deve verificar se o documento apresentado expressa os elementos necessários e essenciais, tais como:</w:t>
            </w:r>
          </w:p>
          <w:p w14:paraId="686ED2E3" w14:textId="77777777" w:rsidR="00022E78" w:rsidRPr="006C04B1" w:rsidRDefault="00022E78" w:rsidP="00022E78">
            <w:pPr>
              <w:pStyle w:val="Nivel3"/>
              <w:numPr>
                <w:ilvl w:val="2"/>
                <w:numId w:val="46"/>
              </w:numPr>
              <w:ind w:left="-142" w:right="-943" w:firstLine="284"/>
              <w:rPr>
                <w:lang w:eastAsia="en-US"/>
              </w:rPr>
            </w:pPr>
            <w:r w:rsidRPr="006C04B1">
              <w:rPr>
                <w:lang w:eastAsia="en-US"/>
              </w:rPr>
              <w:t xml:space="preserve"> a data da emissão;</w:t>
            </w:r>
          </w:p>
          <w:p w14:paraId="7E9D4BF7" w14:textId="77777777" w:rsidR="00022E78" w:rsidRPr="006C04B1" w:rsidRDefault="00022E78" w:rsidP="00022E78">
            <w:pPr>
              <w:pStyle w:val="Nivel3"/>
              <w:numPr>
                <w:ilvl w:val="2"/>
                <w:numId w:val="46"/>
              </w:numPr>
              <w:ind w:left="-142" w:right="-943" w:firstLine="284"/>
              <w:rPr>
                <w:lang w:eastAsia="en-US"/>
              </w:rPr>
            </w:pPr>
            <w:r w:rsidRPr="006C04B1">
              <w:rPr>
                <w:lang w:eastAsia="en-US"/>
              </w:rPr>
              <w:t xml:space="preserve"> os dados do contrato e do órgão contratante;</w:t>
            </w:r>
          </w:p>
          <w:p w14:paraId="73784C72" w14:textId="77777777" w:rsidR="00022E78" w:rsidRPr="006C04B1" w:rsidRDefault="00022E78" w:rsidP="00022E78">
            <w:pPr>
              <w:pStyle w:val="Nivel3"/>
              <w:numPr>
                <w:ilvl w:val="2"/>
                <w:numId w:val="46"/>
              </w:numPr>
              <w:ind w:left="-142" w:right="-943" w:firstLine="284"/>
              <w:rPr>
                <w:lang w:eastAsia="en-US"/>
              </w:rPr>
            </w:pPr>
            <w:r w:rsidRPr="006C04B1">
              <w:rPr>
                <w:lang w:eastAsia="en-US"/>
              </w:rPr>
              <w:t xml:space="preserve"> o período respectivo de execução do contrato;</w:t>
            </w:r>
          </w:p>
          <w:p w14:paraId="6919AC38" w14:textId="77777777" w:rsidR="00022E78" w:rsidRPr="006C04B1" w:rsidRDefault="00022E78" w:rsidP="00022E78">
            <w:pPr>
              <w:pStyle w:val="Nivel3"/>
              <w:numPr>
                <w:ilvl w:val="2"/>
                <w:numId w:val="46"/>
              </w:numPr>
              <w:ind w:left="-142" w:right="-943" w:firstLine="284"/>
              <w:rPr>
                <w:lang w:eastAsia="en-US"/>
              </w:rPr>
            </w:pPr>
            <w:r w:rsidRPr="006C04B1">
              <w:rPr>
                <w:lang w:eastAsia="en-US"/>
              </w:rPr>
              <w:t xml:space="preserve"> o valor a pagar; </w:t>
            </w:r>
          </w:p>
          <w:p w14:paraId="18F0D576" w14:textId="77777777" w:rsidR="00022E78" w:rsidRPr="006C04B1" w:rsidRDefault="00022E78" w:rsidP="00022E78">
            <w:pPr>
              <w:pStyle w:val="Nivel3"/>
              <w:numPr>
                <w:ilvl w:val="2"/>
                <w:numId w:val="46"/>
              </w:numPr>
              <w:ind w:left="-142" w:right="-943" w:firstLine="284"/>
              <w:rPr>
                <w:lang w:eastAsia="en-US"/>
              </w:rPr>
            </w:pPr>
            <w:r w:rsidRPr="006C04B1">
              <w:rPr>
                <w:lang w:eastAsia="en-US"/>
              </w:rPr>
              <w:t xml:space="preserve"> eventual destaque do valor de retenções tributárias cabíveis.</w:t>
            </w:r>
          </w:p>
          <w:p w14:paraId="6A39BFAB" w14:textId="77777777" w:rsidR="00022E78" w:rsidRPr="006C04B1" w:rsidRDefault="00022E78" w:rsidP="00022E78">
            <w:pPr>
              <w:pStyle w:val="Nvel2-Red"/>
              <w:numPr>
                <w:ilvl w:val="1"/>
                <w:numId w:val="46"/>
              </w:numPr>
              <w:ind w:left="0" w:right="-943" w:firstLine="0"/>
            </w:pPr>
            <w:r w:rsidRPr="006C04B1">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447AFEFA" w14:textId="77777777" w:rsidR="00022E78" w:rsidRPr="006C04B1" w:rsidRDefault="00022E78" w:rsidP="00022E78">
            <w:pPr>
              <w:pStyle w:val="Nvel01-SemNumerao"/>
              <w:ind w:left="-142" w:right="-943"/>
              <w:rPr>
                <w:sz w:val="22"/>
                <w:szCs w:val="22"/>
              </w:rPr>
            </w:pPr>
            <w:r w:rsidRPr="006C04B1">
              <w:rPr>
                <w:sz w:val="22"/>
                <w:szCs w:val="22"/>
              </w:rPr>
              <w:t>Prazo de pagamento</w:t>
            </w:r>
          </w:p>
          <w:p w14:paraId="3D94A053" w14:textId="77777777" w:rsidR="00022E78" w:rsidRPr="006C04B1" w:rsidRDefault="00022E78" w:rsidP="00022E78">
            <w:pPr>
              <w:pStyle w:val="Nvel2-Red"/>
              <w:numPr>
                <w:ilvl w:val="1"/>
                <w:numId w:val="46"/>
              </w:numPr>
              <w:ind w:left="0" w:right="-943" w:firstLine="0"/>
            </w:pPr>
            <w:r w:rsidRPr="006C04B1">
              <w:t>O pagamento será efetuado no prazo máximo de até 30 (trinta) dias, contados da apresentação da Nota Fiscal.</w:t>
            </w:r>
          </w:p>
          <w:p w14:paraId="09D77263" w14:textId="77777777" w:rsidR="00022E78" w:rsidRPr="006C04B1" w:rsidRDefault="00022E78" w:rsidP="00022E78">
            <w:pPr>
              <w:pStyle w:val="Nvel01-SemNumerao"/>
              <w:ind w:left="-142" w:right="-943"/>
              <w:rPr>
                <w:sz w:val="22"/>
                <w:szCs w:val="22"/>
              </w:rPr>
            </w:pPr>
            <w:r w:rsidRPr="006C04B1">
              <w:rPr>
                <w:sz w:val="22"/>
                <w:szCs w:val="22"/>
              </w:rPr>
              <w:t>Forma de pagamento</w:t>
            </w:r>
          </w:p>
          <w:p w14:paraId="294BF876" w14:textId="77777777" w:rsidR="00022E78" w:rsidRPr="006C04B1" w:rsidRDefault="00022E78" w:rsidP="00022E78">
            <w:pPr>
              <w:pStyle w:val="Nvel2-Red"/>
              <w:numPr>
                <w:ilvl w:val="1"/>
                <w:numId w:val="46"/>
              </w:numPr>
              <w:ind w:left="0" w:right="-943" w:firstLine="0"/>
            </w:pPr>
            <w:r w:rsidRPr="006C04B1">
              <w:t>O pagamento será realizado através de crédito em conta corrente.</w:t>
            </w:r>
          </w:p>
          <w:p w14:paraId="62879F0E" w14:textId="77777777" w:rsidR="00022E78" w:rsidRPr="006C04B1" w:rsidRDefault="00022E78" w:rsidP="00022E78">
            <w:pPr>
              <w:pStyle w:val="Nvel2-Red"/>
              <w:numPr>
                <w:ilvl w:val="1"/>
                <w:numId w:val="46"/>
              </w:numPr>
              <w:ind w:left="0" w:right="-943" w:firstLine="0"/>
              <w:rPr>
                <w:lang w:eastAsia="en-US"/>
              </w:rPr>
            </w:pPr>
            <w:r w:rsidRPr="006C04B1">
              <w:rPr>
                <w:lang w:eastAsia="en-US"/>
              </w:rPr>
              <w:t>Quando do pagamento, será efetuada a retenção tributária prevista na legislação aplicável.</w:t>
            </w:r>
          </w:p>
          <w:p w14:paraId="07EDD446" w14:textId="77777777" w:rsidR="00022E78" w:rsidRPr="006C04B1" w:rsidRDefault="00022E78" w:rsidP="00022E78">
            <w:pPr>
              <w:pStyle w:val="Nivel3"/>
              <w:numPr>
                <w:ilvl w:val="2"/>
                <w:numId w:val="46"/>
              </w:numPr>
              <w:ind w:left="-142" w:right="-943" w:firstLine="284"/>
              <w:rPr>
                <w:lang w:eastAsia="en-US"/>
              </w:rPr>
            </w:pPr>
            <w:r w:rsidRPr="006C04B1">
              <w:rPr>
                <w:lang w:eastAsia="en-US"/>
              </w:rPr>
              <w:t>Independentemente do percentual de tributo inserido na planilha, quando houver, serão retidos na fonte, quando da realização do pagamento, os percentuais estabelecidos na legislação vigente.</w:t>
            </w:r>
          </w:p>
          <w:p w14:paraId="49F54264" w14:textId="77777777" w:rsidR="00022E78" w:rsidRPr="006C04B1" w:rsidRDefault="00022E78" w:rsidP="00022E78">
            <w:pPr>
              <w:pStyle w:val="Nvel2-Red"/>
              <w:numPr>
                <w:ilvl w:val="1"/>
                <w:numId w:val="46"/>
              </w:numPr>
              <w:ind w:left="0" w:right="-943" w:firstLine="0"/>
              <w:rPr>
                <w:lang w:eastAsia="en-US"/>
              </w:rPr>
            </w:pPr>
            <w:r w:rsidRPr="006C04B1">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00E2AC"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eastAsia="Calibri" w:hAnsi="Arial" w:cs="Arial"/>
                <w:sz w:val="22"/>
                <w:szCs w:val="22"/>
              </w:rPr>
            </w:pPr>
            <w:r w:rsidRPr="006C04B1">
              <w:rPr>
                <w:rFonts w:ascii="Arial" w:hAnsi="Arial" w:cs="Arial"/>
                <w:sz w:val="22"/>
                <w:szCs w:val="22"/>
              </w:rPr>
              <w:t>FORMA E CRITÉRIOS DE SELEÇÃO DO FORNECEDOR E REGIME DE EXECUÇÃO</w:t>
            </w:r>
          </w:p>
          <w:p w14:paraId="7A04D359" w14:textId="77777777" w:rsidR="00022E78" w:rsidRPr="006C04B1" w:rsidRDefault="00022E78" w:rsidP="00022E78">
            <w:pPr>
              <w:pStyle w:val="Nvel01-SemNumerao"/>
              <w:ind w:left="-142" w:right="-943"/>
              <w:rPr>
                <w:rFonts w:eastAsiaTheme="minorEastAsia"/>
                <w:sz w:val="22"/>
                <w:szCs w:val="22"/>
              </w:rPr>
            </w:pPr>
            <w:r w:rsidRPr="006C04B1">
              <w:rPr>
                <w:sz w:val="22"/>
                <w:szCs w:val="22"/>
              </w:rPr>
              <w:t>Forma de seleção e critério de julgamento da proposta</w:t>
            </w:r>
          </w:p>
          <w:p w14:paraId="262CE8A2" w14:textId="77777777" w:rsidR="00022E78" w:rsidRPr="006C04B1" w:rsidRDefault="00022E78" w:rsidP="00022E78">
            <w:pPr>
              <w:pStyle w:val="Nvel2-Red"/>
              <w:numPr>
                <w:ilvl w:val="1"/>
                <w:numId w:val="46"/>
              </w:numPr>
              <w:ind w:left="0" w:right="-943" w:firstLine="0"/>
              <w:rPr>
                <w:rFonts w:eastAsia="MS Mincho"/>
                <w:i/>
              </w:rPr>
            </w:pPr>
            <w:r w:rsidRPr="006C04B1">
              <w:t>O fornecedor será selecionado por meio de realização de procedimento de LICITAÇÃO, na modalidade PREGÃO, sob a forma ELETRÔNICA, sob o regime de REGISTRO DE PREÇO com adoção do critério de julgamento pelo MENOR PREÇO POR ITEM.</w:t>
            </w:r>
          </w:p>
          <w:p w14:paraId="23E54686" w14:textId="77777777" w:rsidR="00022E78" w:rsidRPr="006C04B1" w:rsidRDefault="00022E78" w:rsidP="00022E78">
            <w:pPr>
              <w:pStyle w:val="Nvel2-Red"/>
              <w:numPr>
                <w:ilvl w:val="1"/>
                <w:numId w:val="46"/>
              </w:numPr>
              <w:ind w:left="0" w:right="-943" w:firstLine="0"/>
              <w:rPr>
                <w:rFonts w:eastAsia="MS Mincho"/>
                <w:i/>
              </w:rPr>
            </w:pPr>
            <w:r w:rsidRPr="006C04B1">
              <w:lastRenderedPageBreak/>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2DCF5AF2" w14:textId="77777777" w:rsidR="00022E78" w:rsidRPr="006C04B1" w:rsidRDefault="00022E78" w:rsidP="00022E78">
            <w:pPr>
              <w:pStyle w:val="Nvel2-Red"/>
              <w:numPr>
                <w:ilvl w:val="1"/>
                <w:numId w:val="46"/>
              </w:numPr>
              <w:ind w:left="0" w:right="-943" w:firstLine="0"/>
              <w:rPr>
                <w:rFonts w:eastAsia="MS Mincho"/>
                <w:i/>
              </w:rPr>
            </w:pPr>
            <w:r w:rsidRPr="006C04B1">
              <w:rPr>
                <w:rFonts w:eastAsia="MS Mincho"/>
              </w:rPr>
              <w:t xml:space="preserve">Optamos pela adoção do Regime de Registro de Preços, pois trata-se de aquisições rotineiras que terão seus preços registrados para futuras aquisições conforme demanda, e também porque estamos incluindo um item do qual não temos histórico de consumo, logo não se obriga a aquisição caso a quantidade estimada esteja acima da demanda. </w:t>
            </w:r>
          </w:p>
          <w:p w14:paraId="06E0CEB5" w14:textId="77777777" w:rsidR="00022E78" w:rsidRPr="006C04B1" w:rsidRDefault="00022E78" w:rsidP="00022E78">
            <w:pPr>
              <w:pStyle w:val="Nvel01-SemNumerao"/>
              <w:ind w:left="-142" w:right="-943"/>
              <w:rPr>
                <w:rFonts w:eastAsia="MS Mincho"/>
                <w:sz w:val="22"/>
                <w:szCs w:val="22"/>
              </w:rPr>
            </w:pPr>
            <w:r w:rsidRPr="006C04B1">
              <w:rPr>
                <w:sz w:val="22"/>
                <w:szCs w:val="22"/>
              </w:rPr>
              <w:t>Forma de fornecimento</w:t>
            </w:r>
          </w:p>
          <w:p w14:paraId="7966B298" w14:textId="77777777" w:rsidR="00022E78" w:rsidRPr="006C04B1" w:rsidRDefault="00022E78" w:rsidP="00022E78">
            <w:pPr>
              <w:pStyle w:val="Nvel2-Red"/>
              <w:numPr>
                <w:ilvl w:val="1"/>
                <w:numId w:val="46"/>
              </w:numPr>
              <w:ind w:left="0" w:right="-943" w:firstLine="0"/>
              <w:rPr>
                <w:b/>
              </w:rPr>
            </w:pPr>
            <w:r w:rsidRPr="006C04B1">
              <w:t>O fornecimento do objeto será de forma parcelada de acordo com as necessidades de cada Secretaria Municipal, conforme modelo de execução do objeto descrito no tópico 5 deste Termo de Referência.</w:t>
            </w:r>
          </w:p>
          <w:p w14:paraId="73DE5DF0" w14:textId="77777777" w:rsidR="00022E78" w:rsidRPr="006C04B1" w:rsidRDefault="00022E78" w:rsidP="00022E78">
            <w:pPr>
              <w:pStyle w:val="Nivel01"/>
              <w:ind w:left="-142" w:right="-943" w:firstLine="0"/>
              <w:rPr>
                <w:rFonts w:ascii="Arial" w:hAnsi="Arial" w:cs="Arial"/>
                <w:sz w:val="22"/>
                <w:szCs w:val="22"/>
              </w:rPr>
            </w:pPr>
            <w:r w:rsidRPr="006C04B1">
              <w:rPr>
                <w:rFonts w:ascii="Arial" w:hAnsi="Arial" w:cs="Arial"/>
                <w:sz w:val="22"/>
                <w:szCs w:val="22"/>
              </w:rPr>
              <w:t>Exigências de habilitação</w:t>
            </w:r>
          </w:p>
          <w:p w14:paraId="34C6AF9B" w14:textId="77777777" w:rsidR="00022E78" w:rsidRPr="008B38C6" w:rsidRDefault="00022E78" w:rsidP="00022E78">
            <w:pPr>
              <w:pStyle w:val="Nvel2-Red"/>
              <w:numPr>
                <w:ilvl w:val="1"/>
                <w:numId w:val="46"/>
              </w:numPr>
              <w:ind w:left="0" w:right="-943" w:firstLine="0"/>
              <w:rPr>
                <w:rFonts w:eastAsiaTheme="minorEastAsia"/>
                <w:sz w:val="22"/>
                <w:szCs w:val="22"/>
                <w14:ligatures w14:val="standardContextual"/>
              </w:rPr>
            </w:pPr>
            <w:r w:rsidRPr="006C04B1">
              <w:rPr>
                <w:rFonts w:eastAsia="MS Mincho"/>
              </w:rPr>
              <w:t>Os requisitos para fins de habilitação jurídica, fiscal, social, trabalhista e econômico-financeira serão disciplinados no Edital. Incluindo qualificação técnica como</w:t>
            </w:r>
            <w:r>
              <w:rPr>
                <w:rFonts w:eastAsia="MS Mincho"/>
              </w:rPr>
              <w:t>:</w:t>
            </w:r>
          </w:p>
          <w:p w14:paraId="454BAB0B" w14:textId="77777777" w:rsidR="00022E78" w:rsidRPr="008B38C6" w:rsidRDefault="00022E78" w:rsidP="00022E78">
            <w:pPr>
              <w:pStyle w:val="Nivel3"/>
              <w:numPr>
                <w:ilvl w:val="2"/>
                <w:numId w:val="46"/>
              </w:numPr>
              <w:ind w:left="-142" w:right="-943" w:firstLine="284"/>
            </w:pPr>
            <w:r w:rsidRPr="008B38C6">
              <w:t xml:space="preserve"> Prova de registro no Conselho Regional de Engenharia e Agronomia ou Conselho de Arquitetura e Urbanismo – CREA/CAU (pessoa jurídica). </w:t>
            </w:r>
          </w:p>
          <w:p w14:paraId="02EDA7C1" w14:textId="77777777" w:rsidR="00022E78" w:rsidRPr="006C04B1" w:rsidRDefault="00022E78" w:rsidP="00022E78">
            <w:pPr>
              <w:pStyle w:val="Nivel3"/>
              <w:numPr>
                <w:ilvl w:val="2"/>
                <w:numId w:val="46"/>
              </w:numPr>
              <w:ind w:left="-142" w:right="-943" w:firstLine="284"/>
            </w:pPr>
            <w:r w:rsidRPr="006C04B1">
              <w:t xml:space="preserve"> Prova de registro no Conselho Regional de Engenharia e Agronomia ou Conselho de Arquitetura e Urbanismo – CREA/CAU (pessoa física), do responsável técnico (conforme discriminação das atividades profissionais determinadas através da resolução nº 218 de 29/06/1973 – CONFEA, ou pela resolução nº 21 de 05/04/2012 - CAU) indicado pela proponente na alínea “a”. </w:t>
            </w:r>
          </w:p>
          <w:p w14:paraId="72495A06" w14:textId="77777777" w:rsidR="00022E78" w:rsidRPr="00D60D3B" w:rsidRDefault="00022E78" w:rsidP="00022E78">
            <w:pPr>
              <w:pStyle w:val="Nivel3"/>
              <w:numPr>
                <w:ilvl w:val="2"/>
                <w:numId w:val="46"/>
              </w:numPr>
              <w:ind w:left="-142" w:right="-943" w:firstLine="284"/>
            </w:pPr>
            <w:bookmarkStart w:id="26" w:name="_Hlk194653476"/>
            <w:r w:rsidRPr="00D60D3B">
              <w:t xml:space="preserve">Comprovação fornecida pela proponente, de que possui profissional devidamente habilitado pelo CREA/ CAU, detentor de certificado de acervo técnico expedido pelo respectivo conselho, demonstrando experiência técnica na execução dos serviços de características semelhantes e compatíveis com o objeto desta licitação. O profissional indicado deverá participar e responsabilizar-se pelo objeto da licitação, admitindo-se a substituição por profissional detentor de CAT de experiência equivalente ou superior, desde que aprovada pela administração. A comprovação do vínculo com a proponente do profissional técnico exigido na alínea acima poderá ser feita por meio de ficha de registro de funcionário, contrato social, contrato de prestação de serviços ou, alternativamente, por declaração de contratação futura do profissional detentor do atestado apresentado. </w:t>
            </w:r>
          </w:p>
          <w:bookmarkEnd w:id="24"/>
          <w:bookmarkEnd w:id="26"/>
          <w:p w14:paraId="030F79E4"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t>ESTIMATIVAS DO VALOR DA CONTRATAÇÃO</w:t>
            </w:r>
          </w:p>
          <w:p w14:paraId="03C3E4FE" w14:textId="342E729B" w:rsidR="00022E78" w:rsidRPr="006C04B1" w:rsidRDefault="00022E78" w:rsidP="00951EA3">
            <w:pPr>
              <w:jc w:val="both"/>
              <w:textAlignment w:val="baseline"/>
              <w:rPr>
                <w:i/>
              </w:rPr>
            </w:pPr>
            <w:r w:rsidRPr="006C04B1">
              <w:t xml:space="preserve">O custo estimado da contratação anual é de </w:t>
            </w:r>
            <w:r w:rsidR="00951EA3" w:rsidRPr="00095715">
              <w:rPr>
                <w:rFonts w:ascii="Arial" w:hAnsi="Arial" w:cs="Arial"/>
                <w:bCs/>
                <w:sz w:val="20"/>
                <w:szCs w:val="20"/>
              </w:rPr>
              <w:t>R$ 9</w:t>
            </w:r>
            <w:r w:rsidR="00951EA3">
              <w:rPr>
                <w:rFonts w:ascii="Arial" w:hAnsi="Arial" w:cs="Arial"/>
                <w:bCs/>
                <w:sz w:val="20"/>
                <w:szCs w:val="20"/>
              </w:rPr>
              <w:t>92.628,31</w:t>
            </w:r>
            <w:r w:rsidR="00951EA3" w:rsidRPr="00095715">
              <w:rPr>
                <w:rFonts w:ascii="Arial" w:hAnsi="Arial" w:cs="Arial"/>
                <w:sz w:val="20"/>
                <w:szCs w:val="20"/>
              </w:rPr>
              <w:t xml:space="preserve"> </w:t>
            </w:r>
            <w:r w:rsidR="00951EA3" w:rsidRPr="00095715">
              <w:rPr>
                <w:rFonts w:ascii="Arial" w:hAnsi="Arial" w:cs="Arial"/>
                <w:i/>
                <w:sz w:val="20"/>
                <w:szCs w:val="20"/>
              </w:rPr>
              <w:t xml:space="preserve">(novecentos e </w:t>
            </w:r>
            <w:r w:rsidR="00951EA3">
              <w:rPr>
                <w:rFonts w:ascii="Arial" w:hAnsi="Arial" w:cs="Arial"/>
                <w:i/>
                <w:sz w:val="20"/>
                <w:szCs w:val="20"/>
              </w:rPr>
              <w:t xml:space="preserve">noventa e dois mil, seiscentos e vinte e oito </w:t>
            </w:r>
            <w:r w:rsidR="00951EA3" w:rsidRPr="00095715">
              <w:rPr>
                <w:rFonts w:ascii="Arial" w:hAnsi="Arial" w:cs="Arial"/>
                <w:i/>
                <w:sz w:val="20"/>
                <w:szCs w:val="20"/>
              </w:rPr>
              <w:t xml:space="preserve">reais e </w:t>
            </w:r>
            <w:r w:rsidR="00951EA3">
              <w:rPr>
                <w:rFonts w:ascii="Arial" w:hAnsi="Arial" w:cs="Arial"/>
                <w:i/>
                <w:sz w:val="20"/>
                <w:szCs w:val="20"/>
              </w:rPr>
              <w:t>trinta e um</w:t>
            </w:r>
            <w:r w:rsidR="00951EA3" w:rsidRPr="00095715">
              <w:rPr>
                <w:rFonts w:ascii="Arial" w:hAnsi="Arial" w:cs="Arial"/>
                <w:i/>
                <w:sz w:val="20"/>
                <w:szCs w:val="20"/>
              </w:rPr>
              <w:t xml:space="preserve"> centavos</w:t>
            </w:r>
            <w:r w:rsidR="00951EA3" w:rsidRPr="00095715">
              <w:rPr>
                <w:rFonts w:ascii="Arial" w:hAnsi="Arial" w:cs="Arial"/>
                <w:sz w:val="20"/>
                <w:szCs w:val="20"/>
              </w:rPr>
              <w:t>)</w:t>
            </w:r>
            <w:r w:rsidRPr="006C04B1">
              <w:t>, conforme detalhamento na Tabela nº 01 deste termo.</w:t>
            </w:r>
          </w:p>
          <w:p w14:paraId="0D348A7E" w14:textId="77777777" w:rsidR="00022E78" w:rsidRPr="006C04B1" w:rsidRDefault="00022E78" w:rsidP="00022E78">
            <w:pPr>
              <w:pStyle w:val="Nvel2-Red"/>
              <w:numPr>
                <w:ilvl w:val="1"/>
                <w:numId w:val="46"/>
              </w:numPr>
              <w:ind w:left="0" w:right="-943" w:firstLine="0"/>
              <w:rPr>
                <w:b/>
                <w:bCs/>
              </w:rPr>
            </w:pPr>
            <w:r w:rsidRPr="006C04B1">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33B1C04F" w14:textId="77777777" w:rsidR="00022E78" w:rsidRPr="006C04B1" w:rsidRDefault="00022E78" w:rsidP="00022E78">
            <w:pPr>
              <w:pStyle w:val="Nivel3"/>
              <w:numPr>
                <w:ilvl w:val="2"/>
                <w:numId w:val="46"/>
              </w:numPr>
              <w:ind w:left="142" w:right="-943" w:firstLine="284"/>
            </w:pPr>
            <w:r w:rsidRPr="006C04B1">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452B584A" w14:textId="77777777" w:rsidR="00022E78" w:rsidRPr="006C04B1" w:rsidRDefault="00022E78" w:rsidP="00022E78">
            <w:pPr>
              <w:pStyle w:val="Nivel3"/>
              <w:numPr>
                <w:ilvl w:val="2"/>
                <w:numId w:val="46"/>
              </w:numPr>
              <w:ind w:left="142" w:right="-943" w:firstLine="284"/>
            </w:pPr>
            <w:r w:rsidRPr="006C04B1">
              <w:t>Em caso de criação alteração ou extinção de quaisquer tributos ou encargos legais ou superveniência de disposições legais, com comprovada repercussão sobre os preços registrados;</w:t>
            </w:r>
          </w:p>
          <w:p w14:paraId="2AE6EDAB" w14:textId="77777777" w:rsidR="00022E78" w:rsidRPr="006C04B1" w:rsidRDefault="00022E78" w:rsidP="00022E78">
            <w:pPr>
              <w:pStyle w:val="Nivel3"/>
              <w:numPr>
                <w:ilvl w:val="2"/>
                <w:numId w:val="46"/>
              </w:numPr>
              <w:ind w:left="142" w:right="-943" w:firstLine="284"/>
            </w:pPr>
            <w:r w:rsidRPr="006C04B1">
              <w:t>Serão reajustados os preços registrados, respeitada a contagem da anualidade e o índice previsto para contratação, ou</w:t>
            </w:r>
          </w:p>
          <w:p w14:paraId="78388A57" w14:textId="77777777" w:rsidR="00022E78" w:rsidRPr="006C04B1" w:rsidRDefault="00022E78" w:rsidP="00022E78">
            <w:pPr>
              <w:pStyle w:val="Nivel3"/>
              <w:numPr>
                <w:ilvl w:val="2"/>
                <w:numId w:val="46"/>
              </w:numPr>
              <w:ind w:left="142" w:right="-943" w:firstLine="284"/>
            </w:pPr>
            <w:r w:rsidRPr="006C04B1">
              <w:t>Poderão ser repactuados, a pedido do interessado, conforme critérios definidos para a contratação.</w:t>
            </w:r>
          </w:p>
          <w:p w14:paraId="2C2027EA" w14:textId="77777777" w:rsidR="00022E78" w:rsidRPr="006C04B1" w:rsidRDefault="00022E78" w:rsidP="00022E78">
            <w:pPr>
              <w:pStyle w:val="Nivel01"/>
              <w:numPr>
                <w:ilvl w:val="0"/>
                <w:numId w:val="46"/>
              </w:numPr>
              <w:tabs>
                <w:tab w:val="clear" w:pos="567"/>
                <w:tab w:val="left" w:pos="0"/>
              </w:tabs>
              <w:suppressAutoHyphens w:val="0"/>
              <w:spacing w:after="120" w:line="276" w:lineRule="auto"/>
              <w:ind w:left="-142" w:right="-943" w:firstLine="0"/>
              <w:rPr>
                <w:rFonts w:ascii="Arial" w:hAnsi="Arial" w:cs="Arial"/>
                <w:sz w:val="22"/>
                <w:szCs w:val="22"/>
              </w:rPr>
            </w:pPr>
            <w:r w:rsidRPr="006C04B1">
              <w:rPr>
                <w:rFonts w:ascii="Arial" w:hAnsi="Arial" w:cs="Arial"/>
                <w:sz w:val="22"/>
                <w:szCs w:val="22"/>
              </w:rPr>
              <w:lastRenderedPageBreak/>
              <w:t>ADEQUAÇÃO ORÇAMENTÁRIA</w:t>
            </w:r>
          </w:p>
          <w:p w14:paraId="68A7FCAB" w14:textId="77777777" w:rsidR="00022E78" w:rsidRPr="006C04B1" w:rsidRDefault="00022E78" w:rsidP="00022E78">
            <w:pPr>
              <w:pStyle w:val="Nvel2-Red"/>
              <w:numPr>
                <w:ilvl w:val="1"/>
                <w:numId w:val="46"/>
              </w:numPr>
              <w:ind w:left="0" w:right="-943" w:firstLine="0"/>
            </w:pPr>
            <w:r w:rsidRPr="006C04B1">
              <w:t>A contratação será atendida pelas seguintes dotações:</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5"/>
              <w:gridCol w:w="1319"/>
              <w:gridCol w:w="859"/>
              <w:gridCol w:w="2814"/>
              <w:gridCol w:w="3306"/>
            </w:tblGrid>
            <w:tr w:rsidR="00022E78" w14:paraId="307E46B1" w14:textId="77777777" w:rsidTr="00266967">
              <w:trPr>
                <w:trHeight w:val="307"/>
              </w:trPr>
              <w:tc>
                <w:tcPr>
                  <w:tcW w:w="1126" w:type="dxa"/>
                  <w:tcBorders>
                    <w:top w:val="nil"/>
                    <w:left w:val="nil"/>
                    <w:bottom w:val="nil"/>
                    <w:right w:val="nil"/>
                  </w:tcBorders>
                  <w:shd w:val="clear" w:color="auto" w:fill="000000"/>
                </w:tcPr>
                <w:p w14:paraId="0F9522F6" w14:textId="77777777" w:rsidR="00022E78" w:rsidRDefault="00022E78" w:rsidP="00022E78">
                  <w:pPr>
                    <w:pStyle w:val="TableParagraph"/>
                    <w:spacing w:before="15"/>
                    <w:ind w:left="5"/>
                    <w:rPr>
                      <w:b/>
                      <w:sz w:val="20"/>
                    </w:rPr>
                  </w:pPr>
                  <w:r>
                    <w:rPr>
                      <w:b/>
                      <w:noProof/>
                      <w:sz w:val="20"/>
                    </w:rPr>
                    <mc:AlternateContent>
                      <mc:Choice Requires="wpg">
                        <w:drawing>
                          <wp:anchor distT="0" distB="0" distL="0" distR="0" simplePos="0" relativeHeight="251665408" behindDoc="1" locked="0" layoutInCell="1" allowOverlap="1" wp14:anchorId="285E0B9C" wp14:editId="3AF02A27">
                            <wp:simplePos x="0" y="0"/>
                            <wp:positionH relativeFrom="column">
                              <wp:posOffset>-4572</wp:posOffset>
                            </wp:positionH>
                            <wp:positionV relativeFrom="paragraph">
                              <wp:posOffset>75</wp:posOffset>
                            </wp:positionV>
                            <wp:extent cx="6361430" cy="19558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13"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B0ADD7" id="Group 6" o:spid="_x0000_s1026" style="position:absolute;margin-left:-.35pt;margin-top:0;width:500.9pt;height:15.4pt;z-index:-251651072;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" path="m6361176,l4091940,r,9144l4091940,188976r-1537,l4090403,9144r1537,l4091940,,1592580,r,9144l1592580,188976r-13,-179832l1592580,,,,,9144r7620,l7620,188976r-7620,l,195072r6361176,l6361176,188976r,-179832l6361176,xe" fillcolor="black" stroked="f">
                              <v:path arrowok="t"/>
                            </v:shape>
                          </v:group>
                        </w:pict>
                      </mc:Fallback>
                    </mc:AlternateContent>
                  </w:r>
                  <w:r>
                    <w:rPr>
                      <w:b/>
                      <w:color w:val="FFFFFF"/>
                      <w:spacing w:val="-2"/>
                      <w:sz w:val="20"/>
                    </w:rPr>
                    <w:t>DESPESA</w:t>
                  </w:r>
                </w:p>
              </w:tc>
              <w:tc>
                <w:tcPr>
                  <w:tcW w:w="1383" w:type="dxa"/>
                  <w:tcBorders>
                    <w:top w:val="nil"/>
                    <w:left w:val="nil"/>
                    <w:bottom w:val="nil"/>
                    <w:right w:val="nil"/>
                  </w:tcBorders>
                  <w:shd w:val="clear" w:color="auto" w:fill="000000"/>
                </w:tcPr>
                <w:p w14:paraId="676AEDFD" w14:textId="77777777" w:rsidR="00022E78" w:rsidRDefault="00022E78" w:rsidP="00022E78">
                  <w:pPr>
                    <w:pStyle w:val="TableParagraph"/>
                    <w:spacing w:before="15"/>
                    <w:ind w:left="9"/>
                    <w:rPr>
                      <w:b/>
                      <w:sz w:val="20"/>
                    </w:rPr>
                  </w:pPr>
                  <w:r>
                    <w:rPr>
                      <w:b/>
                      <w:color w:val="FFFFFF"/>
                      <w:spacing w:val="-2"/>
                      <w:sz w:val="20"/>
                    </w:rPr>
                    <w:t>ELEMENTO</w:t>
                  </w:r>
                </w:p>
              </w:tc>
              <w:tc>
                <w:tcPr>
                  <w:tcW w:w="913" w:type="dxa"/>
                  <w:tcBorders>
                    <w:top w:val="nil"/>
                    <w:left w:val="nil"/>
                    <w:bottom w:val="nil"/>
                    <w:right w:val="nil"/>
                  </w:tcBorders>
                  <w:shd w:val="clear" w:color="auto" w:fill="000000"/>
                </w:tcPr>
                <w:p w14:paraId="0C38ECB6" w14:textId="77777777" w:rsidR="00022E78" w:rsidRDefault="00022E78" w:rsidP="00022E78">
                  <w:pPr>
                    <w:pStyle w:val="TableParagraph"/>
                    <w:spacing w:before="15"/>
                    <w:ind w:left="7"/>
                    <w:rPr>
                      <w:b/>
                      <w:sz w:val="20"/>
                    </w:rPr>
                  </w:pPr>
                  <w:r>
                    <w:rPr>
                      <w:b/>
                      <w:color w:val="FFFFFF"/>
                      <w:spacing w:val="-2"/>
                      <w:sz w:val="20"/>
                    </w:rPr>
                    <w:t>FONTE</w:t>
                  </w:r>
                </w:p>
              </w:tc>
              <w:tc>
                <w:tcPr>
                  <w:tcW w:w="3025" w:type="dxa"/>
                  <w:tcBorders>
                    <w:top w:val="nil"/>
                    <w:left w:val="nil"/>
                    <w:bottom w:val="nil"/>
                    <w:right w:val="nil"/>
                  </w:tcBorders>
                  <w:shd w:val="clear" w:color="auto" w:fill="000000"/>
                </w:tcPr>
                <w:p w14:paraId="7EDDC7DF" w14:textId="77777777" w:rsidR="00022E78" w:rsidRDefault="00022E78" w:rsidP="00022E78">
                  <w:pPr>
                    <w:pStyle w:val="TableParagraph"/>
                    <w:spacing w:before="15"/>
                    <w:ind w:left="914"/>
                    <w:rPr>
                      <w:b/>
                      <w:sz w:val="20"/>
                    </w:rPr>
                  </w:pPr>
                  <w:r>
                    <w:rPr>
                      <w:b/>
                      <w:color w:val="FFFFFF"/>
                      <w:spacing w:val="-2"/>
                      <w:sz w:val="20"/>
                    </w:rPr>
                    <w:t>DESCRIÇÃO</w:t>
                  </w:r>
                </w:p>
              </w:tc>
              <w:tc>
                <w:tcPr>
                  <w:tcW w:w="3572" w:type="dxa"/>
                  <w:tcBorders>
                    <w:top w:val="nil"/>
                    <w:left w:val="nil"/>
                    <w:bottom w:val="nil"/>
                  </w:tcBorders>
                  <w:shd w:val="clear" w:color="auto" w:fill="000000"/>
                </w:tcPr>
                <w:p w14:paraId="1D49BA56" w14:textId="77777777" w:rsidR="00022E78" w:rsidRDefault="00022E78" w:rsidP="00022E78">
                  <w:pPr>
                    <w:pStyle w:val="TableParagraph"/>
                    <w:spacing w:before="15"/>
                    <w:ind w:left="1132"/>
                    <w:rPr>
                      <w:b/>
                      <w:sz w:val="20"/>
                    </w:rPr>
                  </w:pPr>
                  <w:r>
                    <w:rPr>
                      <w:b/>
                      <w:color w:val="FFFFFF"/>
                      <w:spacing w:val="-2"/>
                      <w:sz w:val="20"/>
                    </w:rPr>
                    <w:t>SECRETARIA</w:t>
                  </w:r>
                </w:p>
              </w:tc>
            </w:tr>
            <w:tr w:rsidR="00022E78" w14:paraId="048B1034" w14:textId="77777777" w:rsidTr="00266967">
              <w:trPr>
                <w:trHeight w:val="282"/>
              </w:trPr>
              <w:tc>
                <w:tcPr>
                  <w:tcW w:w="1126" w:type="dxa"/>
                  <w:tcBorders>
                    <w:top w:val="nil"/>
                    <w:left w:val="single" w:sz="6" w:space="0" w:color="000000"/>
                    <w:bottom w:val="single" w:sz="6" w:space="0" w:color="000000"/>
                    <w:right w:val="single" w:sz="6" w:space="0" w:color="000000"/>
                  </w:tcBorders>
                </w:tcPr>
                <w:p w14:paraId="776AB8C8" w14:textId="77777777" w:rsidR="00022E78" w:rsidRDefault="00022E78" w:rsidP="00022E78">
                  <w:pPr>
                    <w:pStyle w:val="TableParagraph"/>
                    <w:spacing w:before="1" w:line="261" w:lineRule="exact"/>
                    <w:rPr>
                      <w:sz w:val="24"/>
                    </w:rPr>
                  </w:pPr>
                  <w:r>
                    <w:rPr>
                      <w:spacing w:val="-5"/>
                      <w:sz w:val="24"/>
                    </w:rPr>
                    <w:t>042</w:t>
                  </w:r>
                </w:p>
              </w:tc>
              <w:tc>
                <w:tcPr>
                  <w:tcW w:w="1383" w:type="dxa"/>
                  <w:tcBorders>
                    <w:top w:val="nil"/>
                    <w:left w:val="single" w:sz="6" w:space="0" w:color="000000"/>
                    <w:bottom w:val="single" w:sz="6" w:space="0" w:color="000000"/>
                    <w:right w:val="single" w:sz="6" w:space="0" w:color="000000"/>
                  </w:tcBorders>
                </w:tcPr>
                <w:p w14:paraId="543FD19B" w14:textId="77777777" w:rsidR="00022E78" w:rsidRDefault="00022E78" w:rsidP="00022E78">
                  <w:pPr>
                    <w:pStyle w:val="TableParagraph"/>
                    <w:spacing w:before="1" w:line="261" w:lineRule="exact"/>
                    <w:ind w:left="15"/>
                    <w:rPr>
                      <w:sz w:val="24"/>
                    </w:rPr>
                  </w:pPr>
                  <w:r>
                    <w:rPr>
                      <w:spacing w:val="-2"/>
                      <w:sz w:val="24"/>
                    </w:rPr>
                    <w:t>3.3.90.39</w:t>
                  </w:r>
                </w:p>
              </w:tc>
              <w:tc>
                <w:tcPr>
                  <w:tcW w:w="913" w:type="dxa"/>
                  <w:tcBorders>
                    <w:top w:val="nil"/>
                    <w:left w:val="single" w:sz="6" w:space="0" w:color="000000"/>
                    <w:bottom w:val="single" w:sz="6" w:space="0" w:color="000000"/>
                    <w:right w:val="single" w:sz="6" w:space="0" w:color="000000"/>
                  </w:tcBorders>
                </w:tcPr>
                <w:p w14:paraId="2F591860" w14:textId="77777777" w:rsidR="00022E78" w:rsidRDefault="00022E78" w:rsidP="00022E78">
                  <w:pPr>
                    <w:pStyle w:val="TableParagraph"/>
                    <w:spacing w:before="1" w:line="261" w:lineRule="exact"/>
                    <w:ind w:left="11"/>
                    <w:rPr>
                      <w:sz w:val="24"/>
                    </w:rPr>
                  </w:pPr>
                  <w:r>
                    <w:rPr>
                      <w:spacing w:val="-4"/>
                      <w:sz w:val="24"/>
                    </w:rPr>
                    <w:t>0000</w:t>
                  </w:r>
                </w:p>
              </w:tc>
              <w:tc>
                <w:tcPr>
                  <w:tcW w:w="3025" w:type="dxa"/>
                  <w:tcBorders>
                    <w:top w:val="nil"/>
                    <w:left w:val="single" w:sz="6" w:space="0" w:color="000000"/>
                    <w:bottom w:val="single" w:sz="6" w:space="0" w:color="000000"/>
                    <w:right w:val="single" w:sz="6" w:space="0" w:color="000000"/>
                  </w:tcBorders>
                </w:tcPr>
                <w:p w14:paraId="0808F864" w14:textId="77777777" w:rsidR="00022E78" w:rsidRDefault="00022E78" w:rsidP="00022E78">
                  <w:pPr>
                    <w:pStyle w:val="TableParagraph"/>
                    <w:spacing w:before="1" w:line="261" w:lineRule="exact"/>
                    <w:ind w:left="105"/>
                    <w:rPr>
                      <w:sz w:val="24"/>
                    </w:rPr>
                  </w:pPr>
                  <w:r>
                    <w:rPr>
                      <w:sz w:val="24"/>
                    </w:rPr>
                    <w:t>Recursos</w:t>
                  </w:r>
                  <w:r>
                    <w:rPr>
                      <w:spacing w:val="-3"/>
                      <w:sz w:val="24"/>
                    </w:rPr>
                    <w:t xml:space="preserve"> </w:t>
                  </w:r>
                  <w:r>
                    <w:rPr>
                      <w:spacing w:val="-2"/>
                      <w:sz w:val="24"/>
                    </w:rPr>
                    <w:t>Livres</w:t>
                  </w:r>
                </w:p>
              </w:tc>
              <w:tc>
                <w:tcPr>
                  <w:tcW w:w="3572" w:type="dxa"/>
                  <w:tcBorders>
                    <w:top w:val="nil"/>
                    <w:left w:val="single" w:sz="6" w:space="0" w:color="000000"/>
                    <w:bottom w:val="single" w:sz="6" w:space="0" w:color="000000"/>
                  </w:tcBorders>
                </w:tcPr>
                <w:p w14:paraId="5B2DBBD0" w14:textId="77777777" w:rsidR="00022E78" w:rsidRDefault="00022E78" w:rsidP="00022E78">
                  <w:pPr>
                    <w:pStyle w:val="TableParagraph"/>
                    <w:spacing w:before="1" w:line="261" w:lineRule="exact"/>
                    <w:ind w:left="103"/>
                    <w:rPr>
                      <w:sz w:val="24"/>
                    </w:rPr>
                  </w:pPr>
                  <w:r>
                    <w:rPr>
                      <w:spacing w:val="-2"/>
                      <w:sz w:val="24"/>
                    </w:rPr>
                    <w:t>Administração</w:t>
                  </w:r>
                </w:p>
              </w:tc>
            </w:tr>
            <w:tr w:rsidR="00022E78" w14:paraId="708E0F9B" w14:textId="77777777" w:rsidTr="00266967">
              <w:trPr>
                <w:trHeight w:val="285"/>
              </w:trPr>
              <w:tc>
                <w:tcPr>
                  <w:tcW w:w="1126" w:type="dxa"/>
                  <w:tcBorders>
                    <w:top w:val="single" w:sz="6" w:space="0" w:color="000000"/>
                    <w:left w:val="single" w:sz="6" w:space="0" w:color="000000"/>
                    <w:bottom w:val="single" w:sz="6" w:space="0" w:color="000000"/>
                    <w:right w:val="single" w:sz="6" w:space="0" w:color="000000"/>
                  </w:tcBorders>
                </w:tcPr>
                <w:p w14:paraId="65F9551C" w14:textId="77777777" w:rsidR="00022E78" w:rsidRDefault="00022E78" w:rsidP="00022E78">
                  <w:pPr>
                    <w:pStyle w:val="TableParagraph"/>
                    <w:spacing w:before="1" w:line="264" w:lineRule="exact"/>
                    <w:rPr>
                      <w:sz w:val="24"/>
                    </w:rPr>
                  </w:pPr>
                  <w:r>
                    <w:rPr>
                      <w:spacing w:val="-5"/>
                      <w:sz w:val="24"/>
                    </w:rPr>
                    <w:t>078</w:t>
                  </w:r>
                </w:p>
              </w:tc>
              <w:tc>
                <w:tcPr>
                  <w:tcW w:w="1383" w:type="dxa"/>
                  <w:tcBorders>
                    <w:top w:val="single" w:sz="6" w:space="0" w:color="000000"/>
                    <w:left w:val="single" w:sz="6" w:space="0" w:color="000000"/>
                    <w:bottom w:val="single" w:sz="6" w:space="0" w:color="000000"/>
                    <w:right w:val="single" w:sz="6" w:space="0" w:color="000000"/>
                  </w:tcBorders>
                </w:tcPr>
                <w:p w14:paraId="2942F22F" w14:textId="77777777" w:rsidR="00022E78" w:rsidRDefault="00022E78" w:rsidP="00022E78">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0851B4D8" w14:textId="77777777" w:rsidR="00022E78" w:rsidRDefault="00022E78" w:rsidP="00022E78">
                  <w:pPr>
                    <w:pStyle w:val="TableParagraph"/>
                    <w:spacing w:before="1" w:line="264"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419365AF" w14:textId="77777777" w:rsidR="00022E78" w:rsidRDefault="00022E78" w:rsidP="00022E78">
                  <w:pPr>
                    <w:pStyle w:val="TableParagraph"/>
                    <w:spacing w:before="1"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4EB0D2A6" w14:textId="77777777" w:rsidR="00022E78" w:rsidRDefault="00022E78" w:rsidP="00022E78">
                  <w:pPr>
                    <w:pStyle w:val="TableParagraph"/>
                    <w:spacing w:before="1" w:line="264" w:lineRule="exact"/>
                    <w:ind w:left="103"/>
                    <w:rPr>
                      <w:sz w:val="24"/>
                    </w:rPr>
                  </w:pPr>
                  <w:r>
                    <w:rPr>
                      <w:spacing w:val="-2"/>
                      <w:sz w:val="24"/>
                    </w:rPr>
                    <w:t>Fazenda</w:t>
                  </w:r>
                </w:p>
              </w:tc>
            </w:tr>
            <w:tr w:rsidR="00022E78" w14:paraId="46502EDC" w14:textId="77777777" w:rsidTr="00266967">
              <w:trPr>
                <w:trHeight w:val="297"/>
              </w:trPr>
              <w:tc>
                <w:tcPr>
                  <w:tcW w:w="1126" w:type="dxa"/>
                  <w:tcBorders>
                    <w:top w:val="single" w:sz="6" w:space="0" w:color="000000"/>
                    <w:left w:val="single" w:sz="6" w:space="0" w:color="000000"/>
                    <w:bottom w:val="double" w:sz="6" w:space="0" w:color="000000"/>
                    <w:right w:val="single" w:sz="6" w:space="0" w:color="000000"/>
                  </w:tcBorders>
                </w:tcPr>
                <w:p w14:paraId="14F99D54" w14:textId="77777777" w:rsidR="00022E78" w:rsidRDefault="00022E78" w:rsidP="00022E78">
                  <w:pPr>
                    <w:pStyle w:val="TableParagraph"/>
                    <w:spacing w:line="275" w:lineRule="exact"/>
                    <w:rPr>
                      <w:sz w:val="24"/>
                    </w:rPr>
                  </w:pPr>
                  <w:r>
                    <w:rPr>
                      <w:spacing w:val="-5"/>
                      <w:sz w:val="24"/>
                    </w:rPr>
                    <w:t>114</w:t>
                  </w:r>
                </w:p>
              </w:tc>
              <w:tc>
                <w:tcPr>
                  <w:tcW w:w="1383" w:type="dxa"/>
                  <w:tcBorders>
                    <w:top w:val="single" w:sz="6" w:space="0" w:color="000000"/>
                    <w:left w:val="single" w:sz="6" w:space="0" w:color="000000"/>
                    <w:bottom w:val="double" w:sz="6" w:space="0" w:color="000000"/>
                    <w:right w:val="single" w:sz="6" w:space="0" w:color="000000"/>
                  </w:tcBorders>
                </w:tcPr>
                <w:p w14:paraId="47156845" w14:textId="77777777" w:rsidR="00022E78" w:rsidRDefault="00022E78" w:rsidP="00022E78">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1B4E0738" w14:textId="77777777" w:rsidR="00022E78" w:rsidRDefault="00022E78" w:rsidP="00022E78">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1B77B541" w14:textId="77777777" w:rsidR="00022E78" w:rsidRDefault="00022E78" w:rsidP="00022E78">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5A714425" w14:textId="77777777" w:rsidR="00022E78" w:rsidRDefault="00022E78" w:rsidP="00022E78">
                  <w:pPr>
                    <w:pStyle w:val="TableParagraph"/>
                    <w:spacing w:line="275" w:lineRule="exact"/>
                    <w:ind w:left="103"/>
                    <w:rPr>
                      <w:sz w:val="24"/>
                    </w:rPr>
                  </w:pPr>
                  <w:r>
                    <w:rPr>
                      <w:sz w:val="24"/>
                    </w:rPr>
                    <w:t>Controle</w:t>
                  </w:r>
                  <w:r>
                    <w:rPr>
                      <w:spacing w:val="-2"/>
                      <w:sz w:val="24"/>
                    </w:rPr>
                    <w:t xml:space="preserve"> Interno</w:t>
                  </w:r>
                </w:p>
              </w:tc>
            </w:tr>
            <w:tr w:rsidR="00022E78" w14:paraId="19A7F8FA" w14:textId="77777777" w:rsidTr="00266967">
              <w:trPr>
                <w:trHeight w:val="297"/>
              </w:trPr>
              <w:tc>
                <w:tcPr>
                  <w:tcW w:w="1126" w:type="dxa"/>
                  <w:tcBorders>
                    <w:top w:val="double" w:sz="6" w:space="0" w:color="000000"/>
                    <w:left w:val="single" w:sz="6" w:space="0" w:color="000000"/>
                    <w:bottom w:val="single" w:sz="6" w:space="0" w:color="000000"/>
                    <w:right w:val="single" w:sz="6" w:space="0" w:color="000000"/>
                  </w:tcBorders>
                </w:tcPr>
                <w:p w14:paraId="0D228B96" w14:textId="77777777" w:rsidR="00022E78" w:rsidRDefault="00022E78" w:rsidP="00022E78">
                  <w:pPr>
                    <w:pStyle w:val="TableParagraph"/>
                    <w:spacing w:before="14" w:line="264" w:lineRule="exact"/>
                    <w:rPr>
                      <w:sz w:val="24"/>
                    </w:rPr>
                  </w:pPr>
                  <w:r>
                    <w:rPr>
                      <w:spacing w:val="-5"/>
                      <w:sz w:val="24"/>
                    </w:rPr>
                    <w:t>138</w:t>
                  </w:r>
                </w:p>
              </w:tc>
              <w:tc>
                <w:tcPr>
                  <w:tcW w:w="1383" w:type="dxa"/>
                  <w:tcBorders>
                    <w:top w:val="double" w:sz="6" w:space="0" w:color="000000"/>
                    <w:left w:val="single" w:sz="6" w:space="0" w:color="000000"/>
                    <w:bottom w:val="single" w:sz="6" w:space="0" w:color="000000"/>
                    <w:right w:val="single" w:sz="6" w:space="0" w:color="000000"/>
                  </w:tcBorders>
                </w:tcPr>
                <w:p w14:paraId="0151AEEC" w14:textId="77777777" w:rsidR="00022E78" w:rsidRDefault="00022E78" w:rsidP="00022E78">
                  <w:pPr>
                    <w:pStyle w:val="TableParagraph"/>
                    <w:spacing w:before="14"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35B03467" w14:textId="77777777" w:rsidR="00022E78" w:rsidRDefault="00022E78" w:rsidP="00022E78">
                  <w:pPr>
                    <w:pStyle w:val="TableParagraph"/>
                    <w:spacing w:before="14" w:line="264" w:lineRule="exact"/>
                    <w:ind w:left="11" w:right="2"/>
                    <w:rPr>
                      <w:sz w:val="24"/>
                    </w:rPr>
                  </w:pPr>
                  <w:r>
                    <w:rPr>
                      <w:spacing w:val="-2"/>
                      <w:sz w:val="24"/>
                    </w:rPr>
                    <w:t>0.303</w:t>
                  </w:r>
                </w:p>
              </w:tc>
              <w:tc>
                <w:tcPr>
                  <w:tcW w:w="3025" w:type="dxa"/>
                  <w:tcBorders>
                    <w:top w:val="double" w:sz="6" w:space="0" w:color="000000"/>
                    <w:left w:val="single" w:sz="6" w:space="0" w:color="000000"/>
                    <w:bottom w:val="single" w:sz="6" w:space="0" w:color="000000"/>
                    <w:right w:val="single" w:sz="6" w:space="0" w:color="000000"/>
                  </w:tcBorders>
                </w:tcPr>
                <w:p w14:paraId="43D734C0" w14:textId="77777777" w:rsidR="00022E78" w:rsidRDefault="00022E78" w:rsidP="00022E78">
                  <w:pPr>
                    <w:pStyle w:val="TableParagraph"/>
                    <w:spacing w:before="14" w:line="264" w:lineRule="exact"/>
                    <w:ind w:left="105"/>
                    <w:rPr>
                      <w:sz w:val="24"/>
                    </w:rPr>
                  </w:pPr>
                  <w:r>
                    <w:rPr>
                      <w:sz w:val="24"/>
                    </w:rPr>
                    <w:t xml:space="preserve">Saúde Mínimo </w:t>
                  </w:r>
                  <w:r>
                    <w:rPr>
                      <w:spacing w:val="-5"/>
                      <w:sz w:val="24"/>
                    </w:rPr>
                    <w:t>15%</w:t>
                  </w:r>
                </w:p>
              </w:tc>
              <w:tc>
                <w:tcPr>
                  <w:tcW w:w="3572" w:type="dxa"/>
                  <w:tcBorders>
                    <w:top w:val="double" w:sz="6" w:space="0" w:color="000000"/>
                    <w:left w:val="single" w:sz="6" w:space="0" w:color="000000"/>
                    <w:bottom w:val="single" w:sz="6" w:space="0" w:color="000000"/>
                  </w:tcBorders>
                </w:tcPr>
                <w:p w14:paraId="320F8D2E" w14:textId="77777777" w:rsidR="00022E78" w:rsidRDefault="00022E78" w:rsidP="00022E78">
                  <w:pPr>
                    <w:pStyle w:val="TableParagraph"/>
                    <w:spacing w:before="14" w:line="264" w:lineRule="exact"/>
                    <w:ind w:left="102"/>
                    <w:rPr>
                      <w:sz w:val="24"/>
                    </w:rPr>
                  </w:pPr>
                  <w:r>
                    <w:rPr>
                      <w:spacing w:val="-2"/>
                      <w:sz w:val="24"/>
                    </w:rPr>
                    <w:t>Saúde</w:t>
                  </w:r>
                </w:p>
              </w:tc>
            </w:tr>
            <w:tr w:rsidR="00022E78" w14:paraId="412DC7B1" w14:textId="77777777" w:rsidTr="00266967">
              <w:trPr>
                <w:trHeight w:val="285"/>
              </w:trPr>
              <w:tc>
                <w:tcPr>
                  <w:tcW w:w="1126" w:type="dxa"/>
                  <w:tcBorders>
                    <w:top w:val="single" w:sz="6" w:space="0" w:color="000000"/>
                    <w:left w:val="single" w:sz="6" w:space="0" w:color="000000"/>
                    <w:bottom w:val="single" w:sz="6" w:space="0" w:color="000000"/>
                    <w:right w:val="single" w:sz="6" w:space="0" w:color="000000"/>
                  </w:tcBorders>
                </w:tcPr>
                <w:p w14:paraId="5C074B70" w14:textId="77777777" w:rsidR="00022E78" w:rsidRDefault="00022E78" w:rsidP="00022E78">
                  <w:pPr>
                    <w:pStyle w:val="TableParagraph"/>
                    <w:spacing w:before="1" w:line="264" w:lineRule="exact"/>
                    <w:rPr>
                      <w:sz w:val="24"/>
                    </w:rPr>
                  </w:pPr>
                  <w:r>
                    <w:rPr>
                      <w:spacing w:val="-5"/>
                      <w:sz w:val="24"/>
                    </w:rPr>
                    <w:t>176</w:t>
                  </w:r>
                </w:p>
              </w:tc>
              <w:tc>
                <w:tcPr>
                  <w:tcW w:w="1383" w:type="dxa"/>
                  <w:tcBorders>
                    <w:top w:val="single" w:sz="6" w:space="0" w:color="000000"/>
                    <w:left w:val="single" w:sz="6" w:space="0" w:color="000000"/>
                    <w:bottom w:val="single" w:sz="6" w:space="0" w:color="000000"/>
                    <w:right w:val="single" w:sz="6" w:space="0" w:color="000000"/>
                  </w:tcBorders>
                </w:tcPr>
                <w:p w14:paraId="1EE5DF81" w14:textId="77777777" w:rsidR="00022E78" w:rsidRDefault="00022E78" w:rsidP="00022E78">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73BC2D34" w14:textId="77777777" w:rsidR="00022E78" w:rsidRDefault="00022E78" w:rsidP="00022E78">
                  <w:pPr>
                    <w:pStyle w:val="TableParagraph"/>
                    <w:spacing w:before="1" w:line="264" w:lineRule="exact"/>
                    <w:ind w:left="11" w:right="2"/>
                    <w:rPr>
                      <w:sz w:val="24"/>
                    </w:rPr>
                  </w:pPr>
                  <w:r>
                    <w:rPr>
                      <w:spacing w:val="-2"/>
                      <w:sz w:val="24"/>
                    </w:rPr>
                    <w:t>0.303</w:t>
                  </w:r>
                </w:p>
              </w:tc>
              <w:tc>
                <w:tcPr>
                  <w:tcW w:w="3025" w:type="dxa"/>
                  <w:tcBorders>
                    <w:top w:val="single" w:sz="6" w:space="0" w:color="000000"/>
                    <w:left w:val="single" w:sz="6" w:space="0" w:color="000000"/>
                    <w:bottom w:val="single" w:sz="6" w:space="0" w:color="000000"/>
                    <w:right w:val="single" w:sz="6" w:space="0" w:color="000000"/>
                  </w:tcBorders>
                </w:tcPr>
                <w:p w14:paraId="151F1FD3" w14:textId="77777777" w:rsidR="00022E78" w:rsidRDefault="00022E78" w:rsidP="00022E78">
                  <w:pPr>
                    <w:pStyle w:val="TableParagraph"/>
                    <w:spacing w:before="1" w:line="264" w:lineRule="exact"/>
                    <w:ind w:left="105"/>
                    <w:rPr>
                      <w:sz w:val="24"/>
                    </w:rPr>
                  </w:pPr>
                  <w:r>
                    <w:rPr>
                      <w:sz w:val="24"/>
                    </w:rPr>
                    <w:t xml:space="preserve">Saúde Mínimo </w:t>
                  </w:r>
                  <w:r>
                    <w:rPr>
                      <w:spacing w:val="-5"/>
                      <w:sz w:val="24"/>
                    </w:rPr>
                    <w:t>15%</w:t>
                  </w:r>
                </w:p>
              </w:tc>
              <w:tc>
                <w:tcPr>
                  <w:tcW w:w="3572" w:type="dxa"/>
                  <w:tcBorders>
                    <w:top w:val="single" w:sz="6" w:space="0" w:color="000000"/>
                    <w:left w:val="single" w:sz="6" w:space="0" w:color="000000"/>
                    <w:bottom w:val="single" w:sz="6" w:space="0" w:color="000000"/>
                  </w:tcBorders>
                </w:tcPr>
                <w:p w14:paraId="6614A5E9" w14:textId="77777777" w:rsidR="00022E78" w:rsidRDefault="00022E78" w:rsidP="00022E78">
                  <w:pPr>
                    <w:pStyle w:val="TableParagraph"/>
                    <w:spacing w:before="1" w:line="264" w:lineRule="exact"/>
                    <w:ind w:left="102"/>
                    <w:rPr>
                      <w:sz w:val="24"/>
                    </w:rPr>
                  </w:pPr>
                  <w:r>
                    <w:rPr>
                      <w:spacing w:val="-2"/>
                      <w:sz w:val="24"/>
                    </w:rPr>
                    <w:t>Saúde</w:t>
                  </w:r>
                </w:p>
              </w:tc>
            </w:tr>
            <w:tr w:rsidR="00022E78" w14:paraId="1ADCE6E4" w14:textId="77777777" w:rsidTr="00266967">
              <w:trPr>
                <w:trHeight w:val="297"/>
              </w:trPr>
              <w:tc>
                <w:tcPr>
                  <w:tcW w:w="1126" w:type="dxa"/>
                  <w:tcBorders>
                    <w:top w:val="single" w:sz="6" w:space="0" w:color="000000"/>
                    <w:left w:val="single" w:sz="6" w:space="0" w:color="000000"/>
                    <w:bottom w:val="double" w:sz="6" w:space="0" w:color="000000"/>
                    <w:right w:val="single" w:sz="6" w:space="0" w:color="000000"/>
                  </w:tcBorders>
                </w:tcPr>
                <w:p w14:paraId="1452A84C" w14:textId="77777777" w:rsidR="00022E78" w:rsidRDefault="00022E78" w:rsidP="00022E78">
                  <w:pPr>
                    <w:pStyle w:val="TableParagraph"/>
                    <w:spacing w:line="275" w:lineRule="exact"/>
                    <w:rPr>
                      <w:sz w:val="24"/>
                    </w:rPr>
                  </w:pPr>
                  <w:r>
                    <w:rPr>
                      <w:spacing w:val="-5"/>
                      <w:sz w:val="24"/>
                    </w:rPr>
                    <w:t>176</w:t>
                  </w:r>
                </w:p>
              </w:tc>
              <w:tc>
                <w:tcPr>
                  <w:tcW w:w="1383" w:type="dxa"/>
                  <w:tcBorders>
                    <w:top w:val="single" w:sz="6" w:space="0" w:color="000000"/>
                    <w:left w:val="single" w:sz="6" w:space="0" w:color="000000"/>
                    <w:bottom w:val="double" w:sz="6" w:space="0" w:color="000000"/>
                    <w:right w:val="single" w:sz="6" w:space="0" w:color="000000"/>
                  </w:tcBorders>
                </w:tcPr>
                <w:p w14:paraId="420F1AAA" w14:textId="77777777" w:rsidR="00022E78" w:rsidRDefault="00022E78" w:rsidP="00022E78">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587EC84B" w14:textId="77777777" w:rsidR="00022E78" w:rsidRDefault="00022E78" w:rsidP="00022E78">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12D6CB9A" w14:textId="77777777" w:rsidR="00022E78" w:rsidRDefault="00022E78" w:rsidP="00022E78">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554D8B11" w14:textId="77777777" w:rsidR="00022E78" w:rsidRDefault="00022E78" w:rsidP="00022E78">
                  <w:pPr>
                    <w:pStyle w:val="TableParagraph"/>
                    <w:spacing w:line="275" w:lineRule="exact"/>
                    <w:ind w:left="103"/>
                    <w:rPr>
                      <w:sz w:val="24"/>
                    </w:rPr>
                  </w:pPr>
                  <w:r>
                    <w:rPr>
                      <w:spacing w:val="-2"/>
                      <w:sz w:val="24"/>
                    </w:rPr>
                    <w:t>Saúde</w:t>
                  </w:r>
                </w:p>
              </w:tc>
            </w:tr>
            <w:tr w:rsidR="00022E78" w14:paraId="7593697F" w14:textId="77777777" w:rsidTr="00266967">
              <w:trPr>
                <w:trHeight w:val="313"/>
              </w:trPr>
              <w:tc>
                <w:tcPr>
                  <w:tcW w:w="1126" w:type="dxa"/>
                  <w:tcBorders>
                    <w:top w:val="double" w:sz="6" w:space="0" w:color="000000"/>
                    <w:left w:val="single" w:sz="6" w:space="0" w:color="000000"/>
                    <w:bottom w:val="double" w:sz="6" w:space="0" w:color="000000"/>
                    <w:right w:val="single" w:sz="6" w:space="0" w:color="000000"/>
                  </w:tcBorders>
                </w:tcPr>
                <w:p w14:paraId="279278E5" w14:textId="77777777" w:rsidR="00022E78" w:rsidRDefault="00022E78" w:rsidP="00022E78">
                  <w:pPr>
                    <w:pStyle w:val="TableParagraph"/>
                    <w:spacing w:before="14"/>
                    <w:rPr>
                      <w:sz w:val="24"/>
                    </w:rPr>
                  </w:pPr>
                  <w:r>
                    <w:rPr>
                      <w:spacing w:val="-5"/>
                      <w:sz w:val="24"/>
                    </w:rPr>
                    <w:t>273</w:t>
                  </w:r>
                </w:p>
              </w:tc>
              <w:tc>
                <w:tcPr>
                  <w:tcW w:w="1383" w:type="dxa"/>
                  <w:tcBorders>
                    <w:top w:val="double" w:sz="6" w:space="0" w:color="000000"/>
                    <w:left w:val="single" w:sz="6" w:space="0" w:color="000000"/>
                    <w:bottom w:val="double" w:sz="6" w:space="0" w:color="000000"/>
                    <w:right w:val="single" w:sz="6" w:space="0" w:color="000000"/>
                  </w:tcBorders>
                </w:tcPr>
                <w:p w14:paraId="3934A848" w14:textId="77777777" w:rsidR="00022E78" w:rsidRDefault="00022E78" w:rsidP="00022E78">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3428A9C0" w14:textId="77777777" w:rsidR="00022E78" w:rsidRDefault="00022E78" w:rsidP="00022E78">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1704EB31" w14:textId="77777777" w:rsidR="00022E78" w:rsidRDefault="00022E78" w:rsidP="00022E78">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32BF725F" w14:textId="77777777" w:rsidR="00022E78" w:rsidRDefault="00022E78" w:rsidP="00022E78">
                  <w:pPr>
                    <w:pStyle w:val="TableParagraph"/>
                    <w:spacing w:before="14"/>
                    <w:ind w:left="103"/>
                    <w:rPr>
                      <w:sz w:val="24"/>
                    </w:rPr>
                  </w:pPr>
                  <w:r>
                    <w:rPr>
                      <w:spacing w:val="-2"/>
                      <w:sz w:val="24"/>
                    </w:rPr>
                    <w:t>Social</w:t>
                  </w:r>
                </w:p>
              </w:tc>
            </w:tr>
            <w:tr w:rsidR="00022E78" w14:paraId="4930792A" w14:textId="77777777" w:rsidTr="00266967">
              <w:trPr>
                <w:trHeight w:val="298"/>
              </w:trPr>
              <w:tc>
                <w:tcPr>
                  <w:tcW w:w="1126" w:type="dxa"/>
                  <w:tcBorders>
                    <w:top w:val="double" w:sz="6" w:space="0" w:color="000000"/>
                    <w:left w:val="single" w:sz="6" w:space="0" w:color="000000"/>
                    <w:bottom w:val="single" w:sz="6" w:space="0" w:color="000000"/>
                    <w:right w:val="single" w:sz="6" w:space="0" w:color="000000"/>
                  </w:tcBorders>
                </w:tcPr>
                <w:p w14:paraId="334315D0" w14:textId="77777777" w:rsidR="00022E78" w:rsidRDefault="00022E78" w:rsidP="00022E78">
                  <w:pPr>
                    <w:pStyle w:val="TableParagraph"/>
                    <w:spacing w:before="15" w:line="264" w:lineRule="exact"/>
                    <w:rPr>
                      <w:sz w:val="24"/>
                    </w:rPr>
                  </w:pPr>
                  <w:r>
                    <w:rPr>
                      <w:spacing w:val="-5"/>
                      <w:sz w:val="24"/>
                    </w:rPr>
                    <w:t>415</w:t>
                  </w:r>
                </w:p>
              </w:tc>
              <w:tc>
                <w:tcPr>
                  <w:tcW w:w="1383" w:type="dxa"/>
                  <w:tcBorders>
                    <w:top w:val="double" w:sz="6" w:space="0" w:color="000000"/>
                    <w:left w:val="single" w:sz="6" w:space="0" w:color="000000"/>
                    <w:bottom w:val="single" w:sz="6" w:space="0" w:color="000000"/>
                    <w:right w:val="single" w:sz="6" w:space="0" w:color="000000"/>
                  </w:tcBorders>
                </w:tcPr>
                <w:p w14:paraId="2FA89CF6" w14:textId="77777777" w:rsidR="00022E78" w:rsidRDefault="00022E78" w:rsidP="00022E78">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729A5F62" w14:textId="77777777" w:rsidR="00022E78" w:rsidRDefault="00022E78" w:rsidP="00022E78">
                  <w:pPr>
                    <w:pStyle w:val="TableParagraph"/>
                    <w:spacing w:before="15" w:line="264" w:lineRule="exact"/>
                    <w:ind w:left="11"/>
                    <w:rPr>
                      <w:sz w:val="24"/>
                    </w:rPr>
                  </w:pPr>
                  <w:r>
                    <w:rPr>
                      <w:spacing w:val="-4"/>
                      <w:sz w:val="24"/>
                    </w:rPr>
                    <w:t>0102</w:t>
                  </w:r>
                </w:p>
              </w:tc>
              <w:tc>
                <w:tcPr>
                  <w:tcW w:w="3025" w:type="dxa"/>
                  <w:tcBorders>
                    <w:top w:val="double" w:sz="6" w:space="0" w:color="000000"/>
                    <w:left w:val="single" w:sz="6" w:space="0" w:color="000000"/>
                    <w:bottom w:val="single" w:sz="6" w:space="0" w:color="000000"/>
                    <w:right w:val="single" w:sz="6" w:space="0" w:color="000000"/>
                  </w:tcBorders>
                </w:tcPr>
                <w:p w14:paraId="274A2086" w14:textId="77777777" w:rsidR="00022E78" w:rsidRDefault="00022E78" w:rsidP="00022E78">
                  <w:pPr>
                    <w:pStyle w:val="TableParagraph"/>
                    <w:spacing w:before="15" w:line="264" w:lineRule="exact"/>
                    <w:ind w:left="105"/>
                    <w:rPr>
                      <w:sz w:val="24"/>
                    </w:rPr>
                  </w:pPr>
                  <w:r>
                    <w:rPr>
                      <w:sz w:val="24"/>
                    </w:rPr>
                    <w:t>Fundeb</w:t>
                  </w:r>
                  <w:r>
                    <w:rPr>
                      <w:spacing w:val="-2"/>
                      <w:sz w:val="24"/>
                    </w:rPr>
                    <w:t xml:space="preserve"> </w:t>
                  </w:r>
                  <w:r>
                    <w:rPr>
                      <w:spacing w:val="-5"/>
                      <w:sz w:val="24"/>
                    </w:rPr>
                    <w:t>30%</w:t>
                  </w:r>
                </w:p>
              </w:tc>
              <w:tc>
                <w:tcPr>
                  <w:tcW w:w="3572" w:type="dxa"/>
                  <w:tcBorders>
                    <w:top w:val="double" w:sz="6" w:space="0" w:color="000000"/>
                    <w:left w:val="single" w:sz="6" w:space="0" w:color="000000"/>
                    <w:bottom w:val="single" w:sz="6" w:space="0" w:color="000000"/>
                  </w:tcBorders>
                </w:tcPr>
                <w:p w14:paraId="61CE7A23" w14:textId="77777777" w:rsidR="00022E78" w:rsidRDefault="00022E78" w:rsidP="00022E78">
                  <w:pPr>
                    <w:pStyle w:val="TableParagraph"/>
                    <w:spacing w:before="15" w:line="264" w:lineRule="exact"/>
                    <w:ind w:left="103"/>
                    <w:rPr>
                      <w:sz w:val="24"/>
                    </w:rPr>
                  </w:pPr>
                  <w:r>
                    <w:rPr>
                      <w:spacing w:val="-2"/>
                      <w:sz w:val="24"/>
                    </w:rPr>
                    <w:t>Educação</w:t>
                  </w:r>
                </w:p>
              </w:tc>
            </w:tr>
            <w:tr w:rsidR="00022E78" w14:paraId="6CB52E3B" w14:textId="77777777" w:rsidTr="00266967">
              <w:trPr>
                <w:trHeight w:val="282"/>
              </w:trPr>
              <w:tc>
                <w:tcPr>
                  <w:tcW w:w="1126" w:type="dxa"/>
                  <w:tcBorders>
                    <w:top w:val="single" w:sz="6" w:space="0" w:color="000000"/>
                    <w:left w:val="single" w:sz="6" w:space="0" w:color="000000"/>
                    <w:bottom w:val="single" w:sz="6" w:space="0" w:color="000000"/>
                    <w:right w:val="single" w:sz="6" w:space="0" w:color="000000"/>
                  </w:tcBorders>
                </w:tcPr>
                <w:p w14:paraId="63A5220A" w14:textId="77777777" w:rsidR="00022E78" w:rsidRDefault="00022E78" w:rsidP="00022E78">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5117B50B" w14:textId="77777777" w:rsidR="00022E78" w:rsidRDefault="00022E78" w:rsidP="00022E78">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158957EA" w14:textId="77777777" w:rsidR="00022E78" w:rsidRDefault="00022E78" w:rsidP="00022E78">
                  <w:pPr>
                    <w:pStyle w:val="TableParagraph"/>
                    <w:spacing w:line="263" w:lineRule="exact"/>
                    <w:ind w:left="11"/>
                    <w:rPr>
                      <w:sz w:val="24"/>
                    </w:rPr>
                  </w:pPr>
                  <w:r>
                    <w:rPr>
                      <w:spacing w:val="-4"/>
                      <w:sz w:val="24"/>
                    </w:rPr>
                    <w:t>0103</w:t>
                  </w:r>
                </w:p>
              </w:tc>
              <w:tc>
                <w:tcPr>
                  <w:tcW w:w="3025" w:type="dxa"/>
                  <w:tcBorders>
                    <w:top w:val="single" w:sz="6" w:space="0" w:color="000000"/>
                    <w:left w:val="single" w:sz="6" w:space="0" w:color="000000"/>
                    <w:bottom w:val="single" w:sz="6" w:space="0" w:color="000000"/>
                    <w:right w:val="single" w:sz="6" w:space="0" w:color="000000"/>
                  </w:tcBorders>
                </w:tcPr>
                <w:p w14:paraId="50FE7B95" w14:textId="77777777" w:rsidR="00022E78" w:rsidRDefault="00022E78" w:rsidP="00022E78">
                  <w:pPr>
                    <w:pStyle w:val="TableParagraph"/>
                    <w:spacing w:line="263" w:lineRule="exact"/>
                    <w:ind w:left="105"/>
                    <w:rPr>
                      <w:sz w:val="24"/>
                    </w:rPr>
                  </w:pPr>
                  <w:r>
                    <w:rPr>
                      <w:sz w:val="24"/>
                    </w:rPr>
                    <w:t>Educação</w:t>
                  </w:r>
                  <w:r>
                    <w:rPr>
                      <w:spacing w:val="-3"/>
                      <w:sz w:val="24"/>
                    </w:rPr>
                    <w:t xml:space="preserve"> </w:t>
                  </w:r>
                  <w:r>
                    <w:rPr>
                      <w:spacing w:val="-5"/>
                      <w:sz w:val="24"/>
                    </w:rPr>
                    <w:t>5%</w:t>
                  </w:r>
                </w:p>
              </w:tc>
              <w:tc>
                <w:tcPr>
                  <w:tcW w:w="3572" w:type="dxa"/>
                  <w:tcBorders>
                    <w:top w:val="single" w:sz="6" w:space="0" w:color="000000"/>
                    <w:left w:val="single" w:sz="6" w:space="0" w:color="000000"/>
                    <w:bottom w:val="single" w:sz="6" w:space="0" w:color="000000"/>
                  </w:tcBorders>
                </w:tcPr>
                <w:p w14:paraId="4DD7D939" w14:textId="77777777" w:rsidR="00022E78" w:rsidRDefault="00022E78" w:rsidP="00022E78">
                  <w:pPr>
                    <w:pStyle w:val="TableParagraph"/>
                    <w:spacing w:line="263" w:lineRule="exact"/>
                    <w:ind w:left="101"/>
                    <w:rPr>
                      <w:sz w:val="24"/>
                    </w:rPr>
                  </w:pPr>
                  <w:r>
                    <w:rPr>
                      <w:spacing w:val="-2"/>
                      <w:sz w:val="24"/>
                    </w:rPr>
                    <w:t>Educação</w:t>
                  </w:r>
                </w:p>
              </w:tc>
            </w:tr>
            <w:tr w:rsidR="00022E78" w14:paraId="6EB3372A" w14:textId="77777777" w:rsidTr="00266967">
              <w:trPr>
                <w:trHeight w:val="282"/>
              </w:trPr>
              <w:tc>
                <w:tcPr>
                  <w:tcW w:w="1126" w:type="dxa"/>
                  <w:tcBorders>
                    <w:top w:val="single" w:sz="6" w:space="0" w:color="000000"/>
                    <w:left w:val="single" w:sz="6" w:space="0" w:color="000000"/>
                    <w:bottom w:val="single" w:sz="6" w:space="0" w:color="000000"/>
                    <w:right w:val="single" w:sz="6" w:space="0" w:color="000000"/>
                  </w:tcBorders>
                </w:tcPr>
                <w:p w14:paraId="7DBB750E" w14:textId="77777777" w:rsidR="00022E78" w:rsidRDefault="00022E78" w:rsidP="00022E78">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1B86A262" w14:textId="77777777" w:rsidR="00022E78" w:rsidRDefault="00022E78" w:rsidP="00022E78">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17104CAA" w14:textId="77777777" w:rsidR="00022E78" w:rsidRDefault="00022E78" w:rsidP="00022E78">
                  <w:pPr>
                    <w:pStyle w:val="TableParagraph"/>
                    <w:spacing w:line="263" w:lineRule="exact"/>
                    <w:ind w:left="11"/>
                    <w:rPr>
                      <w:sz w:val="24"/>
                    </w:rPr>
                  </w:pPr>
                  <w:r>
                    <w:rPr>
                      <w:spacing w:val="-4"/>
                      <w:sz w:val="24"/>
                    </w:rPr>
                    <w:t>0104</w:t>
                  </w:r>
                </w:p>
              </w:tc>
              <w:tc>
                <w:tcPr>
                  <w:tcW w:w="3025" w:type="dxa"/>
                  <w:tcBorders>
                    <w:top w:val="single" w:sz="6" w:space="0" w:color="000000"/>
                    <w:left w:val="single" w:sz="6" w:space="0" w:color="000000"/>
                    <w:bottom w:val="single" w:sz="6" w:space="0" w:color="000000"/>
                    <w:right w:val="single" w:sz="6" w:space="0" w:color="000000"/>
                  </w:tcBorders>
                </w:tcPr>
                <w:p w14:paraId="6759DF09" w14:textId="77777777" w:rsidR="00022E78" w:rsidRDefault="00022E78" w:rsidP="00022E78">
                  <w:pPr>
                    <w:pStyle w:val="TableParagraph"/>
                    <w:spacing w:line="263" w:lineRule="exact"/>
                    <w:ind w:left="105"/>
                    <w:rPr>
                      <w:sz w:val="24"/>
                    </w:rPr>
                  </w:pPr>
                  <w:r>
                    <w:rPr>
                      <w:sz w:val="24"/>
                    </w:rPr>
                    <w:t>Educação</w:t>
                  </w:r>
                  <w:r>
                    <w:rPr>
                      <w:spacing w:val="-3"/>
                      <w:sz w:val="24"/>
                    </w:rPr>
                    <w:t xml:space="preserve"> </w:t>
                  </w:r>
                  <w:r>
                    <w:rPr>
                      <w:spacing w:val="-5"/>
                      <w:sz w:val="24"/>
                    </w:rPr>
                    <w:t>25%</w:t>
                  </w:r>
                </w:p>
              </w:tc>
              <w:tc>
                <w:tcPr>
                  <w:tcW w:w="3572" w:type="dxa"/>
                  <w:tcBorders>
                    <w:top w:val="single" w:sz="6" w:space="0" w:color="000000"/>
                    <w:left w:val="single" w:sz="6" w:space="0" w:color="000000"/>
                    <w:bottom w:val="single" w:sz="6" w:space="0" w:color="000000"/>
                  </w:tcBorders>
                </w:tcPr>
                <w:p w14:paraId="7DCE4ED5" w14:textId="77777777" w:rsidR="00022E78" w:rsidRDefault="00022E78" w:rsidP="00022E78">
                  <w:pPr>
                    <w:pStyle w:val="TableParagraph"/>
                    <w:spacing w:line="263" w:lineRule="exact"/>
                    <w:ind w:left="101"/>
                    <w:rPr>
                      <w:sz w:val="24"/>
                    </w:rPr>
                  </w:pPr>
                  <w:r>
                    <w:rPr>
                      <w:spacing w:val="-2"/>
                      <w:sz w:val="24"/>
                    </w:rPr>
                    <w:t>Educação</w:t>
                  </w:r>
                </w:p>
              </w:tc>
            </w:tr>
            <w:tr w:rsidR="00022E78" w14:paraId="24AF51E7" w14:textId="77777777" w:rsidTr="00266967">
              <w:trPr>
                <w:trHeight w:val="298"/>
              </w:trPr>
              <w:tc>
                <w:tcPr>
                  <w:tcW w:w="1126" w:type="dxa"/>
                  <w:tcBorders>
                    <w:top w:val="single" w:sz="6" w:space="0" w:color="000000"/>
                    <w:left w:val="single" w:sz="6" w:space="0" w:color="000000"/>
                    <w:bottom w:val="double" w:sz="6" w:space="0" w:color="000000"/>
                    <w:right w:val="single" w:sz="6" w:space="0" w:color="000000"/>
                  </w:tcBorders>
                </w:tcPr>
                <w:p w14:paraId="6C5834C6" w14:textId="77777777" w:rsidR="00022E78" w:rsidRDefault="00022E78" w:rsidP="00022E78">
                  <w:pPr>
                    <w:pStyle w:val="TableParagraph"/>
                    <w:spacing w:line="275" w:lineRule="exact"/>
                    <w:rPr>
                      <w:sz w:val="24"/>
                    </w:rPr>
                  </w:pPr>
                  <w:r>
                    <w:rPr>
                      <w:spacing w:val="-5"/>
                      <w:sz w:val="24"/>
                    </w:rPr>
                    <w:t>423</w:t>
                  </w:r>
                </w:p>
              </w:tc>
              <w:tc>
                <w:tcPr>
                  <w:tcW w:w="1383" w:type="dxa"/>
                  <w:tcBorders>
                    <w:top w:val="single" w:sz="6" w:space="0" w:color="000000"/>
                    <w:left w:val="single" w:sz="6" w:space="0" w:color="000000"/>
                    <w:bottom w:val="double" w:sz="6" w:space="0" w:color="000000"/>
                    <w:right w:val="single" w:sz="6" w:space="0" w:color="000000"/>
                  </w:tcBorders>
                </w:tcPr>
                <w:p w14:paraId="0EED8D23" w14:textId="77777777" w:rsidR="00022E78" w:rsidRDefault="00022E78" w:rsidP="00022E78">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4A4C3F45" w14:textId="77777777" w:rsidR="00022E78" w:rsidRDefault="00022E78" w:rsidP="00022E78">
                  <w:pPr>
                    <w:pStyle w:val="TableParagraph"/>
                    <w:spacing w:line="275" w:lineRule="exact"/>
                    <w:ind w:left="11"/>
                    <w:rPr>
                      <w:sz w:val="24"/>
                    </w:rPr>
                  </w:pPr>
                  <w:r>
                    <w:rPr>
                      <w:spacing w:val="-4"/>
                      <w:sz w:val="24"/>
                    </w:rPr>
                    <w:t>0107</w:t>
                  </w:r>
                </w:p>
              </w:tc>
              <w:tc>
                <w:tcPr>
                  <w:tcW w:w="3025" w:type="dxa"/>
                  <w:tcBorders>
                    <w:top w:val="single" w:sz="6" w:space="0" w:color="000000"/>
                    <w:left w:val="single" w:sz="6" w:space="0" w:color="000000"/>
                    <w:bottom w:val="double" w:sz="6" w:space="0" w:color="000000"/>
                    <w:right w:val="single" w:sz="6" w:space="0" w:color="000000"/>
                  </w:tcBorders>
                </w:tcPr>
                <w:p w14:paraId="6A2425D0" w14:textId="77777777" w:rsidR="00022E78" w:rsidRDefault="00022E78" w:rsidP="00022E78">
                  <w:pPr>
                    <w:pStyle w:val="TableParagraph"/>
                    <w:spacing w:line="275" w:lineRule="exact"/>
                    <w:ind w:left="105"/>
                    <w:rPr>
                      <w:sz w:val="24"/>
                    </w:rPr>
                  </w:pPr>
                  <w:r>
                    <w:rPr>
                      <w:sz w:val="24"/>
                    </w:rPr>
                    <w:t xml:space="preserve">Salário </w:t>
                  </w:r>
                  <w:r>
                    <w:rPr>
                      <w:spacing w:val="-2"/>
                      <w:sz w:val="24"/>
                    </w:rPr>
                    <w:t>Educação</w:t>
                  </w:r>
                </w:p>
              </w:tc>
              <w:tc>
                <w:tcPr>
                  <w:tcW w:w="3572" w:type="dxa"/>
                  <w:tcBorders>
                    <w:top w:val="single" w:sz="6" w:space="0" w:color="000000"/>
                    <w:left w:val="single" w:sz="6" w:space="0" w:color="000000"/>
                    <w:bottom w:val="double" w:sz="6" w:space="0" w:color="000000"/>
                  </w:tcBorders>
                </w:tcPr>
                <w:p w14:paraId="07CB7E0C" w14:textId="77777777" w:rsidR="00022E78" w:rsidRDefault="00022E78" w:rsidP="00022E78">
                  <w:pPr>
                    <w:pStyle w:val="TableParagraph"/>
                    <w:spacing w:line="275" w:lineRule="exact"/>
                    <w:ind w:left="101"/>
                    <w:rPr>
                      <w:sz w:val="24"/>
                    </w:rPr>
                  </w:pPr>
                  <w:r>
                    <w:rPr>
                      <w:spacing w:val="-2"/>
                      <w:sz w:val="24"/>
                    </w:rPr>
                    <w:t>Educação</w:t>
                  </w:r>
                </w:p>
              </w:tc>
            </w:tr>
            <w:tr w:rsidR="00022E78" w14:paraId="6882337D" w14:textId="77777777" w:rsidTr="00266967">
              <w:trPr>
                <w:trHeight w:val="298"/>
              </w:trPr>
              <w:tc>
                <w:tcPr>
                  <w:tcW w:w="1126" w:type="dxa"/>
                  <w:tcBorders>
                    <w:top w:val="double" w:sz="6" w:space="0" w:color="000000"/>
                    <w:left w:val="single" w:sz="6" w:space="0" w:color="000000"/>
                    <w:bottom w:val="single" w:sz="6" w:space="0" w:color="000000"/>
                    <w:right w:val="single" w:sz="6" w:space="0" w:color="000000"/>
                  </w:tcBorders>
                </w:tcPr>
                <w:p w14:paraId="74E5BF97" w14:textId="77777777" w:rsidR="00022E78" w:rsidRDefault="00022E78" w:rsidP="00022E78">
                  <w:pPr>
                    <w:pStyle w:val="TableParagraph"/>
                    <w:spacing w:before="15" w:line="264" w:lineRule="exact"/>
                    <w:rPr>
                      <w:sz w:val="24"/>
                    </w:rPr>
                  </w:pPr>
                  <w:r>
                    <w:rPr>
                      <w:spacing w:val="-5"/>
                      <w:sz w:val="24"/>
                    </w:rPr>
                    <w:t>456</w:t>
                  </w:r>
                </w:p>
              </w:tc>
              <w:tc>
                <w:tcPr>
                  <w:tcW w:w="1383" w:type="dxa"/>
                  <w:tcBorders>
                    <w:top w:val="double" w:sz="6" w:space="0" w:color="000000"/>
                    <w:left w:val="single" w:sz="6" w:space="0" w:color="000000"/>
                    <w:bottom w:val="single" w:sz="6" w:space="0" w:color="000000"/>
                    <w:right w:val="single" w:sz="6" w:space="0" w:color="000000"/>
                  </w:tcBorders>
                </w:tcPr>
                <w:p w14:paraId="2CF3F84C" w14:textId="77777777" w:rsidR="00022E78" w:rsidRDefault="00022E78" w:rsidP="00022E78">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26893994" w14:textId="77777777" w:rsidR="00022E78" w:rsidRDefault="00022E78" w:rsidP="00022E78">
                  <w:pPr>
                    <w:pStyle w:val="TableParagraph"/>
                    <w:spacing w:before="15" w:line="264" w:lineRule="exact"/>
                    <w:ind w:left="11"/>
                    <w:rPr>
                      <w:sz w:val="24"/>
                    </w:rPr>
                  </w:pPr>
                  <w:r>
                    <w:rPr>
                      <w:spacing w:val="-4"/>
                      <w:sz w:val="24"/>
                    </w:rPr>
                    <w:t>0000</w:t>
                  </w:r>
                </w:p>
              </w:tc>
              <w:tc>
                <w:tcPr>
                  <w:tcW w:w="3025" w:type="dxa"/>
                  <w:tcBorders>
                    <w:top w:val="double" w:sz="6" w:space="0" w:color="000000"/>
                    <w:left w:val="single" w:sz="6" w:space="0" w:color="000000"/>
                    <w:bottom w:val="single" w:sz="6" w:space="0" w:color="000000"/>
                    <w:right w:val="single" w:sz="6" w:space="0" w:color="000000"/>
                  </w:tcBorders>
                </w:tcPr>
                <w:p w14:paraId="79729E8E" w14:textId="77777777" w:rsidR="00022E78" w:rsidRDefault="00022E78" w:rsidP="00022E78">
                  <w:pPr>
                    <w:pStyle w:val="TableParagraph"/>
                    <w:spacing w:before="15"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single" w:sz="6" w:space="0" w:color="000000"/>
                  </w:tcBorders>
                </w:tcPr>
                <w:p w14:paraId="3D39ABD7" w14:textId="77777777" w:rsidR="00022E78" w:rsidRDefault="00022E78" w:rsidP="00022E78">
                  <w:pPr>
                    <w:pStyle w:val="TableParagraph"/>
                    <w:spacing w:before="15" w:line="264"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22E78" w14:paraId="46C9F521" w14:textId="77777777" w:rsidTr="00266967">
              <w:trPr>
                <w:trHeight w:val="282"/>
              </w:trPr>
              <w:tc>
                <w:tcPr>
                  <w:tcW w:w="1126" w:type="dxa"/>
                  <w:tcBorders>
                    <w:top w:val="single" w:sz="6" w:space="0" w:color="000000"/>
                    <w:left w:val="single" w:sz="6" w:space="0" w:color="000000"/>
                    <w:bottom w:val="single" w:sz="6" w:space="0" w:color="000000"/>
                    <w:right w:val="single" w:sz="6" w:space="0" w:color="000000"/>
                  </w:tcBorders>
                </w:tcPr>
                <w:p w14:paraId="65FE4130" w14:textId="77777777" w:rsidR="00022E78" w:rsidRDefault="00022E78" w:rsidP="00022E78">
                  <w:pPr>
                    <w:pStyle w:val="TableParagraph"/>
                    <w:spacing w:line="263" w:lineRule="exact"/>
                    <w:rPr>
                      <w:sz w:val="24"/>
                    </w:rPr>
                  </w:pPr>
                  <w:r>
                    <w:rPr>
                      <w:spacing w:val="-5"/>
                      <w:sz w:val="24"/>
                    </w:rPr>
                    <w:t>469</w:t>
                  </w:r>
                </w:p>
              </w:tc>
              <w:tc>
                <w:tcPr>
                  <w:tcW w:w="1383" w:type="dxa"/>
                  <w:tcBorders>
                    <w:top w:val="single" w:sz="6" w:space="0" w:color="000000"/>
                    <w:left w:val="single" w:sz="6" w:space="0" w:color="000000"/>
                    <w:bottom w:val="single" w:sz="6" w:space="0" w:color="000000"/>
                    <w:right w:val="single" w:sz="6" w:space="0" w:color="000000"/>
                  </w:tcBorders>
                </w:tcPr>
                <w:p w14:paraId="6617B52A" w14:textId="77777777" w:rsidR="00022E78" w:rsidRDefault="00022E78" w:rsidP="00022E78">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368DE739" w14:textId="77777777" w:rsidR="00022E78" w:rsidRDefault="00022E78" w:rsidP="00022E78">
                  <w:pPr>
                    <w:pStyle w:val="TableParagraph"/>
                    <w:spacing w:line="263"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7CEC3CD0" w14:textId="77777777" w:rsidR="00022E78" w:rsidRDefault="00022E78" w:rsidP="00022E78">
                  <w:pPr>
                    <w:pStyle w:val="TableParagraph"/>
                    <w:spacing w:line="263"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0DE5DFDE" w14:textId="77777777" w:rsidR="00022E78" w:rsidRDefault="00022E78" w:rsidP="00022E78">
                  <w:pPr>
                    <w:pStyle w:val="TableParagraph"/>
                    <w:spacing w:line="263"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22E78" w14:paraId="32BD61E3" w14:textId="77777777" w:rsidTr="00266967">
              <w:trPr>
                <w:trHeight w:val="298"/>
              </w:trPr>
              <w:tc>
                <w:tcPr>
                  <w:tcW w:w="1126" w:type="dxa"/>
                  <w:tcBorders>
                    <w:top w:val="single" w:sz="6" w:space="0" w:color="000000"/>
                    <w:left w:val="single" w:sz="6" w:space="0" w:color="000000"/>
                    <w:bottom w:val="double" w:sz="6" w:space="0" w:color="000000"/>
                    <w:right w:val="single" w:sz="6" w:space="0" w:color="000000"/>
                  </w:tcBorders>
                </w:tcPr>
                <w:p w14:paraId="4CCDD6A4" w14:textId="77777777" w:rsidR="00022E78" w:rsidRDefault="00022E78" w:rsidP="00022E78">
                  <w:pPr>
                    <w:pStyle w:val="TableParagraph"/>
                    <w:spacing w:line="275" w:lineRule="exact"/>
                    <w:rPr>
                      <w:sz w:val="24"/>
                    </w:rPr>
                  </w:pPr>
                  <w:r>
                    <w:rPr>
                      <w:spacing w:val="-5"/>
                      <w:sz w:val="24"/>
                    </w:rPr>
                    <w:t>493</w:t>
                  </w:r>
                </w:p>
              </w:tc>
              <w:tc>
                <w:tcPr>
                  <w:tcW w:w="1383" w:type="dxa"/>
                  <w:tcBorders>
                    <w:top w:val="single" w:sz="6" w:space="0" w:color="000000"/>
                    <w:left w:val="single" w:sz="6" w:space="0" w:color="000000"/>
                    <w:bottom w:val="double" w:sz="6" w:space="0" w:color="000000"/>
                    <w:right w:val="single" w:sz="6" w:space="0" w:color="000000"/>
                  </w:tcBorders>
                </w:tcPr>
                <w:p w14:paraId="0FB041C0" w14:textId="77777777" w:rsidR="00022E78" w:rsidRDefault="00022E78" w:rsidP="00022E78">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77D71300" w14:textId="77777777" w:rsidR="00022E78" w:rsidRDefault="00022E78" w:rsidP="00022E78">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1100E64E" w14:textId="77777777" w:rsidR="00022E78" w:rsidRDefault="00022E78" w:rsidP="00022E78">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6A900930" w14:textId="77777777" w:rsidR="00022E78" w:rsidRDefault="00022E78" w:rsidP="00022E78">
                  <w:pPr>
                    <w:pStyle w:val="TableParagraph"/>
                    <w:spacing w:line="275"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022E78" w14:paraId="24BF5D5F" w14:textId="77777777" w:rsidTr="00266967">
              <w:trPr>
                <w:trHeight w:val="313"/>
              </w:trPr>
              <w:tc>
                <w:tcPr>
                  <w:tcW w:w="1126" w:type="dxa"/>
                  <w:tcBorders>
                    <w:top w:val="double" w:sz="6" w:space="0" w:color="000000"/>
                    <w:left w:val="single" w:sz="6" w:space="0" w:color="000000"/>
                    <w:bottom w:val="double" w:sz="6" w:space="0" w:color="000000"/>
                    <w:right w:val="single" w:sz="6" w:space="0" w:color="000000"/>
                  </w:tcBorders>
                </w:tcPr>
                <w:p w14:paraId="26610713" w14:textId="77777777" w:rsidR="00022E78" w:rsidRDefault="00022E78" w:rsidP="00022E78">
                  <w:pPr>
                    <w:pStyle w:val="TableParagraph"/>
                    <w:spacing w:before="15"/>
                    <w:rPr>
                      <w:sz w:val="24"/>
                    </w:rPr>
                  </w:pPr>
                  <w:r>
                    <w:rPr>
                      <w:spacing w:val="-5"/>
                      <w:sz w:val="24"/>
                    </w:rPr>
                    <w:t>500</w:t>
                  </w:r>
                </w:p>
              </w:tc>
              <w:tc>
                <w:tcPr>
                  <w:tcW w:w="1383" w:type="dxa"/>
                  <w:tcBorders>
                    <w:top w:val="double" w:sz="6" w:space="0" w:color="000000"/>
                    <w:left w:val="single" w:sz="6" w:space="0" w:color="000000"/>
                    <w:bottom w:val="double" w:sz="6" w:space="0" w:color="000000"/>
                    <w:right w:val="single" w:sz="6" w:space="0" w:color="000000"/>
                  </w:tcBorders>
                </w:tcPr>
                <w:p w14:paraId="735933EC" w14:textId="77777777" w:rsidR="00022E78" w:rsidRDefault="00022E78" w:rsidP="00022E78">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4029E4A3" w14:textId="77777777" w:rsidR="00022E78" w:rsidRDefault="00022E78" w:rsidP="00022E78">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22351D74" w14:textId="77777777" w:rsidR="00022E78" w:rsidRDefault="00022E78" w:rsidP="00022E78">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6AB7B59E" w14:textId="77777777" w:rsidR="00022E78" w:rsidRDefault="00022E78" w:rsidP="00022E78">
                  <w:pPr>
                    <w:pStyle w:val="TableParagraph"/>
                    <w:spacing w:before="15"/>
                    <w:ind w:left="103"/>
                    <w:rPr>
                      <w:sz w:val="24"/>
                    </w:rPr>
                  </w:pPr>
                  <w:proofErr w:type="spellStart"/>
                  <w:r>
                    <w:rPr>
                      <w:sz w:val="24"/>
                    </w:rPr>
                    <w:t>Ind</w:t>
                  </w:r>
                  <w:proofErr w:type="spellEnd"/>
                  <w:r>
                    <w:rPr>
                      <w:sz w:val="24"/>
                    </w:rPr>
                    <w:t>/Com/Tur.</w:t>
                  </w:r>
                  <w:r>
                    <w:rPr>
                      <w:spacing w:val="-4"/>
                      <w:sz w:val="24"/>
                    </w:rPr>
                    <w:t xml:space="preserve"> </w:t>
                  </w:r>
                  <w:r>
                    <w:rPr>
                      <w:sz w:val="24"/>
                    </w:rPr>
                    <w:t>e</w:t>
                  </w:r>
                  <w:r>
                    <w:rPr>
                      <w:spacing w:val="-1"/>
                      <w:sz w:val="24"/>
                    </w:rPr>
                    <w:t xml:space="preserve"> </w:t>
                  </w:r>
                  <w:r>
                    <w:rPr>
                      <w:spacing w:val="-2"/>
                      <w:sz w:val="24"/>
                    </w:rPr>
                    <w:t>Trabalho</w:t>
                  </w:r>
                </w:p>
              </w:tc>
            </w:tr>
            <w:tr w:rsidR="00022E78" w14:paraId="424C258A" w14:textId="77777777" w:rsidTr="00266967">
              <w:trPr>
                <w:trHeight w:val="313"/>
              </w:trPr>
              <w:tc>
                <w:tcPr>
                  <w:tcW w:w="1126" w:type="dxa"/>
                  <w:tcBorders>
                    <w:top w:val="double" w:sz="6" w:space="0" w:color="000000"/>
                    <w:left w:val="single" w:sz="6" w:space="0" w:color="000000"/>
                    <w:bottom w:val="double" w:sz="6" w:space="0" w:color="000000"/>
                    <w:right w:val="single" w:sz="6" w:space="0" w:color="000000"/>
                  </w:tcBorders>
                </w:tcPr>
                <w:p w14:paraId="5C6DB95C" w14:textId="77777777" w:rsidR="00022E78" w:rsidRDefault="00022E78" w:rsidP="00022E78">
                  <w:pPr>
                    <w:pStyle w:val="TableParagraph"/>
                    <w:spacing w:before="16"/>
                    <w:rPr>
                      <w:sz w:val="24"/>
                    </w:rPr>
                  </w:pPr>
                  <w:r>
                    <w:rPr>
                      <w:spacing w:val="-5"/>
                      <w:sz w:val="24"/>
                    </w:rPr>
                    <w:t>512</w:t>
                  </w:r>
                </w:p>
              </w:tc>
              <w:tc>
                <w:tcPr>
                  <w:tcW w:w="1383" w:type="dxa"/>
                  <w:tcBorders>
                    <w:top w:val="double" w:sz="6" w:space="0" w:color="000000"/>
                    <w:left w:val="single" w:sz="6" w:space="0" w:color="000000"/>
                    <w:bottom w:val="double" w:sz="6" w:space="0" w:color="000000"/>
                    <w:right w:val="single" w:sz="6" w:space="0" w:color="000000"/>
                  </w:tcBorders>
                </w:tcPr>
                <w:p w14:paraId="786CF2EF" w14:textId="77777777" w:rsidR="00022E78" w:rsidRDefault="00022E78" w:rsidP="00022E78">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06B0A5FA" w14:textId="77777777" w:rsidR="00022E78" w:rsidRDefault="00022E78" w:rsidP="00022E78">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41DC11B5" w14:textId="77777777" w:rsidR="00022E78" w:rsidRDefault="00022E78" w:rsidP="00022E78">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32A014D6" w14:textId="77777777" w:rsidR="00022E78" w:rsidRDefault="00022E78" w:rsidP="00022E78">
                  <w:pPr>
                    <w:pStyle w:val="TableParagraph"/>
                    <w:spacing w:before="16"/>
                    <w:ind w:left="103"/>
                    <w:rPr>
                      <w:sz w:val="24"/>
                    </w:rPr>
                  </w:pPr>
                  <w:r>
                    <w:rPr>
                      <w:sz w:val="24"/>
                    </w:rPr>
                    <w:t>Meio</w:t>
                  </w:r>
                  <w:r>
                    <w:rPr>
                      <w:spacing w:val="-2"/>
                      <w:sz w:val="24"/>
                    </w:rPr>
                    <w:t xml:space="preserve"> Ambiente</w:t>
                  </w:r>
                </w:p>
              </w:tc>
            </w:tr>
            <w:tr w:rsidR="00022E78" w14:paraId="16C5794E" w14:textId="77777777" w:rsidTr="00266967">
              <w:trPr>
                <w:trHeight w:val="313"/>
              </w:trPr>
              <w:tc>
                <w:tcPr>
                  <w:tcW w:w="1126" w:type="dxa"/>
                  <w:tcBorders>
                    <w:top w:val="double" w:sz="6" w:space="0" w:color="000000"/>
                    <w:left w:val="single" w:sz="6" w:space="0" w:color="000000"/>
                    <w:bottom w:val="double" w:sz="6" w:space="0" w:color="000000"/>
                    <w:right w:val="single" w:sz="6" w:space="0" w:color="000000"/>
                  </w:tcBorders>
                </w:tcPr>
                <w:p w14:paraId="7E490A20" w14:textId="77777777" w:rsidR="00022E78" w:rsidRDefault="00022E78" w:rsidP="00022E78">
                  <w:pPr>
                    <w:pStyle w:val="TableParagraph"/>
                    <w:spacing w:before="15"/>
                    <w:rPr>
                      <w:sz w:val="24"/>
                    </w:rPr>
                  </w:pPr>
                  <w:r>
                    <w:rPr>
                      <w:spacing w:val="-5"/>
                      <w:sz w:val="24"/>
                    </w:rPr>
                    <w:t>554</w:t>
                  </w:r>
                </w:p>
              </w:tc>
              <w:tc>
                <w:tcPr>
                  <w:tcW w:w="1383" w:type="dxa"/>
                  <w:tcBorders>
                    <w:top w:val="double" w:sz="6" w:space="0" w:color="000000"/>
                    <w:left w:val="single" w:sz="6" w:space="0" w:color="000000"/>
                    <w:bottom w:val="double" w:sz="6" w:space="0" w:color="000000"/>
                    <w:right w:val="single" w:sz="6" w:space="0" w:color="000000"/>
                  </w:tcBorders>
                </w:tcPr>
                <w:p w14:paraId="53167C83" w14:textId="77777777" w:rsidR="00022E78" w:rsidRDefault="00022E78" w:rsidP="00022E78">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20B3966B" w14:textId="77777777" w:rsidR="00022E78" w:rsidRDefault="00022E78" w:rsidP="00022E78">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249E3EC5" w14:textId="77777777" w:rsidR="00022E78" w:rsidRDefault="00022E78" w:rsidP="00022E78">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65DAD25F" w14:textId="77777777" w:rsidR="00022E78" w:rsidRDefault="00022E78" w:rsidP="00022E78">
                  <w:pPr>
                    <w:pStyle w:val="TableParagraph"/>
                    <w:spacing w:before="15"/>
                    <w:ind w:left="103"/>
                    <w:rPr>
                      <w:sz w:val="24"/>
                    </w:rPr>
                  </w:pPr>
                  <w:proofErr w:type="spellStart"/>
                  <w:r>
                    <w:rPr>
                      <w:sz w:val="24"/>
                    </w:rPr>
                    <w:t>Agric</w:t>
                  </w:r>
                  <w:proofErr w:type="spellEnd"/>
                  <w:r>
                    <w:rPr>
                      <w:sz w:val="24"/>
                    </w:rPr>
                    <w:t>/Pecuária</w:t>
                  </w:r>
                  <w:r>
                    <w:rPr>
                      <w:spacing w:val="-3"/>
                      <w:sz w:val="24"/>
                    </w:rPr>
                    <w:t xml:space="preserve"> </w:t>
                  </w:r>
                  <w:r>
                    <w:rPr>
                      <w:sz w:val="24"/>
                    </w:rPr>
                    <w:t>e</w:t>
                  </w:r>
                  <w:r>
                    <w:rPr>
                      <w:spacing w:val="-4"/>
                      <w:sz w:val="24"/>
                    </w:rPr>
                    <w:t xml:space="preserve"> </w:t>
                  </w:r>
                  <w:r>
                    <w:rPr>
                      <w:sz w:val="24"/>
                    </w:rPr>
                    <w:t xml:space="preserve">Serv. </w:t>
                  </w:r>
                  <w:r>
                    <w:rPr>
                      <w:spacing w:val="-2"/>
                      <w:sz w:val="24"/>
                    </w:rPr>
                    <w:t>Urbanos</w:t>
                  </w:r>
                </w:p>
              </w:tc>
            </w:tr>
            <w:tr w:rsidR="00022E78" w14:paraId="24228479" w14:textId="77777777" w:rsidTr="00266967">
              <w:trPr>
                <w:trHeight w:val="315"/>
              </w:trPr>
              <w:tc>
                <w:tcPr>
                  <w:tcW w:w="1126" w:type="dxa"/>
                  <w:tcBorders>
                    <w:top w:val="double" w:sz="6" w:space="0" w:color="000000"/>
                    <w:left w:val="single" w:sz="6" w:space="0" w:color="000000"/>
                    <w:bottom w:val="double" w:sz="6" w:space="0" w:color="000000"/>
                    <w:right w:val="single" w:sz="6" w:space="0" w:color="000000"/>
                  </w:tcBorders>
                </w:tcPr>
                <w:p w14:paraId="30CB634E" w14:textId="77777777" w:rsidR="00022E78" w:rsidRDefault="00022E78" w:rsidP="00022E78">
                  <w:pPr>
                    <w:pStyle w:val="TableParagraph"/>
                    <w:spacing w:before="16"/>
                    <w:rPr>
                      <w:sz w:val="24"/>
                    </w:rPr>
                  </w:pPr>
                  <w:r>
                    <w:rPr>
                      <w:spacing w:val="-5"/>
                      <w:sz w:val="24"/>
                    </w:rPr>
                    <w:t>613</w:t>
                  </w:r>
                </w:p>
              </w:tc>
              <w:tc>
                <w:tcPr>
                  <w:tcW w:w="1383" w:type="dxa"/>
                  <w:tcBorders>
                    <w:top w:val="double" w:sz="6" w:space="0" w:color="000000"/>
                    <w:left w:val="single" w:sz="6" w:space="0" w:color="000000"/>
                    <w:bottom w:val="double" w:sz="6" w:space="0" w:color="000000"/>
                    <w:right w:val="single" w:sz="6" w:space="0" w:color="000000"/>
                  </w:tcBorders>
                </w:tcPr>
                <w:p w14:paraId="05AD6322" w14:textId="77777777" w:rsidR="00022E78" w:rsidRDefault="00022E78" w:rsidP="00022E78">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67C0C0E1" w14:textId="77777777" w:rsidR="00022E78" w:rsidRDefault="00022E78" w:rsidP="00022E78">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68B4540C" w14:textId="77777777" w:rsidR="00022E78" w:rsidRDefault="00022E78" w:rsidP="00022E78">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6909482B" w14:textId="77777777" w:rsidR="00022E78" w:rsidRDefault="00022E78" w:rsidP="00022E78">
                  <w:pPr>
                    <w:pStyle w:val="TableParagraph"/>
                    <w:spacing w:before="16"/>
                    <w:ind w:left="103"/>
                    <w:rPr>
                      <w:sz w:val="24"/>
                    </w:rPr>
                  </w:pPr>
                  <w:r>
                    <w:rPr>
                      <w:sz w:val="24"/>
                    </w:rPr>
                    <w:t>Segurança e</w:t>
                  </w:r>
                  <w:r>
                    <w:rPr>
                      <w:spacing w:val="-5"/>
                      <w:sz w:val="24"/>
                    </w:rPr>
                    <w:t xml:space="preserve"> </w:t>
                  </w:r>
                  <w:r>
                    <w:rPr>
                      <w:sz w:val="24"/>
                    </w:rPr>
                    <w:t>Mobilidade</w:t>
                  </w:r>
                  <w:r>
                    <w:rPr>
                      <w:spacing w:val="1"/>
                      <w:sz w:val="24"/>
                    </w:rPr>
                    <w:t xml:space="preserve"> </w:t>
                  </w:r>
                  <w:r>
                    <w:rPr>
                      <w:spacing w:val="-2"/>
                      <w:sz w:val="24"/>
                    </w:rPr>
                    <w:t>Urbana</w:t>
                  </w:r>
                </w:p>
              </w:tc>
            </w:tr>
            <w:tr w:rsidR="00022E78" w14:paraId="58B491D4" w14:textId="77777777" w:rsidTr="00266967">
              <w:trPr>
                <w:trHeight w:val="313"/>
              </w:trPr>
              <w:tc>
                <w:tcPr>
                  <w:tcW w:w="1126" w:type="dxa"/>
                  <w:tcBorders>
                    <w:top w:val="double" w:sz="6" w:space="0" w:color="000000"/>
                    <w:left w:val="single" w:sz="6" w:space="0" w:color="000000"/>
                    <w:bottom w:val="double" w:sz="6" w:space="0" w:color="000000"/>
                    <w:right w:val="single" w:sz="6" w:space="0" w:color="000000"/>
                  </w:tcBorders>
                </w:tcPr>
                <w:p w14:paraId="5B40CA2E" w14:textId="77777777" w:rsidR="00022E78" w:rsidRDefault="00022E78" w:rsidP="00022E78">
                  <w:pPr>
                    <w:pStyle w:val="TableParagraph"/>
                    <w:spacing w:before="14"/>
                    <w:rPr>
                      <w:sz w:val="24"/>
                    </w:rPr>
                  </w:pPr>
                  <w:r>
                    <w:rPr>
                      <w:spacing w:val="-5"/>
                      <w:sz w:val="24"/>
                    </w:rPr>
                    <w:t>641</w:t>
                  </w:r>
                </w:p>
              </w:tc>
              <w:tc>
                <w:tcPr>
                  <w:tcW w:w="1383" w:type="dxa"/>
                  <w:tcBorders>
                    <w:top w:val="double" w:sz="6" w:space="0" w:color="000000"/>
                    <w:left w:val="single" w:sz="6" w:space="0" w:color="000000"/>
                    <w:bottom w:val="double" w:sz="6" w:space="0" w:color="000000"/>
                    <w:right w:val="single" w:sz="6" w:space="0" w:color="000000"/>
                  </w:tcBorders>
                </w:tcPr>
                <w:p w14:paraId="5F9937B4" w14:textId="77777777" w:rsidR="00022E78" w:rsidRDefault="00022E78" w:rsidP="00022E78">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13FACAF0" w14:textId="77777777" w:rsidR="00022E78" w:rsidRDefault="00022E78" w:rsidP="00022E78">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174804CC" w14:textId="77777777" w:rsidR="00022E78" w:rsidRDefault="00022E78" w:rsidP="00022E78">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40ECD502" w14:textId="77777777" w:rsidR="00022E78" w:rsidRDefault="00022E78" w:rsidP="00022E78">
                  <w:pPr>
                    <w:pStyle w:val="TableParagraph"/>
                    <w:spacing w:before="14"/>
                    <w:ind w:left="103"/>
                    <w:rPr>
                      <w:sz w:val="24"/>
                    </w:rPr>
                  </w:pPr>
                  <w:r>
                    <w:rPr>
                      <w:sz w:val="24"/>
                    </w:rPr>
                    <w:t>Planejam.</w:t>
                  </w:r>
                  <w:r>
                    <w:rPr>
                      <w:spacing w:val="-2"/>
                      <w:sz w:val="24"/>
                    </w:rPr>
                    <w:t xml:space="preserve"> </w:t>
                  </w:r>
                  <w:r>
                    <w:rPr>
                      <w:sz w:val="24"/>
                    </w:rPr>
                    <w:t>e Inovação</w:t>
                  </w:r>
                  <w:r>
                    <w:rPr>
                      <w:spacing w:val="-4"/>
                      <w:sz w:val="24"/>
                    </w:rPr>
                    <w:t xml:space="preserve"> </w:t>
                  </w:r>
                  <w:r>
                    <w:rPr>
                      <w:spacing w:val="-2"/>
                      <w:sz w:val="24"/>
                    </w:rPr>
                    <w:t>Tecnológica</w:t>
                  </w:r>
                </w:p>
              </w:tc>
            </w:tr>
          </w:tbl>
          <w:p w14:paraId="224B65A2" w14:textId="77777777" w:rsidR="00022E78" w:rsidRPr="006C04B1" w:rsidRDefault="00022E78" w:rsidP="00022E78">
            <w:pPr>
              <w:pStyle w:val="Nvel2-Red"/>
              <w:numPr>
                <w:ilvl w:val="1"/>
                <w:numId w:val="46"/>
              </w:numPr>
              <w:ind w:left="0" w:right="-943" w:firstLine="0"/>
            </w:pPr>
            <w:r w:rsidRPr="006C04B1">
              <w:t>A dotação relativa aos exercícios financeiros subsequentes será indicada após aprovação da Lei Orçamentária respectiva e liberação dos créditos correspondentes, mediante apostilamento.</w:t>
            </w:r>
          </w:p>
          <w:bookmarkEnd w:id="23"/>
          <w:p w14:paraId="4186B5BE" w14:textId="77777777" w:rsidR="00022E78" w:rsidRPr="006C04B1" w:rsidRDefault="00022E78" w:rsidP="00022E78">
            <w:pPr>
              <w:pStyle w:val="Nivel2"/>
              <w:ind w:left="709"/>
              <w:rPr>
                <w:sz w:val="22"/>
                <w:szCs w:val="22"/>
              </w:rPr>
            </w:pPr>
          </w:p>
          <w:p w14:paraId="67F71536" w14:textId="77777777" w:rsidR="00022E78" w:rsidRPr="006C04B1" w:rsidRDefault="00022E78" w:rsidP="00022E78">
            <w:pPr>
              <w:pStyle w:val="Nivel2"/>
              <w:ind w:left="709"/>
              <w:jc w:val="right"/>
              <w:rPr>
                <w:sz w:val="22"/>
                <w:szCs w:val="22"/>
              </w:rPr>
            </w:pPr>
          </w:p>
          <w:p w14:paraId="0CF594A2" w14:textId="77777777" w:rsidR="00022E78" w:rsidRPr="006C04B1" w:rsidRDefault="00022E78" w:rsidP="00022E78">
            <w:pPr>
              <w:pStyle w:val="Nivel2"/>
              <w:ind w:left="709"/>
              <w:jc w:val="right"/>
              <w:rPr>
                <w:sz w:val="22"/>
                <w:szCs w:val="22"/>
              </w:rPr>
            </w:pPr>
            <w:r w:rsidRPr="006C04B1">
              <w:rPr>
                <w:sz w:val="22"/>
                <w:szCs w:val="22"/>
              </w:rPr>
              <w:t>Mandaguaçu, 28 de fevereiro de 2025.</w:t>
            </w:r>
          </w:p>
          <w:p w14:paraId="4453C06D" w14:textId="77777777" w:rsidR="00022E78" w:rsidRPr="006C04B1" w:rsidRDefault="00022E78" w:rsidP="00022E78">
            <w:pPr>
              <w:pStyle w:val="Nivel2"/>
              <w:ind w:left="709"/>
              <w:rPr>
                <w:sz w:val="22"/>
                <w:szCs w:val="22"/>
              </w:rPr>
            </w:pPr>
          </w:p>
          <w:p w14:paraId="5C09EA91" w14:textId="77777777" w:rsidR="00022E78" w:rsidRPr="006C04B1" w:rsidRDefault="00022E78" w:rsidP="00022E78">
            <w:pPr>
              <w:pStyle w:val="Nivel2"/>
              <w:ind w:left="709"/>
              <w:rPr>
                <w:sz w:val="22"/>
                <w:szCs w:val="22"/>
              </w:rPr>
            </w:pPr>
          </w:p>
          <w:p w14:paraId="037895C5" w14:textId="77777777" w:rsidR="00022E78" w:rsidRPr="006C04B1" w:rsidRDefault="00022E78" w:rsidP="00022E78">
            <w:pPr>
              <w:pStyle w:val="Default"/>
              <w:jc w:val="center"/>
              <w:rPr>
                <w:rFonts w:ascii="Arial" w:hAnsi="Arial" w:cs="Arial"/>
                <w:b/>
                <w:color w:val="auto"/>
                <w:sz w:val="22"/>
                <w:szCs w:val="22"/>
              </w:rPr>
            </w:pPr>
            <w:r w:rsidRPr="006C04B1">
              <w:rPr>
                <w:rFonts w:ascii="Arial" w:hAnsi="Arial" w:cs="Arial"/>
                <w:b/>
                <w:color w:val="auto"/>
                <w:sz w:val="22"/>
                <w:szCs w:val="22"/>
              </w:rPr>
              <w:t xml:space="preserve">            Vanessa Cristina Leite Carrara</w:t>
            </w:r>
          </w:p>
          <w:p w14:paraId="492572D5" w14:textId="441658EB" w:rsidR="00BB7BA6" w:rsidRPr="006C04B1" w:rsidRDefault="00022E78" w:rsidP="00022E78">
            <w:pPr>
              <w:rPr>
                <w:sz w:val="22"/>
              </w:rPr>
            </w:pPr>
            <w:r w:rsidRPr="006C04B1">
              <w:rPr>
                <w:sz w:val="22"/>
              </w:rPr>
              <w:t>Diretor de Industria, Comercio, Trabalho e Turismo</w:t>
            </w:r>
          </w:p>
          <w:p w14:paraId="15CBE2D9" w14:textId="77777777" w:rsidR="009933A0" w:rsidRPr="00575617" w:rsidRDefault="009933A0" w:rsidP="00527015">
            <w:pPr>
              <w:jc w:val="center"/>
              <w:rPr>
                <w:rFonts w:ascii="Arial" w:hAnsi="Arial" w:cs="Arial"/>
                <w:sz w:val="20"/>
                <w:szCs w:val="20"/>
                <w:highlight w:val="yellow"/>
              </w:rPr>
            </w:pPr>
          </w:p>
        </w:tc>
        <w:tc>
          <w:tcPr>
            <w:tcW w:w="1121" w:type="dxa"/>
            <w:shd w:val="clear" w:color="auto" w:fill="auto"/>
          </w:tcPr>
          <w:p w14:paraId="49CA6E68" w14:textId="77777777" w:rsidR="009933A0" w:rsidRPr="00575617" w:rsidRDefault="009933A0" w:rsidP="00527015">
            <w:pPr>
              <w:jc w:val="center"/>
              <w:rPr>
                <w:rFonts w:ascii="Arial" w:hAnsi="Arial" w:cs="Arial"/>
                <w:sz w:val="20"/>
                <w:szCs w:val="20"/>
                <w:highlight w:val="yellow"/>
              </w:rPr>
            </w:pPr>
          </w:p>
        </w:tc>
        <w:tc>
          <w:tcPr>
            <w:tcW w:w="1387" w:type="dxa"/>
            <w:shd w:val="clear" w:color="auto" w:fill="auto"/>
          </w:tcPr>
          <w:p w14:paraId="75FA61DF" w14:textId="77777777" w:rsidR="009933A0" w:rsidRPr="00575617" w:rsidRDefault="009933A0" w:rsidP="00527015">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527015">
        <w:tc>
          <w:tcPr>
            <w:tcW w:w="2614" w:type="dxa"/>
            <w:shd w:val="clear" w:color="auto" w:fill="auto"/>
          </w:tcPr>
          <w:p w14:paraId="4A1739B8" w14:textId="77777777" w:rsidR="00227C83" w:rsidRPr="002F17C4" w:rsidRDefault="00227C83" w:rsidP="00527015">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527015">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527015">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9"/>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458F907A"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102BD5">
        <w:rPr>
          <w:rFonts w:ascii="Arial" w:hAnsi="Arial" w:cs="Arial"/>
          <w:b/>
          <w:sz w:val="20"/>
          <w:szCs w:val="20"/>
          <w:u w:val="single"/>
        </w:rPr>
        <w:t>14</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 xml:space="preserve">Rua Bernardino </w:t>
      </w:r>
      <w:proofErr w:type="spellStart"/>
      <w:r w:rsidRPr="00A274E4">
        <w:rPr>
          <w:rFonts w:ascii="Arial" w:hAnsi="Arial" w:cs="Arial"/>
          <w:sz w:val="20"/>
          <w:szCs w:val="20"/>
        </w:rPr>
        <w:t>Bogo</w:t>
      </w:r>
      <w:proofErr w:type="spellEnd"/>
      <w:r w:rsidRPr="00A274E4">
        <w:rPr>
          <w:rFonts w:ascii="Arial" w:hAnsi="Arial" w:cs="Arial"/>
          <w:sz w:val="20"/>
          <w:szCs w:val="20"/>
        </w:rPr>
        <w:t>,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rPr>
          <w:rFonts w:hint="eastAsia"/>
        </w:rPr>
      </w:pPr>
      <w:r w:rsidRPr="00636001">
        <w:t>DO OBJETO</w:t>
      </w:r>
    </w:p>
    <w:p w14:paraId="1E70CF10" w14:textId="26A7CA63"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BB7BA6" w:rsidRPr="006C04B1">
        <w:rPr>
          <w:sz w:val="22"/>
          <w:szCs w:val="22"/>
        </w:rPr>
        <w:t xml:space="preserve">registro de preço </w:t>
      </w:r>
      <w:r w:rsidR="00BB7BA6">
        <w:rPr>
          <w:sz w:val="22"/>
          <w:szCs w:val="22"/>
        </w:rPr>
        <w:t xml:space="preserve">na modalidade pregão eletrônico </w:t>
      </w:r>
      <w:r w:rsidR="00BB7BA6" w:rsidRPr="006C04B1">
        <w:rPr>
          <w:sz w:val="22"/>
          <w:szCs w:val="22"/>
        </w:rPr>
        <w:t xml:space="preserve">para contratação de empresa especializada </w:t>
      </w:r>
      <w:r w:rsidR="00BB7BA6">
        <w:rPr>
          <w:sz w:val="22"/>
          <w:szCs w:val="22"/>
        </w:rPr>
        <w:t xml:space="preserve">em </w:t>
      </w:r>
      <w:r w:rsidR="00BB7BA6" w:rsidRPr="006C04B1">
        <w:rPr>
          <w:sz w:val="22"/>
          <w:szCs w:val="22"/>
        </w:rPr>
        <w:t>serviços de infraestrutura para eventos promovidos pelo Município de Mandaguaçu, incluindo a locação e instalação de banheiros químicos, tendas, fechamento, camarim e palco, para atendimento das necessidades de todas as Secretarias Municipais</w:t>
      </w:r>
      <w:r w:rsidRPr="005F295F">
        <w:t>, especificado(s) no(s) item(</w:t>
      </w:r>
      <w:proofErr w:type="spellStart"/>
      <w:r w:rsidRPr="005F295F">
        <w:t>ns</w:t>
      </w:r>
      <w:proofErr w:type="spellEnd"/>
      <w:r w:rsidRPr="005F295F">
        <w:t xml:space="preserve">)..........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roofErr w:type="spellStart"/>
            <w:r w:rsidRPr="005F295F">
              <w:rPr>
                <w:rFonts w:ascii="Arial" w:hAnsi="Arial" w:cs="Arial"/>
                <w:sz w:val="20"/>
                <w:szCs w:val="20"/>
              </w:rPr>
              <w:t>Quantidade</w:t>
            </w:r>
            <w:r>
              <w:rPr>
                <w:rFonts w:ascii="Arial" w:hAnsi="Arial" w:cs="Arial"/>
                <w:sz w:val="20"/>
                <w:szCs w:val="20"/>
              </w:rPr>
              <w:t>Máxima</w:t>
            </w:r>
            <w:proofErr w:type="spellEnd"/>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 xml:space="preserve">Valor </w:t>
            </w:r>
            <w:proofErr w:type="spellStart"/>
            <w:r w:rsidRPr="005F295F">
              <w:rPr>
                <w:rFonts w:ascii="Arial" w:hAnsi="Arial" w:cs="Arial"/>
                <w:sz w:val="20"/>
                <w:szCs w:val="20"/>
              </w:rPr>
              <w:t>Un</w:t>
            </w:r>
            <w:proofErr w:type="spellEnd"/>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188D0E99" w:rsidR="00133E9C" w:rsidRPr="007B2846" w:rsidRDefault="00133E9C" w:rsidP="00C46759">
      <w:pPr>
        <w:pStyle w:val="Nivel01"/>
        <w:numPr>
          <w:ilvl w:val="0"/>
          <w:numId w:val="23"/>
        </w:numPr>
        <w:suppressAutoHyphens w:val="0"/>
        <w:spacing w:before="120" w:after="120" w:line="360" w:lineRule="auto"/>
        <w:ind w:left="0" w:firstLine="0"/>
        <w:rPr>
          <w:rFonts w:hint="eastAsia"/>
        </w:rPr>
      </w:pPr>
      <w:r w:rsidRPr="007B2846">
        <w:lastRenderedPageBreak/>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430433D7" w:rsidR="00133E9C" w:rsidRPr="00D1456C" w:rsidRDefault="00133E9C" w:rsidP="00C46759">
      <w:pPr>
        <w:pStyle w:val="Nivel01"/>
        <w:numPr>
          <w:ilvl w:val="0"/>
          <w:numId w:val="23"/>
        </w:numPr>
        <w:suppressAutoHyphens w:val="0"/>
        <w:spacing w:before="120" w:after="120" w:line="360" w:lineRule="auto"/>
        <w:ind w:left="0" w:firstLine="0"/>
        <w:rPr>
          <w:rFonts w:hint="eastAsia"/>
        </w:rPr>
      </w:pPr>
      <w:r>
        <w:t xml:space="preserve">VALIDADE, FORMALIZAÇÃO DA ATA DE REGISTRO DE PREÇOS E CADASTRO </w:t>
      </w:r>
      <w:r w:rsidR="00192121">
        <w:t xml:space="preserve">DE </w:t>
      </w:r>
      <w:r>
        <w:t>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lastRenderedPageBreak/>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rPr>
          <w:rFonts w:hint="eastAsia"/>
        </w:rPr>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rPr>
          <w:rFonts w:hint="eastAsia"/>
        </w:rPr>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proofErr w:type="spellStart"/>
      <w:r>
        <w:t>a</w:t>
      </w:r>
      <w:proofErr w:type="spellEnd"/>
      <w:r>
        <w:t xml:space="preserve">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rPr>
          <w:rFonts w:hint="eastAsia"/>
        </w:rPr>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rFonts w:hint="eastAsia"/>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proofErr w:type="gramStart"/>
      <w:r w:rsidRPr="00B4636C">
        <w:t>tornar-se</w:t>
      </w:r>
      <w:proofErr w:type="gramEnd"/>
      <w:r w:rsidRPr="00B4636C">
        <w:t xml:space="preserv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rPr>
          <w:rFonts w:hint="eastAsia"/>
        </w:rPr>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w:t>
      </w:r>
      <w:proofErr w:type="spellStart"/>
      <w:r w:rsidRPr="005F295F">
        <w:rPr>
          <w:rFonts w:ascii="Arial" w:hAnsi="Arial" w:cs="Arial"/>
          <w:sz w:val="20"/>
          <w:szCs w:val="20"/>
        </w:rPr>
        <w:t>em</w:t>
      </w:r>
      <w:proofErr w:type="spellEnd"/>
      <w:r w:rsidRPr="005F295F">
        <w:rPr>
          <w:rFonts w:ascii="Arial" w:hAnsi="Arial" w:cs="Arial"/>
          <w:sz w:val="20"/>
          <w:szCs w:val="20"/>
        </w:rPr>
        <w:t xml:space="preserve">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w:t>
      </w:r>
      <w:proofErr w:type="spellStart"/>
      <w:r w:rsidRPr="007E2862">
        <w:rPr>
          <w:rFonts w:ascii="Arial" w:hAnsi="Arial" w:cs="Arial"/>
          <w:highlight w:val="yellow"/>
        </w:rPr>
        <w:t>is</w:t>
      </w:r>
      <w:proofErr w:type="spellEnd"/>
      <w:r w:rsidRPr="007E2862">
        <w:rPr>
          <w:rFonts w:ascii="Arial" w:hAnsi="Arial" w:cs="Arial"/>
          <w:highlight w:val="yellow"/>
        </w:rPr>
        <w:t>)</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05CA5467" w14:textId="2551A5B6" w:rsidR="00EF0528" w:rsidRDefault="00EF0528" w:rsidP="001430F9">
      <w:pPr>
        <w:ind w:left="426" w:right="464"/>
        <w:jc w:val="center"/>
        <w:rPr>
          <w:rFonts w:ascii="Arial" w:hAnsi="Arial" w:cs="Arial"/>
          <w:b/>
          <w:bCs/>
          <w:sz w:val="20"/>
          <w:szCs w:val="20"/>
          <w:u w:val="single"/>
        </w:rPr>
      </w:pPr>
    </w:p>
    <w:p w14:paraId="484F0B7C" w14:textId="77777777" w:rsidR="00361854" w:rsidRDefault="00361854"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68EA9A53"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102BD5">
        <w:rPr>
          <w:rFonts w:ascii="Arial" w:hAnsi="Arial" w:cs="Arial"/>
          <w:b/>
          <w:sz w:val="20"/>
          <w:szCs w:val="20"/>
          <w:u w:val="single"/>
        </w:rPr>
        <w:t>14</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474F6D32" w14:textId="77777777" w:rsidR="00022E78" w:rsidRPr="009C139C" w:rsidRDefault="00022E78" w:rsidP="00022E78">
      <w:pPr>
        <w:jc w:val="center"/>
        <w:rPr>
          <w:b/>
          <w:bCs/>
          <w:sz w:val="22"/>
          <w:shd w:val="clear" w:color="auto" w:fill="FFFFFF"/>
        </w:rPr>
      </w:pPr>
      <w:r w:rsidRPr="009C139C">
        <w:rPr>
          <w:b/>
          <w:bCs/>
          <w:sz w:val="22"/>
          <w:shd w:val="clear" w:color="auto" w:fill="FFFFFF"/>
        </w:rPr>
        <w:t>ESTUDO TÉCNICO PRELIMINAR</w:t>
      </w:r>
    </w:p>
    <w:p w14:paraId="4D1D01C9" w14:textId="77777777" w:rsidR="00022E78" w:rsidRPr="009C139C" w:rsidRDefault="00022E78" w:rsidP="00022E78">
      <w:pPr>
        <w:rPr>
          <w:b/>
          <w:bCs/>
          <w:sz w:val="22"/>
          <w:shd w:val="clear" w:color="auto" w:fill="FFFFFF"/>
        </w:rPr>
      </w:pPr>
    </w:p>
    <w:p w14:paraId="6CDA6810" w14:textId="77777777" w:rsidR="00022E78" w:rsidRPr="009C139C" w:rsidRDefault="00022E78" w:rsidP="00022E78">
      <w:pPr>
        <w:rPr>
          <w:b/>
          <w:bCs/>
          <w:sz w:val="22"/>
          <w:shd w:val="clear" w:color="auto" w:fill="FFFFFF"/>
        </w:rPr>
      </w:pPr>
      <w:r w:rsidRPr="009C139C">
        <w:rPr>
          <w:b/>
          <w:bCs/>
          <w:sz w:val="22"/>
          <w:shd w:val="clear" w:color="auto" w:fill="FFFFFF"/>
        </w:rPr>
        <w:t xml:space="preserve">1 - Descrição das Necessidades: </w:t>
      </w:r>
    </w:p>
    <w:p w14:paraId="11D72B2C" w14:textId="77777777" w:rsidR="00022E78" w:rsidRPr="00D126CB" w:rsidRDefault="00022E78" w:rsidP="00022E78">
      <w:pPr>
        <w:pStyle w:val="NormalWeb"/>
        <w:rPr>
          <w:rFonts w:ascii="Arial" w:hAnsi="Arial" w:cs="Arial"/>
          <w:sz w:val="22"/>
          <w:szCs w:val="22"/>
        </w:rPr>
      </w:pPr>
      <w:r w:rsidRPr="00D126CB">
        <w:rPr>
          <w:rFonts w:ascii="Arial" w:hAnsi="Arial" w:cs="Arial"/>
          <w:sz w:val="22"/>
          <w:szCs w:val="22"/>
        </w:rPr>
        <w:t xml:space="preserve">O Município de Mandaguaçu realiza diversos eventos ao longo do ano, como caminhada na natureza, dia do trabalhador, feiras, </w:t>
      </w:r>
      <w:proofErr w:type="spellStart"/>
      <w:r w:rsidRPr="00D126CB">
        <w:rPr>
          <w:rFonts w:ascii="Arial" w:hAnsi="Arial" w:cs="Arial"/>
          <w:sz w:val="22"/>
          <w:szCs w:val="22"/>
        </w:rPr>
        <w:t>aniversario</w:t>
      </w:r>
      <w:proofErr w:type="spellEnd"/>
      <w:r w:rsidRPr="00D126CB">
        <w:rPr>
          <w:rFonts w:ascii="Arial" w:hAnsi="Arial" w:cs="Arial"/>
          <w:sz w:val="22"/>
          <w:szCs w:val="22"/>
        </w:rPr>
        <w:t xml:space="preserve"> do município, porco na lata, campanhas da saúde, necessitando de estrutura temporária que atenda às exigências legais e de segurança. A estrutura deve garantir acessibilidade, conforto e organização, promovendo experiências satisfatórias para os participantes.</w:t>
      </w:r>
    </w:p>
    <w:p w14:paraId="069FE61E" w14:textId="77777777" w:rsidR="00022E78" w:rsidRPr="009C139C" w:rsidRDefault="00022E78" w:rsidP="00022E78">
      <w:pPr>
        <w:rPr>
          <w:b/>
          <w:bCs/>
          <w:sz w:val="22"/>
          <w:shd w:val="clear" w:color="auto" w:fill="FFFFFF"/>
        </w:rPr>
      </w:pPr>
      <w:r w:rsidRPr="009C139C">
        <w:rPr>
          <w:b/>
          <w:bCs/>
          <w:sz w:val="22"/>
          <w:shd w:val="clear" w:color="auto" w:fill="FFFFFF"/>
        </w:rPr>
        <w:t xml:space="preserve">2 - Área Requisitante: </w:t>
      </w:r>
    </w:p>
    <w:p w14:paraId="3F4BCA0A" w14:textId="77777777" w:rsidR="00022E78" w:rsidRPr="009C139C" w:rsidRDefault="00022E78" w:rsidP="00022E78">
      <w:pPr>
        <w:rPr>
          <w:sz w:val="22"/>
          <w:shd w:val="clear" w:color="auto" w:fill="FFFFFF"/>
        </w:rPr>
      </w:pPr>
      <w:r w:rsidRPr="00D126CB">
        <w:rPr>
          <w:sz w:val="22"/>
          <w:shd w:val="clear" w:color="auto" w:fill="FFFFFF"/>
        </w:rPr>
        <w:t>Secretaria de Industria, Comercio, trabalho e Turismo;</w:t>
      </w:r>
    </w:p>
    <w:p w14:paraId="5992C3DD" w14:textId="77777777" w:rsidR="00022E78" w:rsidRPr="009C139C" w:rsidRDefault="00022E78" w:rsidP="00022E78">
      <w:pPr>
        <w:rPr>
          <w:b/>
          <w:bCs/>
          <w:sz w:val="22"/>
          <w:shd w:val="clear" w:color="auto" w:fill="FFFFFF"/>
        </w:rPr>
      </w:pPr>
      <w:r w:rsidRPr="009C139C">
        <w:rPr>
          <w:b/>
          <w:bCs/>
          <w:sz w:val="22"/>
          <w:shd w:val="clear" w:color="auto" w:fill="FFFFFF"/>
        </w:rPr>
        <w:t>3 - Descrição dos Requisitos da Contratação:</w:t>
      </w:r>
    </w:p>
    <w:p w14:paraId="6E70D424" w14:textId="77777777" w:rsidR="00022E78" w:rsidRPr="00D126CB" w:rsidRDefault="00022E78" w:rsidP="00022E78">
      <w:pPr>
        <w:rPr>
          <w:kern w:val="0"/>
          <w:sz w:val="22"/>
        </w:rPr>
      </w:pPr>
      <w:r w:rsidRPr="00D126CB">
        <w:rPr>
          <w:kern w:val="0"/>
          <w:sz w:val="22"/>
        </w:rPr>
        <w:t>A contratação dos serviços em questão demanda expertises técnica e equipamento específicos, que apenas empresas especializadas do setor podem fornecer, com conhecimento técnico e experiência em montagem e desmontagem de estruturas temporárias, garantindo que todos os itens sejam instalados de maneira eficiente e segura, conforme as normas técnicas vigentes, portanto, o termo de referência deverá fazer exigências técnicas compatíveis com a complexidade da contratação. Deve-se exigir Comprovante atualizado de registro da sociedade empresária participante da licitação no CREA/CAU. Deve-se exigir Comprovação de aptidão no desempenho de atividade pertinente e compatível em características, quantidades e prazos com o objeto da licitação. Atestado de Capacidade Técnico-Operacional (em nome da licitante) e de Capacidade Técnico-Profissional (em nome do profissional técnico) emitido por pessoa jurídica de direito público ou privado, comprovando a aptidão de atividade anterior, compatível com o objeto da presente licitação – Atestado de Capacidade Técnica registrado no Conselho Regional de Engenharia e Agronomia (CREA) acompanhado da respectiva Certidão de Acervo Técnico (CAT) emitida pelo CREA, comprovando serviços de instalação e manutenção de Sanitários Químicos Portáteis;</w:t>
      </w:r>
    </w:p>
    <w:p w14:paraId="798767A1" w14:textId="77777777" w:rsidR="00022E78" w:rsidRPr="00003715" w:rsidRDefault="00022E78" w:rsidP="00022E78">
      <w:pPr>
        <w:rPr>
          <w:kern w:val="0"/>
          <w:sz w:val="22"/>
        </w:rPr>
      </w:pPr>
      <w:r w:rsidRPr="00003715">
        <w:rPr>
          <w:kern w:val="0"/>
          <w:sz w:val="22"/>
        </w:rPr>
        <w:t>Deverá a licitante comprovar possuir vínculo empregatício, societário ou de prestação de serviços com Engenheiro Civil, Engenheiro Químico ou Engenheiro Sanitarista, registrado no CREA, detentor de atestado de capacidade técnica, emitida por pessoa jurídica de direito privado ou público, atestado de capacidade técnica registrado no CREA, acompanhado da Certidão de Acervo Técnico, a fim de comprovar a Capacidade Técnico-Profissional supramencionada. I – No caso de vínculo empregatício: cópia da Carteira de Trabalho e Previdência Social (CTPS), expedida pelo Ministério do Trabalho e Emprego (contendo as folhas que demonstrem o número de registro e a qualificação civil) e contrato de trabalho; II – No caso de vínculo societário: ato constitutivo da empresa devidamente registrado no órgão de Registro de Comércio competente, do domicílio ou sede do licitante; III – No caso de profissional autônomo/liberal: contrato de prestação de serviço devidamente registrado em Cartório de Registro de Títulos e Documentos e/ou no caso de engenheiro poderá apresentar a Certidão do CREA constando como responsável técnico da empresa.</w:t>
      </w:r>
    </w:p>
    <w:p w14:paraId="5A9F83BF" w14:textId="77777777" w:rsidR="00022E78" w:rsidRPr="00D126CB" w:rsidRDefault="00022E78" w:rsidP="00022E78">
      <w:pPr>
        <w:rPr>
          <w:kern w:val="0"/>
          <w:sz w:val="22"/>
        </w:rPr>
      </w:pPr>
      <w:r w:rsidRPr="00003715">
        <w:rPr>
          <w:kern w:val="0"/>
          <w:sz w:val="22"/>
        </w:rPr>
        <w:t>Alvará de Funcionamento expedido pelo município da sede da empresa, no ramo pertinente ao objeto licitado</w:t>
      </w:r>
      <w:r w:rsidRPr="00D126CB">
        <w:rPr>
          <w:kern w:val="0"/>
          <w:sz w:val="22"/>
        </w:rPr>
        <w:t xml:space="preserve">. </w:t>
      </w:r>
      <w:r w:rsidRPr="00003715">
        <w:rPr>
          <w:kern w:val="0"/>
          <w:sz w:val="22"/>
        </w:rPr>
        <w:t>Autorização de descarga de dejetos em estação de tratamento devidamente licenciada pelos órgãos ambientais competentes</w:t>
      </w:r>
      <w:r w:rsidRPr="00D126CB">
        <w:rPr>
          <w:kern w:val="0"/>
          <w:sz w:val="22"/>
        </w:rPr>
        <w:t xml:space="preserve">. </w:t>
      </w:r>
      <w:r w:rsidRPr="00003715">
        <w:rPr>
          <w:kern w:val="0"/>
          <w:sz w:val="22"/>
        </w:rPr>
        <w:t>Alvará Sanitário expedido pela Vigilância Sanitári</w:t>
      </w:r>
      <w:r w:rsidRPr="00D126CB">
        <w:rPr>
          <w:kern w:val="0"/>
          <w:sz w:val="22"/>
        </w:rPr>
        <w:t>a e demais documentos.</w:t>
      </w:r>
    </w:p>
    <w:p w14:paraId="348E24C2" w14:textId="77777777" w:rsidR="00022E78" w:rsidRPr="009C139C" w:rsidRDefault="00022E78" w:rsidP="00022E78">
      <w:pPr>
        <w:rPr>
          <w:b/>
          <w:bCs/>
          <w:sz w:val="22"/>
          <w:shd w:val="clear" w:color="auto" w:fill="FFFFFF"/>
        </w:rPr>
      </w:pPr>
      <w:r w:rsidRPr="009C139C">
        <w:rPr>
          <w:b/>
          <w:bCs/>
          <w:sz w:val="22"/>
          <w:shd w:val="clear" w:color="auto" w:fill="FFFFFF"/>
        </w:rPr>
        <w:t>4 - Levantamento de Mercado:</w:t>
      </w:r>
    </w:p>
    <w:p w14:paraId="4C24EF4E" w14:textId="77777777" w:rsidR="00022E78" w:rsidRPr="008C55C2" w:rsidRDefault="00022E78" w:rsidP="00022E78">
      <w:pPr>
        <w:rPr>
          <w:kern w:val="0"/>
          <w:sz w:val="22"/>
        </w:rPr>
      </w:pPr>
      <w:r w:rsidRPr="008C55C2">
        <w:rPr>
          <w:kern w:val="0"/>
          <w:sz w:val="22"/>
        </w:rPr>
        <w:t xml:space="preserve">A solução escolhida é a </w:t>
      </w:r>
      <w:proofErr w:type="spellStart"/>
      <w:r w:rsidRPr="008C55C2">
        <w:rPr>
          <w:kern w:val="0"/>
          <w:sz w:val="22"/>
        </w:rPr>
        <w:t>A</w:t>
      </w:r>
      <w:proofErr w:type="spellEnd"/>
      <w:r w:rsidRPr="008C55C2">
        <w:rPr>
          <w:kern w:val="0"/>
          <w:sz w:val="22"/>
        </w:rPr>
        <w:t>, que segue práticas usuais de mercado. Entre as possíveis alternativas para a prestação do serviço, destacam-se:</w:t>
      </w:r>
    </w:p>
    <w:p w14:paraId="3FFD7274" w14:textId="77777777" w:rsidR="00022E78" w:rsidRPr="008C55C2" w:rsidRDefault="00022E78" w:rsidP="00022E78">
      <w:pPr>
        <w:rPr>
          <w:kern w:val="0"/>
          <w:sz w:val="22"/>
        </w:rPr>
      </w:pPr>
      <w:r w:rsidRPr="008C55C2">
        <w:rPr>
          <w:kern w:val="0"/>
          <w:sz w:val="22"/>
        </w:rPr>
        <w:t>a) SOLUÇÃO A: Contratação de empresa especializada na prestação de serviços de tendas, banheiros químicos, palco, gradil e fechamento – Essa opção permite a execução dos serviços por profissionais qualificados, garantindo maior eficiência e qualidade na estruturação dos eventos. Além disso, reduz a necessidade de investimentos em equipamentos próprios, custos operacionais com manutenção e logística, bem como a necessidade de armazenamento e gestão dos materiais, otimizando os recursos da administração pública.</w:t>
      </w:r>
    </w:p>
    <w:p w14:paraId="791CB44A" w14:textId="77777777" w:rsidR="00022E78" w:rsidRPr="009C139C" w:rsidRDefault="00022E78" w:rsidP="00022E78">
      <w:pPr>
        <w:rPr>
          <w:b/>
          <w:bCs/>
          <w:sz w:val="22"/>
          <w:shd w:val="clear" w:color="auto" w:fill="FFFFFF"/>
        </w:rPr>
      </w:pPr>
      <w:r w:rsidRPr="008C55C2">
        <w:rPr>
          <w:kern w:val="0"/>
          <w:sz w:val="22"/>
        </w:rPr>
        <w:lastRenderedPageBreak/>
        <w:t>b) SOLUÇÃO B: Aquisição dos equipamentos e realização da montagem interna – Essa alternativa possibilita maior controle sobre os equipamentos utilizados. No entanto, exige investimentos contínuos na compra e manutenção de tendas, banheiros químicos, palcos, gradis e materiais de fechamento. Além disso, demandaria mão de obra especializada e estrutura adequada para transporte, montagem, desmontagem e armazenamento dos itens, o que aumentaria a complexidade da gestão e fiscalização, tornando essa opção menos viável economicamente.</w:t>
      </w:r>
    </w:p>
    <w:p w14:paraId="5D3D6727" w14:textId="77777777" w:rsidR="00022E78" w:rsidRPr="009C139C" w:rsidRDefault="00022E78" w:rsidP="00022E78">
      <w:pPr>
        <w:rPr>
          <w:b/>
          <w:bCs/>
          <w:sz w:val="22"/>
          <w:shd w:val="clear" w:color="auto" w:fill="FFFFFF"/>
        </w:rPr>
      </w:pPr>
      <w:r w:rsidRPr="009C139C">
        <w:rPr>
          <w:b/>
          <w:bCs/>
          <w:sz w:val="22"/>
          <w:shd w:val="clear" w:color="auto" w:fill="FFFFFF"/>
        </w:rPr>
        <w:t>5 - Descrição da Solução como um todo:</w:t>
      </w:r>
    </w:p>
    <w:p w14:paraId="17AB2F24" w14:textId="77777777" w:rsidR="00022E78" w:rsidRPr="009C139C" w:rsidRDefault="00022E78" w:rsidP="00022E78">
      <w:pPr>
        <w:rPr>
          <w:b/>
          <w:bCs/>
          <w:sz w:val="22"/>
          <w:shd w:val="clear" w:color="auto" w:fill="FFFFFF"/>
        </w:rPr>
      </w:pPr>
      <w:r w:rsidRPr="00D126CB">
        <w:rPr>
          <w:sz w:val="22"/>
        </w:rPr>
        <w:t>Contratação de empresa para futuras e eventuais prestações de serviços DE INFRAESTRUTURA PARA EVENTOS objetivando atender as festividades desta municipalidade, através do Sistema de Registro de Preços.</w:t>
      </w:r>
    </w:p>
    <w:p w14:paraId="1D3C481B" w14:textId="77777777" w:rsidR="00022E78" w:rsidRPr="009C139C" w:rsidRDefault="00022E78" w:rsidP="00022E78">
      <w:pPr>
        <w:rPr>
          <w:b/>
          <w:bCs/>
          <w:sz w:val="22"/>
          <w:shd w:val="clear" w:color="auto" w:fill="FFFFFF"/>
        </w:rPr>
      </w:pPr>
      <w:r w:rsidRPr="009C139C">
        <w:rPr>
          <w:b/>
          <w:bCs/>
          <w:sz w:val="22"/>
          <w:shd w:val="clear" w:color="auto" w:fill="FFFFFF"/>
        </w:rPr>
        <w:t>6 - Estimativa das quantidades a serem contratadas:</w:t>
      </w:r>
    </w:p>
    <w:p w14:paraId="2CA6E6FC" w14:textId="77777777" w:rsidR="00022E78" w:rsidRPr="00D126CB" w:rsidRDefault="00022E78" w:rsidP="00022E78">
      <w:pPr>
        <w:rPr>
          <w:sz w:val="22"/>
        </w:rPr>
      </w:pPr>
      <w:r w:rsidRPr="00D126CB">
        <w:rPr>
          <w:sz w:val="22"/>
        </w:rPr>
        <w:t>Após a realização do levantamento de mercado, a estimativa da contratação será de:</w:t>
      </w:r>
    </w:p>
    <w:tbl>
      <w:tblPr>
        <w:tblW w:w="5001" w:type="pct"/>
        <w:tblCellSpacing w:w="-8" w:type="nil"/>
        <w:tblInd w:w="-150" w:type="dxa"/>
        <w:tblLayout w:type="fixed"/>
        <w:tblCellMar>
          <w:top w:w="15" w:type="dxa"/>
          <w:left w:w="15" w:type="dxa"/>
          <w:bottom w:w="15" w:type="dxa"/>
          <w:right w:w="15" w:type="dxa"/>
        </w:tblCellMar>
        <w:tblLook w:val="0000" w:firstRow="0" w:lastRow="0" w:firstColumn="0" w:lastColumn="0" w:noHBand="0" w:noVBand="0"/>
      </w:tblPr>
      <w:tblGrid>
        <w:gridCol w:w="805"/>
        <w:gridCol w:w="5507"/>
        <w:gridCol w:w="1725"/>
        <w:gridCol w:w="1587"/>
      </w:tblGrid>
      <w:tr w:rsidR="00022E78" w:rsidRPr="00D126CB" w14:paraId="60BEA3F6"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19F82DB6" w14:textId="77777777" w:rsidR="00022E78" w:rsidRPr="00D126CB" w:rsidRDefault="00022E78" w:rsidP="00266967">
            <w:pPr>
              <w:pStyle w:val="Centered"/>
              <w:rPr>
                <w:b/>
                <w:bCs/>
                <w:sz w:val="22"/>
                <w:szCs w:val="22"/>
              </w:rPr>
            </w:pPr>
            <w:r w:rsidRPr="00D126CB">
              <w:rPr>
                <w:b/>
                <w:bCs/>
                <w:sz w:val="22"/>
                <w:szCs w:val="22"/>
              </w:rPr>
              <w:t>Item</w:t>
            </w:r>
          </w:p>
        </w:tc>
        <w:tc>
          <w:tcPr>
            <w:tcW w:w="5049"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60FE62A0" w14:textId="77777777" w:rsidR="00022E78" w:rsidRPr="00D126CB" w:rsidRDefault="00022E78" w:rsidP="00266967">
            <w:pPr>
              <w:pStyle w:val="Centered"/>
              <w:rPr>
                <w:b/>
                <w:bCs/>
                <w:sz w:val="22"/>
                <w:szCs w:val="22"/>
              </w:rPr>
            </w:pPr>
            <w:r w:rsidRPr="00D126CB">
              <w:rPr>
                <w:b/>
                <w:bCs/>
                <w:sz w:val="22"/>
                <w:szCs w:val="22"/>
              </w:rPr>
              <w:t>Nome do produto/serviço</w:t>
            </w:r>
          </w:p>
        </w:tc>
        <w:tc>
          <w:tcPr>
            <w:tcW w:w="1582"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1A1A8738" w14:textId="77777777" w:rsidR="00022E78" w:rsidRPr="00D126CB" w:rsidRDefault="00022E78" w:rsidP="00266967">
            <w:pPr>
              <w:pStyle w:val="Centered"/>
              <w:rPr>
                <w:b/>
                <w:bCs/>
                <w:sz w:val="22"/>
                <w:szCs w:val="22"/>
              </w:rPr>
            </w:pPr>
            <w:proofErr w:type="spellStart"/>
            <w:r w:rsidRPr="00D126CB">
              <w:rPr>
                <w:b/>
                <w:bCs/>
                <w:sz w:val="22"/>
                <w:szCs w:val="22"/>
              </w:rPr>
              <w:t>Unid</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06C222D3" w14:textId="77777777" w:rsidR="00022E78" w:rsidRPr="00D126CB" w:rsidRDefault="00022E78" w:rsidP="00266967">
            <w:pPr>
              <w:pStyle w:val="Centered"/>
              <w:rPr>
                <w:b/>
                <w:bCs/>
                <w:sz w:val="22"/>
                <w:szCs w:val="22"/>
              </w:rPr>
            </w:pPr>
            <w:proofErr w:type="spellStart"/>
            <w:r w:rsidRPr="00D126CB">
              <w:rPr>
                <w:b/>
                <w:bCs/>
                <w:sz w:val="22"/>
                <w:szCs w:val="22"/>
              </w:rPr>
              <w:t>Qtde</w:t>
            </w:r>
            <w:proofErr w:type="spellEnd"/>
          </w:p>
        </w:tc>
      </w:tr>
      <w:tr w:rsidR="00022E78" w:rsidRPr="00D126CB" w14:paraId="002D0EC2"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0CA4EDC3" w14:textId="77777777" w:rsidR="00022E78" w:rsidRPr="00D126CB" w:rsidRDefault="00022E78" w:rsidP="00266967">
            <w:pPr>
              <w:pStyle w:val="Centered"/>
              <w:rPr>
                <w:sz w:val="22"/>
                <w:szCs w:val="22"/>
              </w:rPr>
            </w:pPr>
            <w:r w:rsidRPr="00D126CB">
              <w:rPr>
                <w:sz w:val="22"/>
                <w:szCs w:val="22"/>
              </w:rPr>
              <w:t>1</w:t>
            </w:r>
          </w:p>
        </w:tc>
        <w:tc>
          <w:tcPr>
            <w:tcW w:w="5049" w:type="dxa"/>
            <w:tcBorders>
              <w:top w:val="single" w:sz="6" w:space="0" w:color="000000"/>
              <w:left w:val="single" w:sz="6" w:space="0" w:color="000000"/>
              <w:bottom w:val="single" w:sz="6" w:space="0" w:color="000000"/>
              <w:right w:val="single" w:sz="6" w:space="0" w:color="000000"/>
            </w:tcBorders>
            <w:vAlign w:val="center"/>
          </w:tcPr>
          <w:p w14:paraId="2E41F9B4" w14:textId="77777777" w:rsidR="00022E78" w:rsidRPr="00D126CB" w:rsidRDefault="00022E78" w:rsidP="00266967">
            <w:pPr>
              <w:pStyle w:val="ParagraphStyle"/>
              <w:jc w:val="both"/>
              <w:rPr>
                <w:sz w:val="22"/>
                <w:szCs w:val="22"/>
              </w:rPr>
            </w:pPr>
            <w:r w:rsidRPr="00D126CB">
              <w:rPr>
                <w:sz w:val="22"/>
                <w:szCs w:val="22"/>
              </w:rPr>
              <w:t xml:space="preserve">Banheiro químico  locação de banheiro químico individual, por um período de 24 (vinte e quatro) horas, portáteis, com montagem, manutenção diária, com caminhão limpa fossa e desmontagem, material em polietileno, com teto translúcido, dimensões mínimas : altura 2,30; largura 1,10m; comprimento 1,20m e peso mínimo de 75kg; caixa de dejetos com assento; </w:t>
            </w:r>
            <w:proofErr w:type="spellStart"/>
            <w:r w:rsidRPr="00D126CB">
              <w:rPr>
                <w:sz w:val="22"/>
                <w:szCs w:val="22"/>
              </w:rPr>
              <w:t>mictorio</w:t>
            </w:r>
            <w:proofErr w:type="spellEnd"/>
            <w:r w:rsidRPr="00D126CB">
              <w:rPr>
                <w:sz w:val="22"/>
                <w:szCs w:val="22"/>
              </w:rPr>
              <w:t xml:space="preserve">; suporte para papel higiênico; capacidade de dejetos mínimo de 220 litros, com menos de 5 anos de uso e licenças dos órgãos ambientais competentes. </w:t>
            </w:r>
          </w:p>
        </w:tc>
        <w:tc>
          <w:tcPr>
            <w:tcW w:w="1582" w:type="dxa"/>
            <w:tcBorders>
              <w:top w:val="single" w:sz="6" w:space="0" w:color="000000"/>
              <w:left w:val="single" w:sz="6" w:space="0" w:color="000000"/>
              <w:bottom w:val="single" w:sz="6" w:space="0" w:color="000000"/>
              <w:right w:val="single" w:sz="6" w:space="0" w:color="000000"/>
            </w:tcBorders>
            <w:vAlign w:val="center"/>
          </w:tcPr>
          <w:p w14:paraId="34153A25" w14:textId="77777777" w:rsidR="00022E78" w:rsidRPr="00D126CB" w:rsidRDefault="00022E78" w:rsidP="00266967">
            <w:pPr>
              <w:pStyle w:val="Centered"/>
              <w:rPr>
                <w:sz w:val="22"/>
                <w:szCs w:val="22"/>
              </w:rPr>
            </w:pPr>
            <w:proofErr w:type="spellStart"/>
            <w:r w:rsidRPr="00D126CB">
              <w:rPr>
                <w:sz w:val="22"/>
                <w:szCs w:val="22"/>
              </w:rPr>
              <w:t>Unid</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2D64696C" w14:textId="77777777" w:rsidR="00022E78" w:rsidRPr="00D126CB" w:rsidRDefault="00022E78" w:rsidP="00266967">
            <w:pPr>
              <w:pStyle w:val="Centered"/>
              <w:rPr>
                <w:sz w:val="22"/>
                <w:szCs w:val="22"/>
              </w:rPr>
            </w:pPr>
            <w:r w:rsidRPr="00D126CB">
              <w:rPr>
                <w:sz w:val="22"/>
                <w:szCs w:val="22"/>
              </w:rPr>
              <w:t>250</w:t>
            </w:r>
          </w:p>
        </w:tc>
      </w:tr>
      <w:tr w:rsidR="00022E78" w:rsidRPr="00D126CB" w14:paraId="56C5BCB5"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5B9BD6A2" w14:textId="77777777" w:rsidR="00022E78" w:rsidRPr="00D126CB" w:rsidRDefault="00022E78" w:rsidP="00266967">
            <w:pPr>
              <w:pStyle w:val="Centered"/>
              <w:rPr>
                <w:sz w:val="22"/>
                <w:szCs w:val="22"/>
              </w:rPr>
            </w:pPr>
            <w:r w:rsidRPr="00D126CB">
              <w:rPr>
                <w:sz w:val="22"/>
                <w:szCs w:val="22"/>
              </w:rPr>
              <w:t>2</w:t>
            </w:r>
          </w:p>
        </w:tc>
        <w:tc>
          <w:tcPr>
            <w:tcW w:w="5049" w:type="dxa"/>
            <w:tcBorders>
              <w:top w:val="single" w:sz="6" w:space="0" w:color="000000"/>
              <w:left w:val="single" w:sz="6" w:space="0" w:color="000000"/>
              <w:bottom w:val="single" w:sz="6" w:space="0" w:color="000000"/>
              <w:right w:val="single" w:sz="6" w:space="0" w:color="000000"/>
            </w:tcBorders>
            <w:vAlign w:val="center"/>
          </w:tcPr>
          <w:p w14:paraId="0485DA80" w14:textId="77777777" w:rsidR="00022E78" w:rsidRPr="00D126CB" w:rsidRDefault="00022E78" w:rsidP="00266967">
            <w:pPr>
              <w:pStyle w:val="ParagraphStyle"/>
              <w:jc w:val="both"/>
              <w:rPr>
                <w:sz w:val="22"/>
                <w:szCs w:val="22"/>
              </w:rPr>
            </w:pPr>
            <w:r w:rsidRPr="00D126CB">
              <w:rPr>
                <w:sz w:val="22"/>
                <w:szCs w:val="22"/>
              </w:rPr>
              <w:t xml:space="preserve">Banheiro químico para deficientes físicos locação de banheiro químico individual, portátil, para deficientes físicos, por um </w:t>
            </w:r>
            <w:proofErr w:type="spellStart"/>
            <w:r w:rsidRPr="00D126CB">
              <w:rPr>
                <w:sz w:val="22"/>
                <w:szCs w:val="22"/>
              </w:rPr>
              <w:t>perído</w:t>
            </w:r>
            <w:proofErr w:type="spellEnd"/>
            <w:r w:rsidRPr="00D126CB">
              <w:rPr>
                <w:sz w:val="22"/>
                <w:szCs w:val="22"/>
              </w:rPr>
              <w:t xml:space="preserve"> de 24 (vinte e quatro) horas, com montagem, manutenção diária com caminhão limpa fossa e desmontagem, material em polietileno, com teto translucido, dimensões e </w:t>
            </w:r>
            <w:proofErr w:type="spellStart"/>
            <w:r w:rsidRPr="00D126CB">
              <w:rPr>
                <w:sz w:val="22"/>
                <w:szCs w:val="22"/>
              </w:rPr>
              <w:t>caracteristicas</w:t>
            </w:r>
            <w:proofErr w:type="spellEnd"/>
            <w:r w:rsidRPr="00D126CB">
              <w:rPr>
                <w:sz w:val="22"/>
                <w:szCs w:val="22"/>
              </w:rPr>
              <w:t xml:space="preserve"> </w:t>
            </w:r>
            <w:proofErr w:type="spellStart"/>
            <w:r w:rsidRPr="00D126CB">
              <w:rPr>
                <w:sz w:val="22"/>
                <w:szCs w:val="22"/>
              </w:rPr>
              <w:t>minimas</w:t>
            </w:r>
            <w:proofErr w:type="spellEnd"/>
            <w:r w:rsidRPr="00D126CB">
              <w:rPr>
                <w:sz w:val="22"/>
                <w:szCs w:val="22"/>
              </w:rPr>
              <w:t xml:space="preserve">: altura 1,20m; largura 1,60m; comprimento 1,60m; peso 110kg capacidade de dejetos 125litros, rampa de acesso ao mesmo </w:t>
            </w:r>
            <w:proofErr w:type="spellStart"/>
            <w:r w:rsidRPr="00D126CB">
              <w:rPr>
                <w:sz w:val="22"/>
                <w:szCs w:val="22"/>
              </w:rPr>
              <w:t>nivel</w:t>
            </w:r>
            <w:proofErr w:type="spellEnd"/>
            <w:r w:rsidRPr="00D126CB">
              <w:rPr>
                <w:sz w:val="22"/>
                <w:szCs w:val="22"/>
              </w:rPr>
              <w:t xml:space="preserve"> do piso, com menos de 5 anos de uso e licenças dos </w:t>
            </w:r>
            <w:proofErr w:type="spellStart"/>
            <w:r w:rsidRPr="00D126CB">
              <w:rPr>
                <w:sz w:val="22"/>
                <w:szCs w:val="22"/>
              </w:rPr>
              <w:t>orgãos</w:t>
            </w:r>
            <w:proofErr w:type="spellEnd"/>
            <w:r w:rsidRPr="00D126CB">
              <w:rPr>
                <w:sz w:val="22"/>
                <w:szCs w:val="22"/>
              </w:rPr>
              <w:t xml:space="preserve"> ambientais competentes. </w:t>
            </w:r>
          </w:p>
        </w:tc>
        <w:tc>
          <w:tcPr>
            <w:tcW w:w="1582" w:type="dxa"/>
            <w:tcBorders>
              <w:top w:val="single" w:sz="6" w:space="0" w:color="000000"/>
              <w:left w:val="single" w:sz="6" w:space="0" w:color="000000"/>
              <w:bottom w:val="single" w:sz="6" w:space="0" w:color="000000"/>
              <w:right w:val="single" w:sz="6" w:space="0" w:color="000000"/>
            </w:tcBorders>
            <w:vAlign w:val="center"/>
          </w:tcPr>
          <w:p w14:paraId="1E1C139A" w14:textId="77777777" w:rsidR="00022E78" w:rsidRPr="00D126CB" w:rsidRDefault="00022E78" w:rsidP="00266967">
            <w:pPr>
              <w:pStyle w:val="Centered"/>
              <w:rPr>
                <w:sz w:val="22"/>
                <w:szCs w:val="22"/>
              </w:rPr>
            </w:pPr>
            <w:proofErr w:type="spellStart"/>
            <w:r w:rsidRPr="00D126CB">
              <w:rPr>
                <w:sz w:val="22"/>
                <w:szCs w:val="22"/>
              </w:rPr>
              <w:t>Unid</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3628D024" w14:textId="77777777" w:rsidR="00022E78" w:rsidRPr="00D126CB" w:rsidRDefault="00022E78" w:rsidP="00266967">
            <w:pPr>
              <w:pStyle w:val="Centered"/>
              <w:rPr>
                <w:sz w:val="22"/>
                <w:szCs w:val="22"/>
              </w:rPr>
            </w:pPr>
            <w:r w:rsidRPr="00D126CB">
              <w:rPr>
                <w:sz w:val="22"/>
                <w:szCs w:val="22"/>
              </w:rPr>
              <w:t>50</w:t>
            </w:r>
          </w:p>
        </w:tc>
      </w:tr>
      <w:tr w:rsidR="00022E78" w:rsidRPr="00D126CB" w14:paraId="68A66A3A"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7AE55E77" w14:textId="77777777" w:rsidR="00022E78" w:rsidRPr="00D126CB" w:rsidRDefault="00022E78" w:rsidP="00266967">
            <w:pPr>
              <w:pStyle w:val="Centered"/>
              <w:rPr>
                <w:sz w:val="22"/>
                <w:szCs w:val="22"/>
              </w:rPr>
            </w:pPr>
            <w:r w:rsidRPr="00D126CB">
              <w:rPr>
                <w:sz w:val="22"/>
                <w:szCs w:val="22"/>
              </w:rPr>
              <w:t>3</w:t>
            </w:r>
          </w:p>
        </w:tc>
        <w:tc>
          <w:tcPr>
            <w:tcW w:w="5049" w:type="dxa"/>
            <w:tcBorders>
              <w:top w:val="single" w:sz="6" w:space="0" w:color="000000"/>
              <w:left w:val="single" w:sz="6" w:space="0" w:color="000000"/>
              <w:bottom w:val="single" w:sz="6" w:space="0" w:color="000000"/>
              <w:right w:val="single" w:sz="6" w:space="0" w:color="000000"/>
            </w:tcBorders>
            <w:vAlign w:val="center"/>
          </w:tcPr>
          <w:p w14:paraId="4C65FEF4" w14:textId="77777777" w:rsidR="00022E78" w:rsidRPr="00D126CB" w:rsidRDefault="00022E78" w:rsidP="00266967">
            <w:pPr>
              <w:pStyle w:val="ParagraphStyle"/>
              <w:jc w:val="both"/>
              <w:rPr>
                <w:sz w:val="22"/>
                <w:szCs w:val="22"/>
              </w:rPr>
            </w:pPr>
            <w:r w:rsidRPr="00D126CB">
              <w:rPr>
                <w:sz w:val="22"/>
                <w:szCs w:val="22"/>
              </w:rPr>
              <w:t>Fechamento em latão metro linear de fechamento de 2,20m de altura, em ferro em ótimo estado de conservação, para o lado externo, conforme a exigência do corpo de bombeiro. Incluindo mão de obra de montagem e desmontagem.</w:t>
            </w:r>
          </w:p>
        </w:tc>
        <w:tc>
          <w:tcPr>
            <w:tcW w:w="1582" w:type="dxa"/>
            <w:tcBorders>
              <w:top w:val="single" w:sz="6" w:space="0" w:color="000000"/>
              <w:left w:val="single" w:sz="6" w:space="0" w:color="000000"/>
              <w:bottom w:val="single" w:sz="6" w:space="0" w:color="000000"/>
              <w:right w:val="single" w:sz="6" w:space="0" w:color="000000"/>
            </w:tcBorders>
            <w:vAlign w:val="center"/>
          </w:tcPr>
          <w:p w14:paraId="7FF2BD10" w14:textId="77777777" w:rsidR="00022E78" w:rsidRPr="00D126CB" w:rsidRDefault="00022E78" w:rsidP="00266967">
            <w:pPr>
              <w:pStyle w:val="Centered"/>
              <w:rPr>
                <w:sz w:val="22"/>
                <w:szCs w:val="22"/>
              </w:rPr>
            </w:pPr>
            <w:proofErr w:type="spellStart"/>
            <w:r w:rsidRPr="00D126CB">
              <w:rPr>
                <w:sz w:val="22"/>
                <w:szCs w:val="22"/>
              </w:rPr>
              <w:t>Mt</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1E4C1AA2" w14:textId="77777777" w:rsidR="00022E78" w:rsidRPr="00D126CB" w:rsidRDefault="00022E78" w:rsidP="00266967">
            <w:pPr>
              <w:pStyle w:val="Centered"/>
              <w:rPr>
                <w:sz w:val="22"/>
                <w:szCs w:val="22"/>
              </w:rPr>
            </w:pPr>
            <w:r w:rsidRPr="00D126CB">
              <w:rPr>
                <w:sz w:val="22"/>
                <w:szCs w:val="22"/>
              </w:rPr>
              <w:t>1000</w:t>
            </w:r>
          </w:p>
        </w:tc>
      </w:tr>
      <w:tr w:rsidR="00022E78" w:rsidRPr="00D126CB" w14:paraId="00E49D65"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534627CF" w14:textId="77777777" w:rsidR="00022E78" w:rsidRPr="00D126CB" w:rsidRDefault="00022E78" w:rsidP="00266967">
            <w:pPr>
              <w:pStyle w:val="Centered"/>
              <w:rPr>
                <w:sz w:val="22"/>
                <w:szCs w:val="22"/>
              </w:rPr>
            </w:pPr>
            <w:r w:rsidRPr="00D126CB">
              <w:rPr>
                <w:sz w:val="22"/>
                <w:szCs w:val="22"/>
              </w:rPr>
              <w:t>4</w:t>
            </w:r>
          </w:p>
        </w:tc>
        <w:tc>
          <w:tcPr>
            <w:tcW w:w="5049" w:type="dxa"/>
            <w:tcBorders>
              <w:top w:val="single" w:sz="6" w:space="0" w:color="000000"/>
              <w:left w:val="single" w:sz="6" w:space="0" w:color="000000"/>
              <w:bottom w:val="single" w:sz="6" w:space="0" w:color="000000"/>
              <w:right w:val="single" w:sz="6" w:space="0" w:color="000000"/>
            </w:tcBorders>
            <w:vAlign w:val="center"/>
          </w:tcPr>
          <w:p w14:paraId="457209E3" w14:textId="77777777" w:rsidR="00022E78" w:rsidRPr="00D126CB" w:rsidRDefault="00022E78" w:rsidP="00266967">
            <w:pPr>
              <w:pStyle w:val="ParagraphStyle"/>
              <w:jc w:val="both"/>
              <w:rPr>
                <w:sz w:val="22"/>
                <w:szCs w:val="22"/>
              </w:rPr>
            </w:pPr>
            <w:r w:rsidRPr="00D126CB">
              <w:rPr>
                <w:sz w:val="22"/>
                <w:szCs w:val="22"/>
              </w:rPr>
              <w:t xml:space="preserve">Fechamento em lona metros fechamento lineares de cortina em lona </w:t>
            </w:r>
            <w:proofErr w:type="spellStart"/>
            <w:r w:rsidRPr="00D126CB">
              <w:rPr>
                <w:sz w:val="22"/>
                <w:szCs w:val="22"/>
              </w:rPr>
              <w:t>anti</w:t>
            </w:r>
            <w:proofErr w:type="spellEnd"/>
            <w:r w:rsidRPr="00D126CB">
              <w:rPr>
                <w:sz w:val="22"/>
                <w:szCs w:val="22"/>
              </w:rPr>
              <w:t xml:space="preserve"> chama; suficientes para suprir todas as barracas montadas no evento e desmontadas após o término do evento incluindo mão de obra de montagem e desmontagem. </w:t>
            </w:r>
          </w:p>
        </w:tc>
        <w:tc>
          <w:tcPr>
            <w:tcW w:w="1582" w:type="dxa"/>
            <w:tcBorders>
              <w:top w:val="single" w:sz="6" w:space="0" w:color="000000"/>
              <w:left w:val="single" w:sz="6" w:space="0" w:color="000000"/>
              <w:bottom w:val="single" w:sz="6" w:space="0" w:color="000000"/>
              <w:right w:val="single" w:sz="6" w:space="0" w:color="000000"/>
            </w:tcBorders>
            <w:vAlign w:val="center"/>
          </w:tcPr>
          <w:p w14:paraId="42F23390" w14:textId="77777777" w:rsidR="00022E78" w:rsidRPr="00D126CB" w:rsidRDefault="00022E78" w:rsidP="00266967">
            <w:pPr>
              <w:pStyle w:val="Centered"/>
              <w:rPr>
                <w:sz w:val="22"/>
                <w:szCs w:val="22"/>
              </w:rPr>
            </w:pPr>
            <w:proofErr w:type="spellStart"/>
            <w:r w:rsidRPr="00D126CB">
              <w:rPr>
                <w:sz w:val="22"/>
                <w:szCs w:val="22"/>
              </w:rPr>
              <w:t>Mt</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60B0FCF1" w14:textId="77777777" w:rsidR="00022E78" w:rsidRPr="00D126CB" w:rsidRDefault="00022E78" w:rsidP="00266967">
            <w:pPr>
              <w:pStyle w:val="Centered"/>
              <w:rPr>
                <w:sz w:val="22"/>
                <w:szCs w:val="22"/>
              </w:rPr>
            </w:pPr>
            <w:r w:rsidRPr="00D126CB">
              <w:rPr>
                <w:sz w:val="22"/>
                <w:szCs w:val="22"/>
              </w:rPr>
              <w:t>1000</w:t>
            </w:r>
          </w:p>
        </w:tc>
      </w:tr>
      <w:tr w:rsidR="00022E78" w:rsidRPr="00D126CB" w14:paraId="3E110264"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5D76D81F" w14:textId="77777777" w:rsidR="00022E78" w:rsidRPr="00D126CB" w:rsidRDefault="00022E78" w:rsidP="00266967">
            <w:pPr>
              <w:pStyle w:val="Centered"/>
              <w:rPr>
                <w:sz w:val="22"/>
                <w:szCs w:val="22"/>
              </w:rPr>
            </w:pPr>
            <w:r w:rsidRPr="00D126CB">
              <w:rPr>
                <w:sz w:val="22"/>
                <w:szCs w:val="22"/>
              </w:rPr>
              <w:t>5</w:t>
            </w:r>
          </w:p>
        </w:tc>
        <w:tc>
          <w:tcPr>
            <w:tcW w:w="5049" w:type="dxa"/>
            <w:tcBorders>
              <w:top w:val="single" w:sz="6" w:space="0" w:color="000000"/>
              <w:left w:val="single" w:sz="6" w:space="0" w:color="000000"/>
              <w:bottom w:val="single" w:sz="6" w:space="0" w:color="000000"/>
              <w:right w:val="single" w:sz="6" w:space="0" w:color="000000"/>
            </w:tcBorders>
            <w:vAlign w:val="center"/>
          </w:tcPr>
          <w:p w14:paraId="334E1274" w14:textId="77777777" w:rsidR="00022E78" w:rsidRPr="00D126CB" w:rsidRDefault="00022E78" w:rsidP="00266967">
            <w:pPr>
              <w:pStyle w:val="ParagraphStyle"/>
              <w:jc w:val="both"/>
              <w:rPr>
                <w:sz w:val="22"/>
                <w:szCs w:val="22"/>
              </w:rPr>
            </w:pPr>
            <w:r w:rsidRPr="00D126CB">
              <w:rPr>
                <w:sz w:val="22"/>
                <w:szCs w:val="22"/>
              </w:rPr>
              <w:t xml:space="preserve">Fechamento em lona (armação quadrada em ferro).  Metros fechamento lineares de cortina em lona </w:t>
            </w:r>
            <w:proofErr w:type="spellStart"/>
            <w:r w:rsidRPr="00D126CB">
              <w:rPr>
                <w:sz w:val="22"/>
                <w:szCs w:val="22"/>
              </w:rPr>
              <w:t>anti</w:t>
            </w:r>
            <w:proofErr w:type="spellEnd"/>
            <w:r w:rsidRPr="00D126CB">
              <w:rPr>
                <w:sz w:val="22"/>
                <w:szCs w:val="22"/>
              </w:rPr>
              <w:t xml:space="preserve"> chama; branco, suficientes para suprir todas as barracas montadas no evento e desmontadas após o término do evento incluindo mão de obra de montagem e desmontagem.</w:t>
            </w:r>
          </w:p>
        </w:tc>
        <w:tc>
          <w:tcPr>
            <w:tcW w:w="1582" w:type="dxa"/>
            <w:tcBorders>
              <w:top w:val="single" w:sz="6" w:space="0" w:color="000000"/>
              <w:left w:val="single" w:sz="6" w:space="0" w:color="000000"/>
              <w:bottom w:val="single" w:sz="6" w:space="0" w:color="000000"/>
              <w:right w:val="single" w:sz="6" w:space="0" w:color="000000"/>
            </w:tcBorders>
            <w:vAlign w:val="center"/>
          </w:tcPr>
          <w:p w14:paraId="5526AE60" w14:textId="77777777" w:rsidR="00022E78" w:rsidRPr="00D126CB" w:rsidRDefault="00022E78" w:rsidP="00266967">
            <w:pPr>
              <w:pStyle w:val="Centered"/>
              <w:rPr>
                <w:sz w:val="22"/>
                <w:szCs w:val="22"/>
              </w:rPr>
            </w:pPr>
            <w:proofErr w:type="spellStart"/>
            <w:r w:rsidRPr="00D126CB">
              <w:rPr>
                <w:sz w:val="22"/>
                <w:szCs w:val="22"/>
              </w:rPr>
              <w:t>Mt</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47FC8898" w14:textId="77777777" w:rsidR="00022E78" w:rsidRPr="00D126CB" w:rsidRDefault="00022E78" w:rsidP="00266967">
            <w:pPr>
              <w:pStyle w:val="Centered"/>
              <w:rPr>
                <w:sz w:val="22"/>
                <w:szCs w:val="22"/>
              </w:rPr>
            </w:pPr>
            <w:r w:rsidRPr="00D126CB">
              <w:rPr>
                <w:sz w:val="22"/>
                <w:szCs w:val="22"/>
              </w:rPr>
              <w:t>2000</w:t>
            </w:r>
          </w:p>
        </w:tc>
      </w:tr>
      <w:tr w:rsidR="00022E78" w:rsidRPr="00D126CB" w14:paraId="216D1938"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2D9581A2" w14:textId="77777777" w:rsidR="00022E78" w:rsidRPr="00D126CB" w:rsidRDefault="00022E78" w:rsidP="00266967">
            <w:pPr>
              <w:pStyle w:val="Centered"/>
              <w:rPr>
                <w:sz w:val="22"/>
                <w:szCs w:val="22"/>
              </w:rPr>
            </w:pPr>
            <w:r w:rsidRPr="00D126CB">
              <w:rPr>
                <w:sz w:val="22"/>
                <w:szCs w:val="22"/>
              </w:rPr>
              <w:t>6</w:t>
            </w:r>
          </w:p>
        </w:tc>
        <w:tc>
          <w:tcPr>
            <w:tcW w:w="5049" w:type="dxa"/>
            <w:tcBorders>
              <w:top w:val="single" w:sz="6" w:space="0" w:color="000000"/>
              <w:left w:val="single" w:sz="6" w:space="0" w:color="000000"/>
              <w:bottom w:val="single" w:sz="6" w:space="0" w:color="000000"/>
              <w:right w:val="single" w:sz="6" w:space="0" w:color="000000"/>
            </w:tcBorders>
            <w:vAlign w:val="center"/>
          </w:tcPr>
          <w:p w14:paraId="5B9AEC61" w14:textId="77777777" w:rsidR="00022E78" w:rsidRPr="00D126CB" w:rsidRDefault="00022E78" w:rsidP="00266967">
            <w:pPr>
              <w:pStyle w:val="ParagraphStyle"/>
              <w:jc w:val="both"/>
              <w:rPr>
                <w:sz w:val="22"/>
                <w:szCs w:val="22"/>
              </w:rPr>
            </w:pPr>
            <w:r w:rsidRPr="00D126CB">
              <w:rPr>
                <w:sz w:val="22"/>
                <w:szCs w:val="22"/>
              </w:rPr>
              <w:t xml:space="preserve">TENDA CHAPÉU DE BRUXA 10X10. DESCRIÇÃO: </w:t>
            </w:r>
            <w:r w:rsidRPr="00D126CB">
              <w:rPr>
                <w:sz w:val="22"/>
                <w:szCs w:val="22"/>
              </w:rPr>
              <w:lastRenderedPageBreak/>
              <w:t>LOCAÇÃO DE TENDA NO FORMATO CHAPÉU DE BRUXA MEDINDO 10,00 M X 10,00 M, EM ESTRUTURA METÁLICA ANTIFERRUGEM E EXTREMAMENTE RESISTENTE, COM PÉ DIREITO MÍNIMO DE 3,00 M DE ALTURA, COBERTO COM LONA VINÍLICA NA COR BRANCA COM TRATAMENTO ESPECIAL E REVESTIMENTO SINTÉTICO, BLACK OUT (RETENÇÃO DE LUZ SOLAR), ANTI-FOGO, ANTI - MOFO, ANTI UV E AUTO EXTINGUÍVEL, COM EMISSÃO DE ART E LAUDO. A MONTAGEM E INSTALAÇÃO DE TODA A ESTRUTURA DEVERÁ SER CONCLUÍDA EM NO MÁXIMO 72 HORAS ANTES DO INÍCIO DO EVENTO E A DESINSTALAÇÃO E DESMONTAGEM EM NO MÁXIMO 48 HORAS APÓS O TÉRMINO DO EVENTO.</w:t>
            </w:r>
            <w:r>
              <w:rPr>
                <w:sz w:val="22"/>
                <w:szCs w:val="22"/>
              </w:rPr>
              <w:t xml:space="preserve"> </w:t>
            </w:r>
            <w:r w:rsidRPr="00D126CB">
              <w:rPr>
                <w:sz w:val="22"/>
                <w:szCs w:val="22"/>
              </w:rPr>
              <w:t>Evento com duração de até 5 dias.</w:t>
            </w:r>
          </w:p>
        </w:tc>
        <w:tc>
          <w:tcPr>
            <w:tcW w:w="1582" w:type="dxa"/>
            <w:tcBorders>
              <w:top w:val="single" w:sz="6" w:space="0" w:color="000000"/>
              <w:left w:val="single" w:sz="6" w:space="0" w:color="000000"/>
              <w:bottom w:val="single" w:sz="6" w:space="0" w:color="000000"/>
              <w:right w:val="single" w:sz="6" w:space="0" w:color="000000"/>
            </w:tcBorders>
            <w:vAlign w:val="center"/>
          </w:tcPr>
          <w:p w14:paraId="616B3ED8" w14:textId="77777777" w:rsidR="00022E78" w:rsidRPr="00D126CB" w:rsidRDefault="00022E78" w:rsidP="00266967">
            <w:pPr>
              <w:pStyle w:val="Centered"/>
              <w:rPr>
                <w:sz w:val="22"/>
                <w:szCs w:val="22"/>
              </w:rPr>
            </w:pPr>
            <w:proofErr w:type="spellStart"/>
            <w:r w:rsidRPr="00D126CB">
              <w:rPr>
                <w:sz w:val="22"/>
                <w:szCs w:val="22"/>
              </w:rPr>
              <w:lastRenderedPageBreak/>
              <w:t>Unid</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6A56DD1A" w14:textId="77777777" w:rsidR="00022E78" w:rsidRPr="00D126CB" w:rsidRDefault="00022E78" w:rsidP="00266967">
            <w:pPr>
              <w:pStyle w:val="Centered"/>
              <w:rPr>
                <w:sz w:val="22"/>
                <w:szCs w:val="22"/>
              </w:rPr>
            </w:pPr>
            <w:r>
              <w:rPr>
                <w:sz w:val="22"/>
                <w:szCs w:val="22"/>
              </w:rPr>
              <w:t>130</w:t>
            </w:r>
          </w:p>
        </w:tc>
      </w:tr>
      <w:tr w:rsidR="00022E78" w:rsidRPr="00D126CB" w14:paraId="648DB755"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716D4CF6" w14:textId="77777777" w:rsidR="00022E78" w:rsidRPr="00D126CB" w:rsidRDefault="00022E78" w:rsidP="00266967">
            <w:pPr>
              <w:pStyle w:val="Centered"/>
              <w:rPr>
                <w:sz w:val="22"/>
                <w:szCs w:val="22"/>
              </w:rPr>
            </w:pPr>
            <w:r w:rsidRPr="00D126CB">
              <w:rPr>
                <w:sz w:val="22"/>
                <w:szCs w:val="22"/>
              </w:rPr>
              <w:t>7</w:t>
            </w:r>
          </w:p>
        </w:tc>
        <w:tc>
          <w:tcPr>
            <w:tcW w:w="5049" w:type="dxa"/>
            <w:tcBorders>
              <w:top w:val="single" w:sz="6" w:space="0" w:color="000000"/>
              <w:left w:val="single" w:sz="6" w:space="0" w:color="000000"/>
              <w:bottom w:val="single" w:sz="6" w:space="0" w:color="000000"/>
              <w:right w:val="single" w:sz="6" w:space="0" w:color="000000"/>
            </w:tcBorders>
            <w:vAlign w:val="center"/>
          </w:tcPr>
          <w:p w14:paraId="092E6E7C" w14:textId="77777777" w:rsidR="00022E78" w:rsidRPr="00D126CB" w:rsidRDefault="00022E78" w:rsidP="00266967">
            <w:pPr>
              <w:pStyle w:val="ParagraphStyle"/>
              <w:jc w:val="both"/>
              <w:rPr>
                <w:sz w:val="22"/>
                <w:szCs w:val="22"/>
              </w:rPr>
            </w:pPr>
            <w:r w:rsidRPr="00D126CB">
              <w:rPr>
                <w:sz w:val="22"/>
                <w:szCs w:val="22"/>
              </w:rPr>
              <w:t>TENDA CHAPÉU DE BRUXA 5X5. DESCRIÇÃO: LOCAÇÃO DE TENDA NO FORMATO CHAPÉU DE BRUXA MEDINDO 5,00 M X 5,00 M, EM ESTRUTURA METÁLICA ANTIFERRUGEM E EXTREMAMENTE RESISTENTE, COM PÉ DIREITO MÍNIMO DE 2,50 M DE ALTURA, COBERTO COM LONA VINÍLICA NA COR BRANCA COM TRATAMENTO ESPECIAL E REVESTIMENTO SINTÉTICO, BLACK OUT (RETENÇÃO DE LUZ SOLAR), ANTI - FOGO, ANTI - MOFO, ANTI UV E AUTO EXTINGUÍVEL, COM EMISSÃO DE ART E LAUDO. A MONTAGEM E INSTALAÇÃO DE TODA A ESTRUTURA DEVERÁ SER CONCLUÍDA EM NO MÁXIMO 72 HORAS ANTES DO INÍCIO DO EVENTO E A DESINSTALAÇÃO E DESMONTAGEM EM NO MÁXIMO 48 HORAS APÓS O TÉRMINO DO EVENTO. Evento com duração de até 5 dias.</w:t>
            </w:r>
          </w:p>
        </w:tc>
        <w:tc>
          <w:tcPr>
            <w:tcW w:w="1582" w:type="dxa"/>
            <w:tcBorders>
              <w:top w:val="single" w:sz="6" w:space="0" w:color="000000"/>
              <w:left w:val="single" w:sz="6" w:space="0" w:color="000000"/>
              <w:bottom w:val="single" w:sz="6" w:space="0" w:color="000000"/>
              <w:right w:val="single" w:sz="6" w:space="0" w:color="000000"/>
            </w:tcBorders>
            <w:vAlign w:val="center"/>
          </w:tcPr>
          <w:p w14:paraId="55513AED" w14:textId="77777777" w:rsidR="00022E78" w:rsidRPr="00D126CB" w:rsidRDefault="00022E78" w:rsidP="00266967">
            <w:pPr>
              <w:pStyle w:val="Centered"/>
              <w:rPr>
                <w:sz w:val="22"/>
                <w:szCs w:val="22"/>
              </w:rPr>
            </w:pPr>
            <w:proofErr w:type="spellStart"/>
            <w:r w:rsidRPr="00D126CB">
              <w:rPr>
                <w:sz w:val="22"/>
                <w:szCs w:val="22"/>
              </w:rPr>
              <w:t>Unid</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284E7290" w14:textId="77777777" w:rsidR="00022E78" w:rsidRPr="00D126CB" w:rsidRDefault="00022E78" w:rsidP="00266967">
            <w:pPr>
              <w:pStyle w:val="Centered"/>
              <w:rPr>
                <w:sz w:val="22"/>
                <w:szCs w:val="22"/>
              </w:rPr>
            </w:pPr>
            <w:r>
              <w:rPr>
                <w:sz w:val="22"/>
                <w:szCs w:val="22"/>
              </w:rPr>
              <w:t>130</w:t>
            </w:r>
          </w:p>
        </w:tc>
      </w:tr>
      <w:tr w:rsidR="00022E78" w:rsidRPr="00D126CB" w14:paraId="11F53C2B"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2BBF1A7C" w14:textId="77777777" w:rsidR="00022E78" w:rsidRPr="00D126CB" w:rsidRDefault="00022E78" w:rsidP="00266967">
            <w:pPr>
              <w:pStyle w:val="Centered"/>
              <w:rPr>
                <w:sz w:val="22"/>
                <w:szCs w:val="22"/>
              </w:rPr>
            </w:pPr>
            <w:r w:rsidRPr="00D126CB">
              <w:rPr>
                <w:sz w:val="22"/>
                <w:szCs w:val="22"/>
              </w:rPr>
              <w:t>8</w:t>
            </w:r>
          </w:p>
        </w:tc>
        <w:tc>
          <w:tcPr>
            <w:tcW w:w="5049" w:type="dxa"/>
            <w:tcBorders>
              <w:top w:val="single" w:sz="6" w:space="0" w:color="000000"/>
              <w:left w:val="single" w:sz="6" w:space="0" w:color="000000"/>
              <w:bottom w:val="single" w:sz="6" w:space="0" w:color="000000"/>
              <w:right w:val="single" w:sz="6" w:space="0" w:color="000000"/>
            </w:tcBorders>
            <w:vAlign w:val="center"/>
          </w:tcPr>
          <w:p w14:paraId="5D67E262" w14:textId="77777777" w:rsidR="00022E78" w:rsidRPr="00D126CB" w:rsidRDefault="00022E78" w:rsidP="00266967">
            <w:pPr>
              <w:pStyle w:val="ParagraphStyle"/>
              <w:jc w:val="both"/>
              <w:rPr>
                <w:sz w:val="22"/>
                <w:szCs w:val="22"/>
              </w:rPr>
            </w:pPr>
            <w:r w:rsidRPr="00D126CB">
              <w:rPr>
                <w:sz w:val="22"/>
                <w:szCs w:val="22"/>
              </w:rPr>
              <w:t>GRADE DE PROTEÇÃO, SERVIÇO DE LOCAÇÃO E INSTALAÇÃO DE GRADIL DE PROTEÇÃO EM ESTRUTURA DE FERRO PARA EVENTOS NA METRAGEM DE 1,20 DE ALTURA X 2,00 DE COMPRIMENTO. NO MAXIMOA ENTREGA E MONTAGEM DEVERÃO SER CONCLUÍDAS EM NO MÁXIMO 08 HORAS ANTES DO INÍCIO DO EVENTO E A DESMONTAGEM NO MÁXIMO 24 HORAS APÓS O TÉRMINO DO EVENTO.</w:t>
            </w:r>
          </w:p>
        </w:tc>
        <w:tc>
          <w:tcPr>
            <w:tcW w:w="1582" w:type="dxa"/>
            <w:tcBorders>
              <w:top w:val="single" w:sz="6" w:space="0" w:color="000000"/>
              <w:left w:val="single" w:sz="6" w:space="0" w:color="000000"/>
              <w:bottom w:val="single" w:sz="6" w:space="0" w:color="000000"/>
              <w:right w:val="single" w:sz="6" w:space="0" w:color="000000"/>
            </w:tcBorders>
            <w:vAlign w:val="center"/>
          </w:tcPr>
          <w:p w14:paraId="7564B38C" w14:textId="77777777" w:rsidR="00022E78" w:rsidRPr="00D126CB" w:rsidRDefault="00022E78" w:rsidP="00266967">
            <w:pPr>
              <w:pStyle w:val="Centered"/>
              <w:rPr>
                <w:sz w:val="22"/>
                <w:szCs w:val="22"/>
              </w:rPr>
            </w:pPr>
            <w:proofErr w:type="spellStart"/>
            <w:r w:rsidRPr="00D126CB">
              <w:rPr>
                <w:sz w:val="22"/>
                <w:szCs w:val="22"/>
              </w:rPr>
              <w:t>Mt</w:t>
            </w:r>
            <w:proofErr w:type="spellEnd"/>
          </w:p>
        </w:tc>
        <w:tc>
          <w:tcPr>
            <w:tcW w:w="1455" w:type="dxa"/>
            <w:tcBorders>
              <w:top w:val="single" w:sz="6" w:space="0" w:color="000000"/>
              <w:left w:val="single" w:sz="6" w:space="0" w:color="000000"/>
              <w:bottom w:val="single" w:sz="6" w:space="0" w:color="000000"/>
              <w:right w:val="single" w:sz="6" w:space="0" w:color="000000"/>
            </w:tcBorders>
            <w:vAlign w:val="center"/>
          </w:tcPr>
          <w:p w14:paraId="3348FBEB" w14:textId="77777777" w:rsidR="00022E78" w:rsidRPr="00D126CB" w:rsidRDefault="00022E78" w:rsidP="00266967">
            <w:pPr>
              <w:pStyle w:val="Centered"/>
              <w:rPr>
                <w:sz w:val="22"/>
                <w:szCs w:val="22"/>
              </w:rPr>
            </w:pPr>
            <w:r w:rsidRPr="00D126CB">
              <w:rPr>
                <w:sz w:val="22"/>
                <w:szCs w:val="22"/>
              </w:rPr>
              <w:t>2500</w:t>
            </w:r>
          </w:p>
        </w:tc>
      </w:tr>
      <w:tr w:rsidR="00022E78" w:rsidRPr="00D126CB" w14:paraId="2DB1F20D"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0811F047" w14:textId="77777777" w:rsidR="00022E78" w:rsidRPr="00D126CB" w:rsidRDefault="00022E78" w:rsidP="00266967">
            <w:pPr>
              <w:pStyle w:val="Centered"/>
              <w:rPr>
                <w:sz w:val="22"/>
                <w:szCs w:val="22"/>
              </w:rPr>
            </w:pPr>
            <w:r w:rsidRPr="00D126CB">
              <w:rPr>
                <w:sz w:val="22"/>
                <w:szCs w:val="22"/>
              </w:rPr>
              <w:t>9</w:t>
            </w:r>
          </w:p>
        </w:tc>
        <w:tc>
          <w:tcPr>
            <w:tcW w:w="5049" w:type="dxa"/>
            <w:tcBorders>
              <w:top w:val="single" w:sz="6" w:space="0" w:color="000000"/>
              <w:left w:val="single" w:sz="6" w:space="0" w:color="000000"/>
              <w:bottom w:val="single" w:sz="6" w:space="0" w:color="000000"/>
              <w:right w:val="single" w:sz="6" w:space="0" w:color="000000"/>
            </w:tcBorders>
            <w:vAlign w:val="center"/>
          </w:tcPr>
          <w:p w14:paraId="333B7F2D" w14:textId="77777777" w:rsidR="00022E78" w:rsidRPr="00D126CB" w:rsidRDefault="00022E78" w:rsidP="00266967">
            <w:pPr>
              <w:pStyle w:val="ParagraphStyle"/>
              <w:jc w:val="both"/>
              <w:rPr>
                <w:sz w:val="22"/>
                <w:szCs w:val="22"/>
              </w:rPr>
            </w:pPr>
            <w:r w:rsidRPr="00D126CB">
              <w:rPr>
                <w:sz w:val="22"/>
                <w:szCs w:val="22"/>
              </w:rPr>
              <w:t xml:space="preserve">LOCAÇÃO DE PALCO 10M x 8M : Locação incluída montagem e desmontagem de palco, em estrutura de alumínio, medindo 10 m x 8 m, com piso e estrutura metálica tubular industrial e compensada de 20 mm com carpete na cor preta, na altura mínima 1 m. Fechamento frontal em lona, fundo e lateral, lona antichama de preferência nova ou limpa, cobertura em lona </w:t>
            </w:r>
            <w:proofErr w:type="spellStart"/>
            <w:r w:rsidRPr="00D126CB">
              <w:rPr>
                <w:sz w:val="22"/>
                <w:szCs w:val="22"/>
              </w:rPr>
              <w:t>night</w:t>
            </w:r>
            <w:proofErr w:type="spellEnd"/>
            <w:r w:rsidRPr="00D126CB">
              <w:rPr>
                <w:sz w:val="22"/>
                <w:szCs w:val="22"/>
              </w:rPr>
              <w:t xml:space="preserve"> </w:t>
            </w:r>
            <w:proofErr w:type="spellStart"/>
            <w:r w:rsidRPr="00D126CB">
              <w:rPr>
                <w:sz w:val="22"/>
                <w:szCs w:val="22"/>
              </w:rPr>
              <w:t>and</w:t>
            </w:r>
            <w:proofErr w:type="spellEnd"/>
            <w:r w:rsidRPr="00D126CB">
              <w:rPr>
                <w:sz w:val="22"/>
                <w:szCs w:val="22"/>
              </w:rPr>
              <w:t xml:space="preserve"> </w:t>
            </w:r>
            <w:proofErr w:type="spellStart"/>
            <w:r w:rsidRPr="00D126CB">
              <w:rPr>
                <w:sz w:val="22"/>
                <w:szCs w:val="22"/>
              </w:rPr>
              <w:t>day</w:t>
            </w:r>
            <w:proofErr w:type="spellEnd"/>
            <w:r w:rsidRPr="00D126CB">
              <w:rPr>
                <w:sz w:val="22"/>
                <w:szCs w:val="22"/>
              </w:rPr>
              <w:t xml:space="preserve"> com teto em forma duas águas, medindo </w:t>
            </w:r>
            <w:proofErr w:type="spellStart"/>
            <w:r w:rsidRPr="00D126CB">
              <w:rPr>
                <w:sz w:val="22"/>
                <w:szCs w:val="22"/>
              </w:rPr>
              <w:t>fly</w:t>
            </w:r>
            <w:proofErr w:type="spellEnd"/>
            <w:r w:rsidRPr="00D126CB">
              <w:rPr>
                <w:sz w:val="22"/>
                <w:szCs w:val="22"/>
              </w:rPr>
              <w:t xml:space="preserve"> com 10 </w:t>
            </w:r>
            <w:r w:rsidRPr="00D126CB">
              <w:rPr>
                <w:sz w:val="22"/>
                <w:szCs w:val="22"/>
              </w:rPr>
              <w:lastRenderedPageBreak/>
              <w:t xml:space="preserve">metros de altura por 02 metros de largura e com escada de acesso e corrimão conforme regras do corpo de bombeiro, incluídos </w:t>
            </w:r>
            <w:proofErr w:type="spellStart"/>
            <w:r w:rsidRPr="00D126CB">
              <w:rPr>
                <w:sz w:val="22"/>
                <w:szCs w:val="22"/>
              </w:rPr>
              <w:t>house</w:t>
            </w:r>
            <w:proofErr w:type="spellEnd"/>
            <w:r w:rsidRPr="00D126CB">
              <w:rPr>
                <w:sz w:val="22"/>
                <w:szCs w:val="22"/>
              </w:rPr>
              <w:t xml:space="preserve"> mix para mesas de PA e monitor, medindo no 4,40 m x 2,20 m tipo tenda. Nota 01: A empresa deverá fornecer, no prazo máximo de até 07 dias antes da data de início do 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(kg/m2);c) Laudo de Estabilidade das estruturas provisórias - palco, contendo as informações mínimas exigidas pelo Corpo de Bombeiros.* Ver “NOTAS GERAIS – PARA TODOS OS ITENS” no final desta tabela.</w:t>
            </w:r>
            <w:r>
              <w:rPr>
                <w:sz w:val="22"/>
                <w:szCs w:val="22"/>
              </w:rPr>
              <w:t xml:space="preserve"> </w:t>
            </w:r>
            <w:r w:rsidRPr="00D126CB">
              <w:rPr>
                <w:sz w:val="22"/>
                <w:szCs w:val="22"/>
              </w:rPr>
              <w:t>Evento com duração de até 5 dias.</w:t>
            </w:r>
          </w:p>
        </w:tc>
        <w:tc>
          <w:tcPr>
            <w:tcW w:w="1582" w:type="dxa"/>
            <w:tcBorders>
              <w:top w:val="single" w:sz="6" w:space="0" w:color="000000"/>
              <w:left w:val="single" w:sz="6" w:space="0" w:color="000000"/>
              <w:bottom w:val="single" w:sz="6" w:space="0" w:color="000000"/>
              <w:right w:val="single" w:sz="6" w:space="0" w:color="000000"/>
            </w:tcBorders>
            <w:vAlign w:val="center"/>
          </w:tcPr>
          <w:p w14:paraId="0C8AC1B5" w14:textId="77777777" w:rsidR="00022E78" w:rsidRPr="00D126CB" w:rsidRDefault="00022E78" w:rsidP="00266967">
            <w:pPr>
              <w:pStyle w:val="Centered"/>
              <w:rPr>
                <w:sz w:val="22"/>
                <w:szCs w:val="22"/>
              </w:rPr>
            </w:pPr>
            <w:r w:rsidRPr="00D126CB">
              <w:rPr>
                <w:sz w:val="22"/>
                <w:szCs w:val="22"/>
              </w:rPr>
              <w:lastRenderedPageBreak/>
              <w:t>UNID</w:t>
            </w:r>
          </w:p>
        </w:tc>
        <w:tc>
          <w:tcPr>
            <w:tcW w:w="1455" w:type="dxa"/>
            <w:tcBorders>
              <w:top w:val="single" w:sz="6" w:space="0" w:color="000000"/>
              <w:left w:val="single" w:sz="6" w:space="0" w:color="000000"/>
              <w:bottom w:val="single" w:sz="6" w:space="0" w:color="000000"/>
              <w:right w:val="single" w:sz="6" w:space="0" w:color="000000"/>
            </w:tcBorders>
            <w:vAlign w:val="center"/>
          </w:tcPr>
          <w:p w14:paraId="423606DC" w14:textId="77777777" w:rsidR="00022E78" w:rsidRPr="00D126CB" w:rsidRDefault="00022E78" w:rsidP="00266967">
            <w:pPr>
              <w:pStyle w:val="Centered"/>
              <w:rPr>
                <w:sz w:val="22"/>
                <w:szCs w:val="22"/>
              </w:rPr>
            </w:pPr>
            <w:r w:rsidRPr="00D126CB">
              <w:rPr>
                <w:sz w:val="22"/>
                <w:szCs w:val="22"/>
              </w:rPr>
              <w:t>2</w:t>
            </w:r>
          </w:p>
        </w:tc>
      </w:tr>
      <w:tr w:rsidR="00022E78" w:rsidRPr="00D126CB" w14:paraId="78C37FE9"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1E9FA52E" w14:textId="77777777" w:rsidR="00022E78" w:rsidRPr="00D126CB" w:rsidRDefault="00022E78" w:rsidP="00266967">
            <w:pPr>
              <w:pStyle w:val="Centered"/>
              <w:rPr>
                <w:sz w:val="22"/>
                <w:szCs w:val="22"/>
              </w:rPr>
            </w:pPr>
            <w:r w:rsidRPr="00D126CB">
              <w:rPr>
                <w:sz w:val="22"/>
                <w:szCs w:val="22"/>
              </w:rPr>
              <w:t>10</w:t>
            </w:r>
          </w:p>
        </w:tc>
        <w:tc>
          <w:tcPr>
            <w:tcW w:w="5049" w:type="dxa"/>
            <w:tcBorders>
              <w:top w:val="single" w:sz="6" w:space="0" w:color="000000"/>
              <w:left w:val="single" w:sz="6" w:space="0" w:color="000000"/>
              <w:bottom w:val="single" w:sz="6" w:space="0" w:color="000000"/>
              <w:right w:val="single" w:sz="6" w:space="0" w:color="000000"/>
            </w:tcBorders>
            <w:vAlign w:val="center"/>
          </w:tcPr>
          <w:p w14:paraId="6D90A1FC" w14:textId="77777777" w:rsidR="00022E78" w:rsidRPr="00D126CB" w:rsidRDefault="00022E78" w:rsidP="00266967">
            <w:pPr>
              <w:pStyle w:val="ParagraphStyle"/>
              <w:jc w:val="both"/>
              <w:rPr>
                <w:sz w:val="22"/>
                <w:szCs w:val="22"/>
              </w:rPr>
            </w:pPr>
            <w:r w:rsidRPr="00D126CB">
              <w:rPr>
                <w:sz w:val="22"/>
                <w:szCs w:val="22"/>
              </w:rPr>
              <w:t xml:space="preserve">LOCAÇÃO DE PALCO QUADRADO 14M X 10M : Locação incluída montagem e desmontagem de palco em alumínio Q50, nas dimensões de 14 metros de frente por 10 metros de profundidade, com 4 pés com 10 metros de altura e </w:t>
            </w:r>
            <w:proofErr w:type="spellStart"/>
            <w:r w:rsidRPr="00D126CB">
              <w:rPr>
                <w:sz w:val="22"/>
                <w:szCs w:val="22"/>
              </w:rPr>
              <w:t>fly</w:t>
            </w:r>
            <w:proofErr w:type="spellEnd"/>
            <w:r w:rsidRPr="00D126CB">
              <w:rPr>
                <w:sz w:val="22"/>
                <w:szCs w:val="22"/>
              </w:rPr>
              <w:t xml:space="preserve"> em </w:t>
            </w:r>
            <w:proofErr w:type="spellStart"/>
            <w:r w:rsidRPr="00D126CB">
              <w:rPr>
                <w:sz w:val="22"/>
                <w:szCs w:val="22"/>
              </w:rPr>
              <w:t>alumíniona</w:t>
            </w:r>
            <w:proofErr w:type="spellEnd"/>
            <w:r w:rsidRPr="00D126CB">
              <w:rPr>
                <w:sz w:val="22"/>
                <w:szCs w:val="22"/>
              </w:rPr>
              <w:t xml:space="preserve"> mesma altura, Piso em armação de ferro 20 mm, compensado naval e prancha de 55x2,20 na cor preta, na altura 2,30m, com teto em forma duas águas, com pé direito de 10 metros, cobertura em lona </w:t>
            </w:r>
            <w:proofErr w:type="spellStart"/>
            <w:r w:rsidRPr="00D126CB">
              <w:rPr>
                <w:sz w:val="22"/>
                <w:szCs w:val="22"/>
              </w:rPr>
              <w:t>night</w:t>
            </w:r>
            <w:proofErr w:type="spellEnd"/>
            <w:r w:rsidRPr="00D126CB">
              <w:rPr>
                <w:sz w:val="22"/>
                <w:szCs w:val="22"/>
              </w:rPr>
              <w:t xml:space="preserve"> </w:t>
            </w:r>
            <w:proofErr w:type="spellStart"/>
            <w:r w:rsidRPr="00D126CB">
              <w:rPr>
                <w:sz w:val="22"/>
                <w:szCs w:val="22"/>
              </w:rPr>
              <w:t>and</w:t>
            </w:r>
            <w:proofErr w:type="spellEnd"/>
            <w:r w:rsidRPr="00D126CB">
              <w:rPr>
                <w:sz w:val="22"/>
                <w:szCs w:val="22"/>
              </w:rPr>
              <w:t xml:space="preserve"> Day, grades laterais medindo 2,20, 60 metros de fechamento para fechar os quatros lados do palco, </w:t>
            </w:r>
            <w:proofErr w:type="spellStart"/>
            <w:r w:rsidRPr="00D126CB">
              <w:rPr>
                <w:sz w:val="22"/>
                <w:szCs w:val="22"/>
              </w:rPr>
              <w:t>house</w:t>
            </w:r>
            <w:proofErr w:type="spellEnd"/>
            <w:r w:rsidRPr="00D126CB">
              <w:rPr>
                <w:sz w:val="22"/>
                <w:szCs w:val="22"/>
              </w:rPr>
              <w:t xml:space="preserve"> mix para PA medindo 4,40x4,40 e </w:t>
            </w:r>
            <w:proofErr w:type="spellStart"/>
            <w:r w:rsidRPr="00D126CB">
              <w:rPr>
                <w:sz w:val="22"/>
                <w:szCs w:val="22"/>
              </w:rPr>
              <w:t>stagemix</w:t>
            </w:r>
            <w:proofErr w:type="spellEnd"/>
            <w:r w:rsidRPr="00D126CB">
              <w:rPr>
                <w:sz w:val="22"/>
                <w:szCs w:val="22"/>
              </w:rPr>
              <w:t xml:space="preserve"> para monitor medindo 4,40x4,40, escada de acesso, 60 metros lineares de gradil, com apresentação de registro no CREA. Deverá ser fixada no palco uma placa de identificação informando a capacidade de suporte do palco (quantidade de pessoas). Nota 01: As marcas/modelo citadas acima ficam caracterizadas como objetos de referência, podendo ser alterados pela empresa</w:t>
            </w:r>
          </w:p>
          <w:p w14:paraId="60A33D4D" w14:textId="77777777" w:rsidR="00022E78" w:rsidRPr="00D126CB" w:rsidRDefault="00022E78" w:rsidP="00266967">
            <w:pPr>
              <w:pStyle w:val="ParagraphStyle"/>
              <w:jc w:val="both"/>
              <w:rPr>
                <w:sz w:val="22"/>
                <w:szCs w:val="22"/>
              </w:rPr>
            </w:pPr>
            <w:r w:rsidRPr="00D126CB">
              <w:rPr>
                <w:sz w:val="22"/>
                <w:szCs w:val="22"/>
              </w:rPr>
              <w:t>vencedora por produtos similares ou superiores a esses discriminados. Nota 02: A empresa deverá fornecer, no prazo máximo de até 07 dias antes da data de início do evento: a) Projeto Arquitetônico do palco, contendo planta baixa, fachadas e cortes relevantes; especificação dos materiais da estrutura; detalhamento de escadas, corrimãos e parapeitos; b) ART (anotação de responsabilidade técnica) da estrutura, contendo a capacidade de suporte máxima do palco (kg/m2); c) Laudo de Estabilidade das estruturas provisórias - palco, contendo as informações mínimas exigidas pelo Corpo de Bombeiros. Ver “NOTAS GERAIS – PARA TODOS OS ITENS” no final desta tabel</w:t>
            </w:r>
            <w:r>
              <w:rPr>
                <w:sz w:val="22"/>
                <w:szCs w:val="22"/>
              </w:rPr>
              <w:t xml:space="preserve">a. </w:t>
            </w:r>
            <w:r w:rsidRPr="00D126CB">
              <w:rPr>
                <w:sz w:val="22"/>
                <w:szCs w:val="22"/>
              </w:rPr>
              <w:t>Evento com duração de até 5 dias.</w:t>
            </w:r>
            <w:r>
              <w:rPr>
                <w:sz w:val="22"/>
                <w:szCs w:val="22"/>
              </w:rPr>
              <w:t xml:space="preserve"> </w:t>
            </w:r>
          </w:p>
        </w:tc>
        <w:tc>
          <w:tcPr>
            <w:tcW w:w="1582" w:type="dxa"/>
            <w:tcBorders>
              <w:top w:val="single" w:sz="6" w:space="0" w:color="000000"/>
              <w:left w:val="single" w:sz="6" w:space="0" w:color="000000"/>
              <w:bottom w:val="single" w:sz="6" w:space="0" w:color="000000"/>
              <w:right w:val="single" w:sz="6" w:space="0" w:color="000000"/>
            </w:tcBorders>
            <w:vAlign w:val="center"/>
          </w:tcPr>
          <w:p w14:paraId="71739D71" w14:textId="77777777" w:rsidR="00022E78" w:rsidRPr="00D126CB" w:rsidRDefault="00022E78" w:rsidP="00266967">
            <w:pPr>
              <w:pStyle w:val="Centered"/>
              <w:rPr>
                <w:sz w:val="22"/>
                <w:szCs w:val="22"/>
              </w:rPr>
            </w:pPr>
            <w:r w:rsidRPr="00D126CB">
              <w:rPr>
                <w:sz w:val="22"/>
                <w:szCs w:val="22"/>
              </w:rPr>
              <w:t>UNID</w:t>
            </w:r>
          </w:p>
        </w:tc>
        <w:tc>
          <w:tcPr>
            <w:tcW w:w="1455" w:type="dxa"/>
            <w:tcBorders>
              <w:top w:val="single" w:sz="6" w:space="0" w:color="000000"/>
              <w:left w:val="single" w:sz="6" w:space="0" w:color="000000"/>
              <w:bottom w:val="single" w:sz="6" w:space="0" w:color="000000"/>
              <w:right w:val="single" w:sz="6" w:space="0" w:color="000000"/>
            </w:tcBorders>
            <w:vAlign w:val="center"/>
          </w:tcPr>
          <w:p w14:paraId="7B6BFC85" w14:textId="77777777" w:rsidR="00022E78" w:rsidRPr="00D126CB" w:rsidRDefault="00022E78" w:rsidP="00266967">
            <w:pPr>
              <w:pStyle w:val="Centered"/>
              <w:rPr>
                <w:sz w:val="22"/>
                <w:szCs w:val="22"/>
              </w:rPr>
            </w:pPr>
            <w:r w:rsidRPr="00D126CB">
              <w:rPr>
                <w:sz w:val="22"/>
                <w:szCs w:val="22"/>
              </w:rPr>
              <w:t>2</w:t>
            </w:r>
          </w:p>
        </w:tc>
      </w:tr>
      <w:tr w:rsidR="00022E78" w:rsidRPr="00D126CB" w14:paraId="18AD50CF"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7F0F08C0" w14:textId="77777777" w:rsidR="00022E78" w:rsidRPr="00D126CB" w:rsidRDefault="00022E78" w:rsidP="00266967">
            <w:pPr>
              <w:pStyle w:val="Centered"/>
              <w:rPr>
                <w:sz w:val="22"/>
                <w:szCs w:val="22"/>
              </w:rPr>
            </w:pPr>
            <w:r w:rsidRPr="00D126CB">
              <w:rPr>
                <w:sz w:val="22"/>
                <w:szCs w:val="22"/>
              </w:rPr>
              <w:t>11</w:t>
            </w:r>
          </w:p>
        </w:tc>
        <w:tc>
          <w:tcPr>
            <w:tcW w:w="5049" w:type="dxa"/>
            <w:tcBorders>
              <w:top w:val="single" w:sz="6" w:space="0" w:color="000000"/>
              <w:left w:val="single" w:sz="6" w:space="0" w:color="000000"/>
              <w:bottom w:val="single" w:sz="6" w:space="0" w:color="000000"/>
              <w:right w:val="single" w:sz="6" w:space="0" w:color="000000"/>
            </w:tcBorders>
            <w:vAlign w:val="center"/>
          </w:tcPr>
          <w:p w14:paraId="7ECF985F" w14:textId="77777777" w:rsidR="00022E78" w:rsidRPr="00D126CB" w:rsidRDefault="00022E78" w:rsidP="00266967">
            <w:pPr>
              <w:pStyle w:val="ParagraphStyle"/>
              <w:jc w:val="both"/>
              <w:rPr>
                <w:sz w:val="22"/>
                <w:szCs w:val="22"/>
              </w:rPr>
            </w:pPr>
            <w:r w:rsidRPr="00D126CB">
              <w:rPr>
                <w:sz w:val="22"/>
                <w:szCs w:val="22"/>
              </w:rPr>
              <w:t xml:space="preserve">PISO MODULAR PARA EVENTO DE ATÉ CINCO DIAS. </w:t>
            </w:r>
            <w:r w:rsidRPr="00D126CB">
              <w:rPr>
                <w:sz w:val="22"/>
                <w:szCs w:val="22"/>
              </w:rPr>
              <w:lastRenderedPageBreak/>
              <w:t>DESCRIÇÃO: SERVIÇO DE LOCAÇÃO E INSTALAÇÃO DE PISO DE MADEIRA MODULAR PARA UTILIZAÇÃO EM PISTA DE DANÇA, COZINHAS, CAMARINS, ENTRE OUTROS. O VALOR DO METRO QUADRADO É REFERENTE A UTILIZAÇÃO DE ATÉ 5 dias. A MONTAGEM E INSTALAÇÃO DEVERÃO SER CONCLUÍDAS EM NO MÁXIMO 72 HORAS ANTES DO INÍCIO DO EVENTO E A DESMONTAGEM EM NO MÁXIMO 24 HORAS APÓS O TÉRMINO DO EVENTO.</w:t>
            </w:r>
          </w:p>
        </w:tc>
        <w:tc>
          <w:tcPr>
            <w:tcW w:w="1582" w:type="dxa"/>
            <w:tcBorders>
              <w:top w:val="single" w:sz="6" w:space="0" w:color="000000"/>
              <w:left w:val="single" w:sz="6" w:space="0" w:color="000000"/>
              <w:bottom w:val="single" w:sz="6" w:space="0" w:color="000000"/>
              <w:right w:val="single" w:sz="6" w:space="0" w:color="000000"/>
            </w:tcBorders>
            <w:vAlign w:val="center"/>
          </w:tcPr>
          <w:p w14:paraId="7D1560A1" w14:textId="77777777" w:rsidR="00022E78" w:rsidRPr="00D126CB" w:rsidRDefault="00022E78" w:rsidP="00266967">
            <w:pPr>
              <w:pStyle w:val="Centered"/>
              <w:rPr>
                <w:sz w:val="22"/>
                <w:szCs w:val="22"/>
              </w:rPr>
            </w:pPr>
            <w:r w:rsidRPr="00D126CB">
              <w:rPr>
                <w:sz w:val="22"/>
                <w:szCs w:val="22"/>
              </w:rPr>
              <w:lastRenderedPageBreak/>
              <w:t>MT</w:t>
            </w:r>
          </w:p>
        </w:tc>
        <w:tc>
          <w:tcPr>
            <w:tcW w:w="1455" w:type="dxa"/>
            <w:tcBorders>
              <w:top w:val="single" w:sz="6" w:space="0" w:color="000000"/>
              <w:left w:val="single" w:sz="6" w:space="0" w:color="000000"/>
              <w:bottom w:val="single" w:sz="6" w:space="0" w:color="000000"/>
              <w:right w:val="single" w:sz="6" w:space="0" w:color="000000"/>
            </w:tcBorders>
            <w:vAlign w:val="center"/>
          </w:tcPr>
          <w:p w14:paraId="382904E3" w14:textId="77777777" w:rsidR="00022E78" w:rsidRPr="00D126CB" w:rsidRDefault="00022E78" w:rsidP="00266967">
            <w:pPr>
              <w:pStyle w:val="Centered"/>
              <w:rPr>
                <w:sz w:val="22"/>
                <w:szCs w:val="22"/>
              </w:rPr>
            </w:pPr>
            <w:r w:rsidRPr="00D126CB">
              <w:rPr>
                <w:sz w:val="22"/>
                <w:szCs w:val="22"/>
              </w:rPr>
              <w:t>500</w:t>
            </w:r>
          </w:p>
        </w:tc>
      </w:tr>
      <w:tr w:rsidR="00022E78" w:rsidRPr="00D126CB" w14:paraId="1549352A" w14:textId="77777777" w:rsidTr="00266967">
        <w:trPr>
          <w:tblCellSpacing w:w="-8" w:type="nil"/>
        </w:trPr>
        <w:tc>
          <w:tcPr>
            <w:tcW w:w="738" w:type="dxa"/>
            <w:tcBorders>
              <w:top w:val="single" w:sz="6" w:space="0" w:color="000000"/>
              <w:left w:val="single" w:sz="6" w:space="0" w:color="000000"/>
              <w:bottom w:val="single" w:sz="6" w:space="0" w:color="000000"/>
              <w:right w:val="single" w:sz="6" w:space="0" w:color="000000"/>
            </w:tcBorders>
            <w:vAlign w:val="center"/>
          </w:tcPr>
          <w:p w14:paraId="4C01CE98" w14:textId="77777777" w:rsidR="00022E78" w:rsidRPr="00D126CB" w:rsidRDefault="00022E78" w:rsidP="00266967">
            <w:pPr>
              <w:pStyle w:val="Centered"/>
              <w:rPr>
                <w:sz w:val="22"/>
                <w:szCs w:val="22"/>
              </w:rPr>
            </w:pPr>
            <w:r w:rsidRPr="00D126CB">
              <w:rPr>
                <w:sz w:val="22"/>
                <w:szCs w:val="22"/>
              </w:rPr>
              <w:t>12</w:t>
            </w:r>
          </w:p>
        </w:tc>
        <w:tc>
          <w:tcPr>
            <w:tcW w:w="5049" w:type="dxa"/>
            <w:tcBorders>
              <w:top w:val="single" w:sz="6" w:space="0" w:color="000000"/>
              <w:left w:val="single" w:sz="6" w:space="0" w:color="000000"/>
              <w:bottom w:val="single" w:sz="6" w:space="0" w:color="000000"/>
              <w:right w:val="single" w:sz="6" w:space="0" w:color="000000"/>
            </w:tcBorders>
            <w:vAlign w:val="center"/>
          </w:tcPr>
          <w:p w14:paraId="7C5F7C4D" w14:textId="77777777" w:rsidR="00022E78" w:rsidRPr="00D126CB" w:rsidRDefault="00022E78" w:rsidP="00266967">
            <w:pPr>
              <w:pStyle w:val="ParagraphStyle"/>
              <w:jc w:val="both"/>
              <w:rPr>
                <w:sz w:val="22"/>
                <w:szCs w:val="22"/>
              </w:rPr>
            </w:pPr>
            <w:r w:rsidRPr="00D126CB">
              <w:rPr>
                <w:sz w:val="22"/>
                <w:szCs w:val="22"/>
              </w:rPr>
              <w:t>ESTRUTURAS DE CAMARIM DE 15X5 PARA EVENTO DE ATÉ CINCO DIAS. DESCRIÇÃO: SERVIÇO DE LOCAÇÃO E INSTALAÇÃO DE ESTRUTURAS EM OCTANORM NO FORMATO DE CAMARIM COM DUAS SALAS NO TAMANHO 5X5 FECHADAS EM QUATRO PAREDES COM PORTA, FECHADURA E CHAVE, E UMA SALA ABERTA DE 5X5 QUE SERVIRÁ DE HALL PARA RECEBER OS ARTISTAS E CONVIDADOS. TODA A ÁREA DEVERÁ TER PISO MODULAR DE MADEIRA EM BOM ESTADO, ALÉM DOS FECHAMENTOS DAS LATERAIS E FUNDOS EM OCTANORM. TODAS AS SALAS DEVERÃO SER EQUIPADAS COM TOMADAS, BOCAIS E LÂMPADAS. A MONTAGEM E INSTALAÇÃO DEVERÁ SER CONCLUÍDA EM NO MÁXIMO 48 HORAS ANTES DO INÍCIO DO EVENTO E A DESMONTAGEM EM NO MÁXIMO 24 HORAS APÓS O TÉRMINO DO EVENTO.</w:t>
            </w:r>
          </w:p>
        </w:tc>
        <w:tc>
          <w:tcPr>
            <w:tcW w:w="1582" w:type="dxa"/>
            <w:tcBorders>
              <w:top w:val="single" w:sz="6" w:space="0" w:color="000000"/>
              <w:left w:val="single" w:sz="6" w:space="0" w:color="000000"/>
              <w:bottom w:val="single" w:sz="6" w:space="0" w:color="000000"/>
              <w:right w:val="single" w:sz="6" w:space="0" w:color="000000"/>
            </w:tcBorders>
            <w:vAlign w:val="center"/>
          </w:tcPr>
          <w:p w14:paraId="76308311" w14:textId="77777777" w:rsidR="00022E78" w:rsidRPr="00D126CB" w:rsidRDefault="00022E78" w:rsidP="00266967">
            <w:pPr>
              <w:pStyle w:val="Centered"/>
              <w:rPr>
                <w:sz w:val="22"/>
                <w:szCs w:val="22"/>
              </w:rPr>
            </w:pPr>
            <w:r w:rsidRPr="00D126CB">
              <w:rPr>
                <w:sz w:val="22"/>
                <w:szCs w:val="22"/>
              </w:rPr>
              <w:t>UNID</w:t>
            </w:r>
          </w:p>
        </w:tc>
        <w:tc>
          <w:tcPr>
            <w:tcW w:w="1455" w:type="dxa"/>
            <w:tcBorders>
              <w:top w:val="single" w:sz="6" w:space="0" w:color="000000"/>
              <w:left w:val="single" w:sz="6" w:space="0" w:color="000000"/>
              <w:bottom w:val="single" w:sz="6" w:space="0" w:color="000000"/>
              <w:right w:val="single" w:sz="6" w:space="0" w:color="000000"/>
            </w:tcBorders>
            <w:vAlign w:val="center"/>
          </w:tcPr>
          <w:p w14:paraId="3E210EFF" w14:textId="77777777" w:rsidR="00022E78" w:rsidRPr="00D126CB" w:rsidRDefault="00022E78" w:rsidP="00266967">
            <w:pPr>
              <w:pStyle w:val="Centered"/>
              <w:rPr>
                <w:sz w:val="22"/>
                <w:szCs w:val="22"/>
              </w:rPr>
            </w:pPr>
            <w:r w:rsidRPr="00D126CB">
              <w:rPr>
                <w:sz w:val="22"/>
                <w:szCs w:val="22"/>
              </w:rPr>
              <w:t>1</w:t>
            </w:r>
          </w:p>
        </w:tc>
      </w:tr>
    </w:tbl>
    <w:p w14:paraId="34894EA5" w14:textId="77777777" w:rsidR="00022E78" w:rsidRPr="009C139C" w:rsidRDefault="00022E78" w:rsidP="00022E78">
      <w:pPr>
        <w:rPr>
          <w:b/>
          <w:bCs/>
          <w:sz w:val="22"/>
          <w:shd w:val="clear" w:color="auto" w:fill="FFFFFF"/>
        </w:rPr>
      </w:pPr>
    </w:p>
    <w:p w14:paraId="129AE73C" w14:textId="77777777" w:rsidR="00022E78" w:rsidRPr="009C139C" w:rsidRDefault="00022E78" w:rsidP="00022E78">
      <w:pPr>
        <w:rPr>
          <w:b/>
          <w:bCs/>
          <w:sz w:val="22"/>
          <w:shd w:val="clear" w:color="auto" w:fill="FFFFFF"/>
        </w:rPr>
      </w:pPr>
      <w:r w:rsidRPr="009C139C">
        <w:rPr>
          <w:b/>
          <w:bCs/>
          <w:sz w:val="22"/>
          <w:shd w:val="clear" w:color="auto" w:fill="FFFFFF"/>
        </w:rPr>
        <w:t>7 - Estimativa do valor da Contratação</w:t>
      </w:r>
    </w:p>
    <w:p w14:paraId="5BA5B3B9" w14:textId="77777777" w:rsidR="00022E78" w:rsidRPr="00D126CB" w:rsidRDefault="00022E78" w:rsidP="00022E78">
      <w:pPr>
        <w:ind w:right="708"/>
        <w:textAlignment w:val="baseline"/>
        <w:rPr>
          <w:sz w:val="22"/>
        </w:rPr>
      </w:pPr>
      <w:r w:rsidRPr="00D126CB">
        <w:rPr>
          <w:sz w:val="22"/>
        </w:rPr>
        <w:t xml:space="preserve">Foi estimado o valor máximo da contratação </w:t>
      </w:r>
      <w:r w:rsidRPr="00DB1C38">
        <w:rPr>
          <w:sz w:val="22"/>
        </w:rPr>
        <w:t xml:space="preserve">de R$ </w:t>
      </w:r>
      <w:r>
        <w:rPr>
          <w:sz w:val="22"/>
        </w:rPr>
        <w:t>976.786,66</w:t>
      </w:r>
      <w:r w:rsidRPr="00DB1C38">
        <w:rPr>
          <w:sz w:val="22"/>
        </w:rPr>
        <w:t xml:space="preserve"> (</w:t>
      </w:r>
      <w:r>
        <w:rPr>
          <w:sz w:val="22"/>
        </w:rPr>
        <w:t>N</w:t>
      </w:r>
      <w:r w:rsidRPr="00661BB6">
        <w:rPr>
          <w:sz w:val="22"/>
        </w:rPr>
        <w:t xml:space="preserve">ovecentos e setenta e </w:t>
      </w:r>
      <w:r>
        <w:rPr>
          <w:sz w:val="22"/>
        </w:rPr>
        <w:t>seis</w:t>
      </w:r>
      <w:r w:rsidRPr="00661BB6">
        <w:rPr>
          <w:sz w:val="22"/>
        </w:rPr>
        <w:t xml:space="preserve"> mil setecentos e oitenta e seis reais e sessenta e </w:t>
      </w:r>
      <w:r>
        <w:rPr>
          <w:sz w:val="22"/>
        </w:rPr>
        <w:t>seis</w:t>
      </w:r>
      <w:r w:rsidRPr="00661BB6">
        <w:rPr>
          <w:sz w:val="22"/>
        </w:rPr>
        <w:t xml:space="preserve"> centavos</w:t>
      </w:r>
      <w:r w:rsidRPr="00DB1C38">
        <w:rPr>
          <w:sz w:val="22"/>
        </w:rPr>
        <w:t>).</w:t>
      </w:r>
    </w:p>
    <w:p w14:paraId="7EECB29E" w14:textId="77777777" w:rsidR="00022E78" w:rsidRPr="00D126CB" w:rsidRDefault="00022E78" w:rsidP="00022E78">
      <w:pPr>
        <w:ind w:right="-1"/>
        <w:textAlignment w:val="baseline"/>
        <w:rPr>
          <w:sz w:val="22"/>
        </w:rPr>
      </w:pPr>
      <w:r w:rsidRPr="00D126CB">
        <w:rPr>
          <w:sz w:val="22"/>
        </w:rPr>
        <w:t>Para chegar a esse valor, analisamos os dados obtidos em uma pesquisa de campo com empresas localizadas próximas ao município de Mandaguaçu e avaliamos processos licitatórios disponíveis nos sites de consulta.</w:t>
      </w:r>
    </w:p>
    <w:p w14:paraId="598D659C" w14:textId="77777777" w:rsidR="00022E78" w:rsidRPr="009C139C" w:rsidRDefault="00022E78" w:rsidP="00022E78">
      <w:pPr>
        <w:rPr>
          <w:b/>
          <w:bCs/>
          <w:sz w:val="22"/>
          <w:shd w:val="clear" w:color="auto" w:fill="FFFFFF"/>
        </w:rPr>
      </w:pPr>
      <w:r w:rsidRPr="009C139C">
        <w:rPr>
          <w:b/>
          <w:bCs/>
          <w:sz w:val="22"/>
          <w:shd w:val="clear" w:color="auto" w:fill="FFFFFF"/>
        </w:rPr>
        <w:t>8 - Justificativa para o Parcelamento ou não da Solução:</w:t>
      </w:r>
    </w:p>
    <w:p w14:paraId="20800896" w14:textId="77777777" w:rsidR="00022E78" w:rsidRPr="009C139C" w:rsidRDefault="00022E78" w:rsidP="00022E78">
      <w:pPr>
        <w:rPr>
          <w:b/>
          <w:bCs/>
          <w:sz w:val="22"/>
          <w:shd w:val="clear" w:color="auto" w:fill="FFFFFF"/>
        </w:rPr>
      </w:pPr>
      <w:r w:rsidRPr="00D126CB">
        <w:rPr>
          <w:sz w:val="22"/>
        </w:rPr>
        <w:t>A regra a ser observada pela Administração nas licitações é a do parcelamento do objeto, conforme disposto no inciso V, alínea "b" do art. 40 da Lei Federal nº 14.133/2021, mas é imprescindível que a divisão do objeto seja tecnicamente viável e economicamente vantajosa e não represente perda de economia de escala. No presente caso, O parcelamento dos itens se mostra uma opção viável, levando-se em consideração o mercado fornecedor, uma vez que o procedimento traz a possibilidade de mais de um prestador, sem a perda de qualidade da contratação.</w:t>
      </w:r>
    </w:p>
    <w:p w14:paraId="6AD62015" w14:textId="77777777" w:rsidR="00022E78" w:rsidRPr="009C139C" w:rsidRDefault="00022E78" w:rsidP="00022E78">
      <w:pPr>
        <w:rPr>
          <w:b/>
          <w:bCs/>
          <w:sz w:val="22"/>
          <w:shd w:val="clear" w:color="auto" w:fill="FFFFFF"/>
        </w:rPr>
      </w:pPr>
      <w:r w:rsidRPr="009C139C">
        <w:rPr>
          <w:b/>
          <w:bCs/>
          <w:sz w:val="22"/>
          <w:shd w:val="clear" w:color="auto" w:fill="FFFFFF"/>
        </w:rPr>
        <w:t>9 - Contratações Correlatas e/ou Interdependentes:</w:t>
      </w:r>
    </w:p>
    <w:p w14:paraId="3399AB4F" w14:textId="77777777" w:rsidR="00022E78" w:rsidRPr="00D126CB" w:rsidRDefault="00022E78" w:rsidP="00022E78">
      <w:pPr>
        <w:pStyle w:val="NormalWeb"/>
        <w:rPr>
          <w:rFonts w:ascii="Arial" w:hAnsi="Arial" w:cs="Arial"/>
          <w:sz w:val="22"/>
          <w:szCs w:val="22"/>
        </w:rPr>
      </w:pPr>
      <w:r w:rsidRPr="00D126CB">
        <w:rPr>
          <w:rFonts w:ascii="Arial" w:hAnsi="Arial" w:cs="Arial"/>
          <w:sz w:val="22"/>
          <w:szCs w:val="22"/>
        </w:rPr>
        <w:t>Não há contratações correlatas previstas para este processo.</w:t>
      </w:r>
    </w:p>
    <w:p w14:paraId="294DBBE9" w14:textId="77777777" w:rsidR="00022E78" w:rsidRPr="009C139C" w:rsidRDefault="00022E78" w:rsidP="00022E78">
      <w:pPr>
        <w:rPr>
          <w:b/>
          <w:bCs/>
          <w:sz w:val="22"/>
          <w:shd w:val="clear" w:color="auto" w:fill="FFFFFF"/>
        </w:rPr>
      </w:pPr>
      <w:r w:rsidRPr="009C139C">
        <w:rPr>
          <w:b/>
          <w:bCs/>
          <w:sz w:val="22"/>
          <w:shd w:val="clear" w:color="auto" w:fill="FFFFFF"/>
        </w:rPr>
        <w:t>10 - Alinhamento entre a Contratação e o Planejamento:</w:t>
      </w:r>
    </w:p>
    <w:p w14:paraId="262E94B1" w14:textId="77777777" w:rsidR="00022E78" w:rsidRPr="00D126CB" w:rsidRDefault="00022E78" w:rsidP="00022E78">
      <w:pPr>
        <w:rPr>
          <w:kern w:val="0"/>
          <w:sz w:val="22"/>
        </w:rPr>
      </w:pPr>
      <w:r w:rsidRPr="00D126CB">
        <w:rPr>
          <w:kern w:val="0"/>
          <w:sz w:val="22"/>
        </w:rPr>
        <w:t>A contratação está alinhada ao planejamento estratégico da gestão municipal, garantindo a viabilização e execução adequada dos eventos. Esse alinhamento ocorre por meio da previsão orçamentária, do cronograma de atividades culturais e da necessidade de proporcionar infraestrutura segura e adequada aos munícipes. Além disso, a contratação segue os princípios da economicidade, eficiência e transparência, previstos na Lei nº 14.133/2021, garantindo que os eventos sejam realizados dentro dos padrões de qualidade esperados pela administração pública.</w:t>
      </w:r>
    </w:p>
    <w:p w14:paraId="640B02DF" w14:textId="77777777" w:rsidR="00022E78" w:rsidRPr="009C139C" w:rsidRDefault="00022E78" w:rsidP="00022E78">
      <w:pPr>
        <w:rPr>
          <w:b/>
          <w:bCs/>
          <w:sz w:val="22"/>
          <w:shd w:val="clear" w:color="auto" w:fill="FFFFFF"/>
        </w:rPr>
      </w:pPr>
      <w:r w:rsidRPr="009C139C">
        <w:rPr>
          <w:b/>
          <w:bCs/>
          <w:sz w:val="22"/>
          <w:shd w:val="clear" w:color="auto" w:fill="FFFFFF"/>
        </w:rPr>
        <w:lastRenderedPageBreak/>
        <w:t>11 - Resultados Pretendidos:</w:t>
      </w:r>
    </w:p>
    <w:p w14:paraId="157A042C" w14:textId="77777777" w:rsidR="00022E78" w:rsidRPr="00D126CB" w:rsidRDefault="00022E78" w:rsidP="00022E78">
      <w:pPr>
        <w:pStyle w:val="NormalWeb"/>
        <w:rPr>
          <w:rFonts w:ascii="Arial" w:hAnsi="Arial" w:cs="Arial"/>
          <w:sz w:val="22"/>
          <w:szCs w:val="22"/>
        </w:rPr>
      </w:pPr>
      <w:r w:rsidRPr="00D126CB">
        <w:rPr>
          <w:rFonts w:ascii="Arial" w:hAnsi="Arial" w:cs="Arial"/>
          <w:sz w:val="22"/>
          <w:szCs w:val="22"/>
        </w:rPr>
        <w:t>Garantir infraestrutura de qualidade, segurança para os participantes e conformidade com as normas legais. Pretende-se com esta contratação atrair o turismo e reunir familiares e amigos para se distraírem em um ambiente alegre e festivo, movimentar a economia do município e gerar empregos temporários, proporcionando renda para a população local, criar oportunidades de negócios, promovendo a integração de novos empreendedores e incentivando o crescimento do comércio local, oferecer eventos culturais e de lazer acessíveis a toda a população, contribuindo para a inclusão social e o bem-estar coletivo, assegurar a conformidade com as normas vigentes, garantindo a segurança estrutural e operacional dos eventos, fortalecer a identidade cultural do município, incentivando a participação da comunidade e a valorização das tradições locais. Garantir infraestrutura de qualidade, segurança para os participantes e conformidade com as normas legais.</w:t>
      </w:r>
    </w:p>
    <w:p w14:paraId="04FED9B0" w14:textId="77777777" w:rsidR="00022E78" w:rsidRPr="009C139C" w:rsidRDefault="00022E78" w:rsidP="00022E78">
      <w:pPr>
        <w:rPr>
          <w:b/>
          <w:bCs/>
          <w:sz w:val="22"/>
          <w:shd w:val="clear" w:color="auto" w:fill="FFFFFF"/>
        </w:rPr>
      </w:pPr>
      <w:r w:rsidRPr="009C139C">
        <w:rPr>
          <w:b/>
          <w:bCs/>
          <w:sz w:val="22"/>
          <w:shd w:val="clear" w:color="auto" w:fill="FFFFFF"/>
        </w:rPr>
        <w:t>12 - Providências a serem adotadas:</w:t>
      </w:r>
    </w:p>
    <w:p w14:paraId="3FF1F646" w14:textId="77777777" w:rsidR="00022E78" w:rsidRPr="009C139C" w:rsidRDefault="00022E78" w:rsidP="00022E78">
      <w:pPr>
        <w:ind w:left="10" w:hanging="10"/>
        <w:rPr>
          <w:b/>
          <w:bCs/>
          <w:sz w:val="22"/>
          <w:shd w:val="clear" w:color="auto" w:fill="FFFFFF"/>
        </w:rPr>
      </w:pPr>
      <w:r w:rsidRPr="00D126CB">
        <w:rPr>
          <w:sz w:val="22"/>
        </w:rPr>
        <w:t>Não há providências a serem adotadas pela administração previamente à celebração do contrato, visto que não há necessidade de capacitação de fiscais e/ou gestores de contrato ou de adequação do ambiente da organização.</w:t>
      </w:r>
    </w:p>
    <w:p w14:paraId="4081C441" w14:textId="77777777" w:rsidR="00022E78" w:rsidRPr="009C139C" w:rsidRDefault="00022E78" w:rsidP="00022E78">
      <w:pPr>
        <w:rPr>
          <w:b/>
          <w:bCs/>
          <w:sz w:val="22"/>
          <w:shd w:val="clear" w:color="auto" w:fill="FFFFFF"/>
        </w:rPr>
      </w:pPr>
      <w:r w:rsidRPr="009C139C">
        <w:rPr>
          <w:b/>
          <w:bCs/>
          <w:sz w:val="22"/>
          <w:shd w:val="clear" w:color="auto" w:fill="FFFFFF"/>
        </w:rPr>
        <w:t>13 - Possíveis Impactos Ambientais:</w:t>
      </w:r>
    </w:p>
    <w:p w14:paraId="4D52CFDF" w14:textId="77777777" w:rsidR="00022E78" w:rsidRPr="009C139C" w:rsidRDefault="00022E78" w:rsidP="00022E78">
      <w:pPr>
        <w:rPr>
          <w:b/>
          <w:bCs/>
          <w:sz w:val="22"/>
          <w:shd w:val="clear" w:color="auto" w:fill="FFFFFF"/>
        </w:rPr>
      </w:pPr>
      <w:r w:rsidRPr="00D126CB">
        <w:rPr>
          <w:sz w:val="22"/>
        </w:rPr>
        <w:t>A contratada deverá atender aos critérios de qualidade ambiental, sustentabilidade socioambiental, respeitando as normas de proteção ao meio ambiente. A contratada será responsável pela destinação correta de todos os resíduos gerados na execução dos serviços quando houver.</w:t>
      </w:r>
    </w:p>
    <w:p w14:paraId="7CFD8B2E" w14:textId="77777777" w:rsidR="00022E78" w:rsidRPr="009C139C" w:rsidRDefault="00022E78" w:rsidP="00022E78">
      <w:pPr>
        <w:rPr>
          <w:b/>
          <w:bCs/>
          <w:sz w:val="22"/>
          <w:shd w:val="clear" w:color="auto" w:fill="FFFFFF"/>
        </w:rPr>
      </w:pPr>
      <w:r w:rsidRPr="009C139C">
        <w:rPr>
          <w:b/>
          <w:bCs/>
          <w:sz w:val="22"/>
          <w:shd w:val="clear" w:color="auto" w:fill="FFFFFF"/>
        </w:rPr>
        <w:t>14 - Declaração de Viabilidade:</w:t>
      </w:r>
    </w:p>
    <w:p w14:paraId="25D15681" w14:textId="77777777" w:rsidR="00022E78" w:rsidRPr="009C139C" w:rsidRDefault="00022E78" w:rsidP="00022E78">
      <w:pPr>
        <w:ind w:left="10" w:hanging="10"/>
        <w:rPr>
          <w:b/>
          <w:bCs/>
          <w:sz w:val="22"/>
          <w:shd w:val="clear" w:color="auto" w:fill="FFFFFF"/>
        </w:rPr>
      </w:pPr>
      <w:r w:rsidRPr="00D126CB">
        <w:rPr>
          <w:sz w:val="22"/>
        </w:rPr>
        <w:t>Este Estudo Técnico Preliminar evidencia que a contratação da solução se mostra viável tecnicamente e necessária.</w:t>
      </w:r>
    </w:p>
    <w:p w14:paraId="6AF050D4" w14:textId="77777777" w:rsidR="00022E78" w:rsidRPr="009C139C" w:rsidRDefault="00022E78" w:rsidP="00022E78">
      <w:pPr>
        <w:rPr>
          <w:b/>
          <w:bCs/>
          <w:sz w:val="22"/>
          <w:shd w:val="clear" w:color="auto" w:fill="FFFFFF"/>
        </w:rPr>
      </w:pPr>
      <w:r w:rsidRPr="009C139C">
        <w:rPr>
          <w:b/>
          <w:bCs/>
          <w:sz w:val="22"/>
          <w:shd w:val="clear" w:color="auto" w:fill="FFFFFF"/>
        </w:rPr>
        <w:t>Justificativa da Viabilidade/Inviabilidade:</w:t>
      </w:r>
    </w:p>
    <w:p w14:paraId="2059B72D" w14:textId="77777777" w:rsidR="00022E78" w:rsidRPr="008C55C2" w:rsidRDefault="00022E78" w:rsidP="00022E78">
      <w:pPr>
        <w:pStyle w:val="NormalWeb"/>
        <w:rPr>
          <w:rFonts w:ascii="Arial" w:hAnsi="Arial" w:cs="Arial"/>
          <w:color w:val="auto"/>
          <w:sz w:val="22"/>
          <w:szCs w:val="22"/>
        </w:rPr>
      </w:pPr>
      <w:r w:rsidRPr="00D126CB">
        <w:rPr>
          <w:rFonts w:ascii="Arial" w:hAnsi="Arial" w:cs="Arial"/>
          <w:sz w:val="22"/>
          <w:szCs w:val="22"/>
        </w:rPr>
        <w:t>A solução é viável considerando a necessidade de infraestrutura temporária para eventos municipais, a padronização dos serviços e a conformidade com legislação vigente.</w:t>
      </w:r>
    </w:p>
    <w:p w14:paraId="2CD4EB07" w14:textId="77777777" w:rsidR="00022E78" w:rsidRPr="009C139C" w:rsidRDefault="00022E78" w:rsidP="00022E78">
      <w:pPr>
        <w:rPr>
          <w:b/>
          <w:bCs/>
          <w:sz w:val="22"/>
          <w:shd w:val="clear" w:color="auto" w:fill="FFFFFF"/>
        </w:rPr>
      </w:pPr>
      <w:r w:rsidRPr="009C139C">
        <w:rPr>
          <w:b/>
          <w:bCs/>
          <w:sz w:val="22"/>
          <w:shd w:val="clear" w:color="auto" w:fill="FFFFFF"/>
        </w:rPr>
        <w:t xml:space="preserve">15 - Responsáveis </w:t>
      </w:r>
    </w:p>
    <w:tbl>
      <w:tblPr>
        <w:tblW w:w="9726" w:type="dxa"/>
        <w:tblInd w:w="-600" w:type="dxa"/>
        <w:tblLook w:val="04A0" w:firstRow="1" w:lastRow="0" w:firstColumn="1" w:lastColumn="0" w:noHBand="0" w:noVBand="1"/>
      </w:tblPr>
      <w:tblGrid>
        <w:gridCol w:w="4753"/>
        <w:gridCol w:w="222"/>
        <w:gridCol w:w="4751"/>
      </w:tblGrid>
      <w:tr w:rsidR="00022E78" w:rsidRPr="00A764CA" w14:paraId="05BFDB68" w14:textId="77777777" w:rsidTr="00266967">
        <w:trPr>
          <w:trHeight w:val="1573"/>
        </w:trPr>
        <w:tc>
          <w:tcPr>
            <w:tcW w:w="4753" w:type="dxa"/>
            <w:shd w:val="clear" w:color="auto" w:fill="auto"/>
          </w:tcPr>
          <w:p w14:paraId="7F492F6D" w14:textId="77777777" w:rsidR="00022E78" w:rsidRDefault="00022E78" w:rsidP="00266967">
            <w:pPr>
              <w:jc w:val="center"/>
              <w:rPr>
                <w:sz w:val="22"/>
              </w:rPr>
            </w:pPr>
          </w:p>
          <w:p w14:paraId="35AD582B" w14:textId="77777777" w:rsidR="00022E78" w:rsidRPr="00A764CA" w:rsidRDefault="00022E78" w:rsidP="00266967">
            <w:pPr>
              <w:jc w:val="center"/>
              <w:rPr>
                <w:sz w:val="22"/>
              </w:rPr>
            </w:pPr>
            <w:r w:rsidRPr="00A764CA">
              <w:rPr>
                <w:sz w:val="22"/>
              </w:rPr>
              <w:t xml:space="preserve">Elaborado, em </w:t>
            </w:r>
            <w:r>
              <w:rPr>
                <w:sz w:val="22"/>
              </w:rPr>
              <w:t>20/02/2025</w:t>
            </w:r>
            <w:r w:rsidRPr="00A764CA">
              <w:rPr>
                <w:sz w:val="22"/>
              </w:rPr>
              <w:t>.</w:t>
            </w:r>
          </w:p>
          <w:p w14:paraId="561C2EEE" w14:textId="77777777" w:rsidR="00022E78" w:rsidRPr="00A764CA" w:rsidRDefault="00022E78" w:rsidP="00266967">
            <w:pPr>
              <w:ind w:left="4536"/>
              <w:jc w:val="center"/>
              <w:rPr>
                <w:sz w:val="22"/>
              </w:rPr>
            </w:pPr>
          </w:p>
          <w:p w14:paraId="6B804C7A" w14:textId="77777777" w:rsidR="00022E78" w:rsidRPr="00A764CA" w:rsidRDefault="00022E78" w:rsidP="00266967">
            <w:pPr>
              <w:jc w:val="center"/>
              <w:rPr>
                <w:b/>
                <w:sz w:val="22"/>
              </w:rPr>
            </w:pPr>
          </w:p>
          <w:p w14:paraId="3402E559" w14:textId="77777777" w:rsidR="00022E78" w:rsidRPr="00A764CA" w:rsidRDefault="00022E78" w:rsidP="00266967">
            <w:pPr>
              <w:jc w:val="center"/>
              <w:rPr>
                <w:b/>
                <w:sz w:val="22"/>
              </w:rPr>
            </w:pPr>
            <w:r w:rsidRPr="00A764CA">
              <w:rPr>
                <w:b/>
                <w:sz w:val="22"/>
              </w:rPr>
              <w:t>VANESSA CRISTINA LEITE CARRARA</w:t>
            </w:r>
          </w:p>
          <w:p w14:paraId="6E255914" w14:textId="77777777" w:rsidR="00022E78" w:rsidRPr="00D126CB" w:rsidRDefault="00022E78" w:rsidP="00266967">
            <w:pPr>
              <w:jc w:val="center"/>
              <w:rPr>
                <w:bCs/>
                <w:sz w:val="22"/>
              </w:rPr>
            </w:pPr>
            <w:r w:rsidRPr="00D126CB">
              <w:rPr>
                <w:bCs/>
                <w:sz w:val="22"/>
              </w:rPr>
              <w:t>Diretora de Industria, Comercio, Trabalho E Turismo</w:t>
            </w:r>
          </w:p>
          <w:p w14:paraId="29D734A0" w14:textId="77777777" w:rsidR="00022E78" w:rsidRPr="00A764CA" w:rsidRDefault="00022E78" w:rsidP="00266967">
            <w:pPr>
              <w:jc w:val="center"/>
              <w:rPr>
                <w:b/>
                <w:sz w:val="22"/>
              </w:rPr>
            </w:pPr>
          </w:p>
        </w:tc>
        <w:tc>
          <w:tcPr>
            <w:tcW w:w="222" w:type="dxa"/>
            <w:shd w:val="clear" w:color="auto" w:fill="auto"/>
          </w:tcPr>
          <w:p w14:paraId="400AA861" w14:textId="77777777" w:rsidR="00022E78" w:rsidRPr="00A764CA" w:rsidRDefault="00022E78" w:rsidP="00266967">
            <w:pPr>
              <w:jc w:val="center"/>
              <w:rPr>
                <w:b/>
                <w:sz w:val="22"/>
              </w:rPr>
            </w:pPr>
          </w:p>
        </w:tc>
        <w:tc>
          <w:tcPr>
            <w:tcW w:w="4751" w:type="dxa"/>
            <w:shd w:val="clear" w:color="auto" w:fill="auto"/>
          </w:tcPr>
          <w:p w14:paraId="73EA6B4D" w14:textId="77777777" w:rsidR="00022E78" w:rsidRDefault="00022E78" w:rsidP="00266967">
            <w:pPr>
              <w:jc w:val="center"/>
              <w:rPr>
                <w:sz w:val="22"/>
              </w:rPr>
            </w:pPr>
          </w:p>
          <w:p w14:paraId="03234F8E" w14:textId="77777777" w:rsidR="00022E78" w:rsidRPr="00A764CA" w:rsidRDefault="00022E78" w:rsidP="00266967">
            <w:pPr>
              <w:jc w:val="center"/>
              <w:rPr>
                <w:sz w:val="22"/>
              </w:rPr>
            </w:pPr>
            <w:r w:rsidRPr="00A764CA">
              <w:rPr>
                <w:sz w:val="22"/>
              </w:rPr>
              <w:t xml:space="preserve">Aprovo, em </w:t>
            </w:r>
            <w:r>
              <w:rPr>
                <w:sz w:val="22"/>
              </w:rPr>
              <w:t>20/202/2025</w:t>
            </w:r>
            <w:r w:rsidRPr="00A764CA">
              <w:rPr>
                <w:sz w:val="22"/>
              </w:rPr>
              <w:t>.</w:t>
            </w:r>
          </w:p>
          <w:p w14:paraId="7CAFA152" w14:textId="77777777" w:rsidR="00022E78" w:rsidRPr="00A764CA" w:rsidRDefault="00022E78" w:rsidP="00266967">
            <w:pPr>
              <w:jc w:val="center"/>
              <w:rPr>
                <w:b/>
                <w:sz w:val="22"/>
              </w:rPr>
            </w:pPr>
          </w:p>
          <w:p w14:paraId="6273CD1A" w14:textId="77777777" w:rsidR="00022E78" w:rsidRPr="00A764CA" w:rsidRDefault="00022E78" w:rsidP="00266967">
            <w:pPr>
              <w:jc w:val="center"/>
              <w:rPr>
                <w:b/>
                <w:sz w:val="22"/>
              </w:rPr>
            </w:pPr>
          </w:p>
          <w:p w14:paraId="0F9037B0" w14:textId="77777777" w:rsidR="00022E78" w:rsidRPr="00A764CA" w:rsidRDefault="00022E78" w:rsidP="00266967">
            <w:pPr>
              <w:jc w:val="center"/>
              <w:rPr>
                <w:b/>
                <w:sz w:val="22"/>
              </w:rPr>
            </w:pPr>
            <w:r>
              <w:rPr>
                <w:b/>
                <w:sz w:val="22"/>
              </w:rPr>
              <w:t>IVAN ANDREO SGOBERO</w:t>
            </w:r>
          </w:p>
          <w:p w14:paraId="2AB51B3A" w14:textId="77777777" w:rsidR="00022E78" w:rsidRPr="00D126CB" w:rsidRDefault="00022E78" w:rsidP="00266967">
            <w:pPr>
              <w:jc w:val="center"/>
              <w:rPr>
                <w:bCs/>
                <w:sz w:val="22"/>
              </w:rPr>
            </w:pPr>
            <w:r w:rsidRPr="00D126CB">
              <w:rPr>
                <w:bCs/>
                <w:sz w:val="22"/>
              </w:rPr>
              <w:t>Secretári</w:t>
            </w:r>
            <w:r>
              <w:rPr>
                <w:bCs/>
                <w:sz w:val="22"/>
              </w:rPr>
              <w:t>o</w:t>
            </w:r>
            <w:r w:rsidRPr="00D126CB">
              <w:rPr>
                <w:bCs/>
                <w:sz w:val="22"/>
              </w:rPr>
              <w:t xml:space="preserve"> Municipal de Industria, Comercio, trabalho e turismo</w:t>
            </w:r>
          </w:p>
          <w:p w14:paraId="00E25412" w14:textId="77777777" w:rsidR="00022E78" w:rsidRPr="00A764CA" w:rsidRDefault="00022E78" w:rsidP="00266967">
            <w:pPr>
              <w:jc w:val="center"/>
              <w:rPr>
                <w:b/>
                <w:sz w:val="22"/>
              </w:rPr>
            </w:pPr>
          </w:p>
        </w:tc>
      </w:tr>
    </w:tbl>
    <w:p w14:paraId="2C50E659" w14:textId="77777777" w:rsidR="00022E78" w:rsidRPr="009C139C" w:rsidRDefault="00022E78" w:rsidP="00022E78">
      <w:pPr>
        <w:rPr>
          <w:b/>
          <w:bCs/>
          <w:sz w:val="22"/>
          <w:shd w:val="clear" w:color="auto" w:fill="FFFFFF"/>
        </w:rPr>
      </w:pPr>
    </w:p>
    <w:p w14:paraId="71A3E447" w14:textId="77777777" w:rsidR="00022E78" w:rsidRPr="009C139C" w:rsidRDefault="00022E78" w:rsidP="00022E78">
      <w:pPr>
        <w:rPr>
          <w:b/>
          <w:bCs/>
          <w:sz w:val="22"/>
          <w:shd w:val="clear" w:color="auto" w:fill="FFFFFF"/>
        </w:rPr>
      </w:pPr>
    </w:p>
    <w:p w14:paraId="6CCE7146" w14:textId="77777777" w:rsidR="00022E78" w:rsidRPr="009C139C" w:rsidRDefault="00022E78" w:rsidP="00022E78">
      <w:pPr>
        <w:rPr>
          <w:b/>
          <w:bCs/>
          <w:sz w:val="22"/>
          <w:shd w:val="clear" w:color="auto" w:fill="FFFFFF"/>
        </w:rPr>
      </w:pPr>
      <w:r w:rsidRPr="009C139C">
        <w:rPr>
          <w:b/>
          <w:bCs/>
          <w:sz w:val="22"/>
          <w:shd w:val="clear" w:color="auto" w:fill="FFFFFF"/>
        </w:rPr>
        <w:t>___________________________</w:t>
      </w:r>
    </w:p>
    <w:p w14:paraId="46DC8A1B" w14:textId="77777777" w:rsidR="00022E78" w:rsidRPr="009C139C" w:rsidRDefault="00022E78" w:rsidP="00022E78">
      <w:pPr>
        <w:rPr>
          <w:b/>
          <w:bCs/>
          <w:sz w:val="22"/>
          <w:shd w:val="clear" w:color="auto" w:fill="FFFFFF"/>
        </w:rPr>
      </w:pPr>
      <w:r>
        <w:rPr>
          <w:b/>
          <w:bCs/>
          <w:sz w:val="22"/>
          <w:shd w:val="clear" w:color="auto" w:fill="FFFFFF"/>
        </w:rPr>
        <w:t xml:space="preserve">Gestor: Ivan Andreo </w:t>
      </w:r>
      <w:proofErr w:type="spellStart"/>
      <w:r>
        <w:rPr>
          <w:b/>
          <w:bCs/>
          <w:sz w:val="22"/>
          <w:shd w:val="clear" w:color="auto" w:fill="FFFFFF"/>
        </w:rPr>
        <w:t>Sgobero</w:t>
      </w:r>
      <w:proofErr w:type="spellEnd"/>
    </w:p>
    <w:p w14:paraId="15AB1B6E" w14:textId="77777777" w:rsidR="00022E78" w:rsidRPr="009C139C" w:rsidRDefault="00022E78" w:rsidP="00022E78">
      <w:pPr>
        <w:rPr>
          <w:b/>
          <w:bCs/>
          <w:sz w:val="22"/>
          <w:shd w:val="clear" w:color="auto" w:fill="FFFFFF"/>
        </w:rPr>
      </w:pPr>
    </w:p>
    <w:p w14:paraId="60481AD5" w14:textId="77777777" w:rsidR="00022E78" w:rsidRPr="009C139C" w:rsidRDefault="00022E78" w:rsidP="00022E78">
      <w:pPr>
        <w:rPr>
          <w:b/>
          <w:bCs/>
          <w:sz w:val="22"/>
          <w:shd w:val="clear" w:color="auto" w:fill="FFFFFF"/>
        </w:rPr>
      </w:pPr>
    </w:p>
    <w:p w14:paraId="493A4F58" w14:textId="77777777" w:rsidR="00022E78" w:rsidRPr="009C139C" w:rsidRDefault="00022E78" w:rsidP="00022E78">
      <w:pPr>
        <w:rPr>
          <w:b/>
          <w:bCs/>
          <w:sz w:val="22"/>
          <w:shd w:val="clear" w:color="auto" w:fill="FFFFFF"/>
        </w:rPr>
      </w:pPr>
    </w:p>
    <w:p w14:paraId="5D02C75F" w14:textId="77777777" w:rsidR="00022E78" w:rsidRPr="009C139C" w:rsidRDefault="00022E78" w:rsidP="00022E78">
      <w:pPr>
        <w:rPr>
          <w:b/>
          <w:bCs/>
          <w:sz w:val="22"/>
          <w:shd w:val="clear" w:color="auto" w:fill="FFFFFF"/>
        </w:rPr>
      </w:pPr>
      <w:r w:rsidRPr="009C139C">
        <w:rPr>
          <w:b/>
          <w:bCs/>
          <w:sz w:val="22"/>
          <w:shd w:val="clear" w:color="auto" w:fill="FFFFFF"/>
        </w:rPr>
        <w:t>________________</w:t>
      </w:r>
      <w:r>
        <w:rPr>
          <w:b/>
          <w:bCs/>
          <w:sz w:val="22"/>
          <w:shd w:val="clear" w:color="auto" w:fill="FFFFFF"/>
        </w:rPr>
        <w:t>______</w:t>
      </w:r>
      <w:r w:rsidRPr="009C139C">
        <w:rPr>
          <w:b/>
          <w:bCs/>
          <w:sz w:val="22"/>
          <w:shd w:val="clear" w:color="auto" w:fill="FFFFFF"/>
        </w:rPr>
        <w:t>___________</w:t>
      </w:r>
    </w:p>
    <w:p w14:paraId="4EA770A3" w14:textId="77777777" w:rsidR="00022E78" w:rsidRPr="009C139C" w:rsidRDefault="00022E78" w:rsidP="00022E78">
      <w:pPr>
        <w:rPr>
          <w:b/>
          <w:bCs/>
          <w:sz w:val="22"/>
          <w:shd w:val="clear" w:color="auto" w:fill="FFFFFF"/>
        </w:rPr>
      </w:pPr>
      <w:r w:rsidRPr="009C139C">
        <w:rPr>
          <w:b/>
          <w:bCs/>
          <w:sz w:val="22"/>
          <w:shd w:val="clear" w:color="auto" w:fill="FFFFFF"/>
        </w:rPr>
        <w:t>Fiscal</w:t>
      </w:r>
      <w:r>
        <w:rPr>
          <w:b/>
          <w:bCs/>
          <w:sz w:val="22"/>
          <w:shd w:val="clear" w:color="auto" w:fill="FFFFFF"/>
        </w:rPr>
        <w:t>: Vanessa Cristina Leite Carrara</w:t>
      </w:r>
      <w:r>
        <w:rPr>
          <w:b/>
          <w:bCs/>
          <w:sz w:val="22"/>
          <w:shd w:val="clear" w:color="auto" w:fill="FFFFFF"/>
        </w:rPr>
        <w:tab/>
      </w:r>
    </w:p>
    <w:p w14:paraId="0898F0FD" w14:textId="77777777" w:rsidR="00022E78" w:rsidRPr="009C139C" w:rsidRDefault="00022E78" w:rsidP="00022E78">
      <w:pPr>
        <w:rPr>
          <w:b/>
          <w:bCs/>
          <w:sz w:val="22"/>
          <w:shd w:val="clear" w:color="auto" w:fill="FFFFFF"/>
        </w:rPr>
      </w:pPr>
    </w:p>
    <w:p w14:paraId="091380EE" w14:textId="77777777" w:rsidR="006948A6" w:rsidRPr="009C139C" w:rsidRDefault="006948A6" w:rsidP="006948A6">
      <w:pPr>
        <w:rPr>
          <w:b/>
          <w:bCs/>
          <w:sz w:val="22"/>
          <w:shd w:val="clear" w:color="auto" w:fill="FFFFFF"/>
        </w:rPr>
      </w:pPr>
    </w:p>
    <w:p w14:paraId="3646B6D9" w14:textId="77777777" w:rsidR="00102BD5" w:rsidRDefault="00102BD5" w:rsidP="00CE4141">
      <w:pPr>
        <w:ind w:left="426" w:right="464"/>
        <w:jc w:val="center"/>
        <w:rPr>
          <w:rFonts w:ascii="Arial" w:hAnsi="Arial" w:cs="Arial"/>
          <w:b/>
          <w:bCs/>
          <w:sz w:val="20"/>
          <w:szCs w:val="20"/>
          <w:u w:val="single"/>
        </w:rPr>
      </w:pPr>
    </w:p>
    <w:p w14:paraId="0C9B6A52" w14:textId="347CE415"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1"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 xml:space="preserve">Rua Bernardino </w:t>
      </w:r>
      <w:proofErr w:type="spellStart"/>
      <w:r>
        <w:rPr>
          <w:rFonts w:ascii="Arial" w:hAnsi="Arial" w:cs="Arial"/>
          <w:sz w:val="18"/>
          <w:szCs w:val="18"/>
        </w:rPr>
        <w:t>Bogo</w:t>
      </w:r>
      <w:proofErr w:type="spellEnd"/>
      <w:r>
        <w:rPr>
          <w:rFonts w:ascii="Arial" w:hAnsi="Arial" w:cs="Arial"/>
          <w:sz w:val="18"/>
          <w:szCs w:val="18"/>
        </w:rPr>
        <w:t xml:space="preserve">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 xml:space="preserve">Pregão </w:t>
      </w:r>
      <w:proofErr w:type="spellStart"/>
      <w:r>
        <w:rPr>
          <w:rFonts w:ascii="Arial" w:hAnsi="Arial" w:cs="Arial"/>
          <w:sz w:val="18"/>
          <w:szCs w:val="18"/>
        </w:rPr>
        <w:t>Eletronico</w:t>
      </w:r>
      <w:proofErr w:type="spellEnd"/>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xml:space="preserve">, de ___________de ______ </w:t>
      </w:r>
      <w:proofErr w:type="spellStart"/>
      <w:r w:rsidRPr="00723CDE">
        <w:rPr>
          <w:rFonts w:ascii="Arial" w:hAnsi="Arial" w:cs="Arial"/>
          <w:sz w:val="18"/>
          <w:szCs w:val="18"/>
        </w:rPr>
        <w:t>de</w:t>
      </w:r>
      <w:proofErr w:type="spellEnd"/>
      <w:r w:rsidRPr="00723CDE">
        <w:rPr>
          <w:rFonts w:ascii="Arial" w:hAnsi="Arial" w:cs="Arial"/>
          <w:sz w:val="18"/>
          <w:szCs w:val="18"/>
        </w:rPr>
        <w:t xml:space="preserv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rFonts w:hint="eastAsia"/>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685DF008" w:rsidR="00A45A81" w:rsidRPr="00CE0487" w:rsidRDefault="00887662" w:rsidP="00A45A81">
      <w:pPr>
        <w:pStyle w:val="Nivel2"/>
        <w:autoSpaceDE/>
        <w:autoSpaceDN/>
        <w:adjustRightInd/>
        <w:spacing w:after="288"/>
      </w:pPr>
      <w:r w:rsidRPr="0000662D">
        <w:t>O objeto do presente instrumento é o</w:t>
      </w:r>
      <w:r w:rsidR="00045DD0">
        <w:t xml:space="preserve"> </w:t>
      </w:r>
      <w:bookmarkStart w:id="42" w:name="_Hlk192144170"/>
      <w:r w:rsidR="00CE0487" w:rsidRPr="00CE0487">
        <w:t>Registro de preço na modalidade pregão eletrônico para contratação de empresa especializada em serviços de infraestrutura para eventos promovidos pelo Município de Mandaguaçu, incluindo a locação e instalação de banheiros químicos, tendas, fechamento, camarim e palco, para atendimento das necessidades de todas as Secretarias Municipais</w:t>
      </w:r>
      <w:bookmarkEnd w:id="42"/>
      <w:r w:rsidR="00413F8C" w:rsidRPr="00CE0487">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Fonts w:hint="eastAsia"/>
        </w:rPr>
      </w:pPr>
      <w:r w:rsidRPr="004827F2">
        <w:t xml:space="preserve">CLÁUSULA TERCEIRA – MODELOS DE EXECUÇÃO </w:t>
      </w:r>
    </w:p>
    <w:p w14:paraId="6805EAED" w14:textId="77777777" w:rsidR="00CE0487" w:rsidRPr="006C04B1" w:rsidRDefault="00CE0487" w:rsidP="00CE0487">
      <w:pPr>
        <w:pStyle w:val="Nvel2-Red"/>
        <w:numPr>
          <w:ilvl w:val="0"/>
          <w:numId w:val="0"/>
        </w:numPr>
        <w:ind w:right="-943"/>
      </w:pPr>
      <w:r>
        <w:t xml:space="preserve">a) </w:t>
      </w:r>
      <w:r w:rsidRPr="006C04B1">
        <w:t>O fornecimento dos produtos deverá ser efetuado mediante requisição emitida pela Secretaria</w:t>
      </w:r>
      <w:r>
        <w:t xml:space="preserve"> </w:t>
      </w:r>
      <w:r w:rsidRPr="006C04B1">
        <w:t xml:space="preserve">competente do Município. </w:t>
      </w:r>
    </w:p>
    <w:p w14:paraId="461262A2" w14:textId="77777777" w:rsidR="00CE0487" w:rsidRPr="006C04B1" w:rsidRDefault="00CE0487" w:rsidP="00CE0487">
      <w:pPr>
        <w:pStyle w:val="Nvel2-Red"/>
        <w:numPr>
          <w:ilvl w:val="0"/>
          <w:numId w:val="0"/>
        </w:numPr>
        <w:ind w:right="-943"/>
        <w:rPr>
          <w:rFonts w:eastAsiaTheme="minorEastAsia"/>
        </w:rPr>
      </w:pPr>
      <w:r>
        <w:rPr>
          <w:rFonts w:eastAsiaTheme="minorEastAsia"/>
        </w:rPr>
        <w:t xml:space="preserve">b) </w:t>
      </w:r>
      <w:r w:rsidRPr="006C04B1">
        <w:rPr>
          <w:rFonts w:eastAsiaTheme="minorEastAsia"/>
        </w:rPr>
        <w:t>O fornecimento dos produtos deverá ser efetuado de acordo com o local indicado na requisição, desde que apresentada à requisição devidamente preenchida.</w:t>
      </w:r>
    </w:p>
    <w:p w14:paraId="4A5EC734" w14:textId="7EE43AA5" w:rsidR="00CE0487" w:rsidRPr="006C04B1" w:rsidRDefault="00CE0487" w:rsidP="00CE0487">
      <w:pPr>
        <w:pStyle w:val="Nvel2-Red"/>
        <w:numPr>
          <w:ilvl w:val="0"/>
          <w:numId w:val="0"/>
        </w:numPr>
        <w:ind w:right="-943"/>
        <w:rPr>
          <w:rFonts w:eastAsiaTheme="minorEastAsia"/>
        </w:rPr>
      </w:pPr>
      <w:r>
        <w:rPr>
          <w:rFonts w:eastAsiaTheme="minorEastAsia"/>
        </w:rPr>
        <w:t xml:space="preserve">c) </w:t>
      </w:r>
      <w:r w:rsidRPr="006C04B1">
        <w:rPr>
          <w:rFonts w:eastAsiaTheme="minorEastAsia"/>
        </w:rPr>
        <w:t>Os produtos entregues em desacordo com o especificado neste instrumento serão rejeitados parcialmente ou totalmente, conforme o caso, obrigando-se a empresa a substituí-los no prazo de até 0</w:t>
      </w:r>
      <w:r w:rsidR="006244BD">
        <w:rPr>
          <w:rFonts w:eastAsiaTheme="minorEastAsia"/>
        </w:rPr>
        <w:t>8</w:t>
      </w:r>
      <w:r w:rsidRPr="006C04B1">
        <w:rPr>
          <w:rFonts w:eastAsiaTheme="minorEastAsia"/>
        </w:rPr>
        <w:t xml:space="preserve"> horas, sob pena de ser considerado em atraso quanto ao prazo de entrega.  </w:t>
      </w:r>
    </w:p>
    <w:p w14:paraId="310CF460" w14:textId="77777777" w:rsidR="00CE0487" w:rsidRPr="006C04B1" w:rsidRDefault="00CE0487" w:rsidP="00CE0487">
      <w:pPr>
        <w:pStyle w:val="Nvel2-Red"/>
        <w:numPr>
          <w:ilvl w:val="0"/>
          <w:numId w:val="0"/>
        </w:numPr>
        <w:ind w:right="-943"/>
        <w:rPr>
          <w:rFonts w:eastAsiaTheme="minorEastAsia"/>
        </w:rPr>
      </w:pPr>
      <w:r>
        <w:rPr>
          <w:rFonts w:eastAsiaTheme="minorEastAsia"/>
        </w:rPr>
        <w:t xml:space="preserve">d) </w:t>
      </w:r>
      <w:r w:rsidRPr="006C04B1">
        <w:rPr>
          <w:rFonts w:eastAsiaTheme="minorEastAsia"/>
        </w:rPr>
        <w:t xml:space="preserve">As aquisições obedecerão à conveniência e às necessidades conforme ata de registro de preços. A existência dos preços registrados não obriga o Município de Mandaguaçu a firmar as contratações que dele poderão advir, facultando-se lhe a realização de licitação específica para a aquisição pretendida, sendo assegurado ao beneficiário do registro à preferência de fornecimento em igualdade de condições. </w:t>
      </w:r>
    </w:p>
    <w:p w14:paraId="5907E296" w14:textId="77777777" w:rsidR="00CE0487" w:rsidRPr="006C04B1" w:rsidRDefault="00CE0487" w:rsidP="00CE0487">
      <w:pPr>
        <w:pStyle w:val="Nvel2-Red"/>
        <w:numPr>
          <w:ilvl w:val="0"/>
          <w:numId w:val="0"/>
        </w:numPr>
        <w:ind w:right="-943"/>
        <w:rPr>
          <w:rFonts w:eastAsiaTheme="minorEastAsia"/>
        </w:rPr>
      </w:pPr>
      <w:r>
        <w:rPr>
          <w:rFonts w:eastAsiaTheme="minorEastAsia"/>
        </w:rPr>
        <w:lastRenderedPageBreak/>
        <w:t xml:space="preserve">e) </w:t>
      </w:r>
      <w:r w:rsidRPr="006C04B1">
        <w:rPr>
          <w:rFonts w:eastAsiaTheme="minorEastAsia"/>
        </w:rPr>
        <w:t xml:space="preserve">Caso a proponente entregue um produto que não se ajusta nos padrões utilizados no município (ESPECIFICAÇÕES TECNICAS, VALIDADE ADEQUADA, etc.), o mesmo deverá ser substituído para que atenda tais padrões, para não acarretar em prejuízos ao patrimônio e erário público. </w:t>
      </w:r>
    </w:p>
    <w:p w14:paraId="1E8C7AEC" w14:textId="77777777" w:rsidR="00CE0487" w:rsidRPr="006C04B1" w:rsidRDefault="00CE0487" w:rsidP="00CE0487">
      <w:pPr>
        <w:pStyle w:val="Nvel2-Red"/>
        <w:numPr>
          <w:ilvl w:val="0"/>
          <w:numId w:val="0"/>
        </w:numPr>
        <w:ind w:right="-943"/>
        <w:rPr>
          <w:rFonts w:eastAsiaTheme="minorEastAsia"/>
        </w:rPr>
      </w:pPr>
      <w:r>
        <w:rPr>
          <w:rFonts w:eastAsiaTheme="minorEastAsia"/>
        </w:rPr>
        <w:t xml:space="preserve">f) </w:t>
      </w:r>
      <w:r w:rsidRPr="006C04B1">
        <w:rPr>
          <w:rFonts w:eastAsiaTheme="minorEastAsia"/>
        </w:rPr>
        <w:t xml:space="preserve">Todos os itens licitados devem estar de acordo com o descritivo constante em sua respectiva discriminação. </w:t>
      </w:r>
    </w:p>
    <w:p w14:paraId="0E546ED4" w14:textId="77777777" w:rsidR="00CE0487" w:rsidRPr="006C04B1" w:rsidRDefault="00CE0487" w:rsidP="00CE0487">
      <w:pPr>
        <w:pStyle w:val="Nvel2-Red"/>
        <w:numPr>
          <w:ilvl w:val="0"/>
          <w:numId w:val="0"/>
        </w:numPr>
        <w:ind w:right="-943"/>
        <w:rPr>
          <w:rFonts w:eastAsiaTheme="minorEastAsia"/>
        </w:rPr>
      </w:pPr>
      <w:proofErr w:type="gramStart"/>
      <w:r>
        <w:rPr>
          <w:rFonts w:eastAsiaTheme="minorEastAsia"/>
        </w:rPr>
        <w:t>g)</w:t>
      </w:r>
      <w:r w:rsidRPr="006C04B1">
        <w:rPr>
          <w:rFonts w:eastAsiaTheme="minorEastAsia"/>
        </w:rPr>
        <w:t>O</w:t>
      </w:r>
      <w:proofErr w:type="gramEnd"/>
      <w:r w:rsidRPr="006C04B1">
        <w:rPr>
          <w:rFonts w:eastAsiaTheme="minorEastAsia"/>
        </w:rPr>
        <w:t>(s) material(</w:t>
      </w:r>
      <w:proofErr w:type="spellStart"/>
      <w:r w:rsidRPr="006C04B1">
        <w:rPr>
          <w:rFonts w:eastAsiaTheme="minorEastAsia"/>
        </w:rPr>
        <w:t>is</w:t>
      </w:r>
      <w:proofErr w:type="spellEnd"/>
      <w:r w:rsidRPr="006C04B1">
        <w:rPr>
          <w:rFonts w:eastAsiaTheme="minorEastAsia"/>
        </w:rPr>
        <w:t>) será(</w:t>
      </w:r>
      <w:proofErr w:type="spellStart"/>
      <w:r w:rsidRPr="006C04B1">
        <w:rPr>
          <w:rFonts w:eastAsiaTheme="minorEastAsia"/>
        </w:rPr>
        <w:t>ão</w:t>
      </w:r>
      <w:proofErr w:type="spellEnd"/>
      <w:r w:rsidRPr="006C04B1">
        <w:rPr>
          <w:rFonts w:eastAsiaTheme="minorEastAsia"/>
        </w:rPr>
        <w:t xml:space="preserve">) recebido(s) provisoriamente, para efeito de posterior verificação de sua conformidade com as especificações constantes neste Documento de Referência. </w:t>
      </w:r>
    </w:p>
    <w:p w14:paraId="582C6C3E" w14:textId="77777777" w:rsidR="00CE0487" w:rsidRPr="006C04B1" w:rsidRDefault="00CE0487" w:rsidP="00CE0487">
      <w:pPr>
        <w:pStyle w:val="Nvel2-Red"/>
        <w:numPr>
          <w:ilvl w:val="0"/>
          <w:numId w:val="0"/>
        </w:numPr>
        <w:ind w:right="-943"/>
        <w:rPr>
          <w:rFonts w:eastAsiaTheme="minorEastAsia"/>
        </w:rPr>
      </w:pPr>
      <w:proofErr w:type="gramStart"/>
      <w:r>
        <w:rPr>
          <w:rFonts w:eastAsiaTheme="minorEastAsia"/>
        </w:rPr>
        <w:t>h)</w:t>
      </w:r>
      <w:r w:rsidRPr="006C04B1">
        <w:rPr>
          <w:rFonts w:eastAsiaTheme="minorEastAsia"/>
        </w:rPr>
        <w:t>Caso</w:t>
      </w:r>
      <w:proofErr w:type="gramEnd"/>
      <w:r w:rsidRPr="006C04B1">
        <w:rPr>
          <w:rFonts w:eastAsiaTheme="minorEastAsia"/>
        </w:rPr>
        <w:t xml:space="preserve"> atrase na entrega ou se recuse a realizar a substituição, o fornecedor estará sujeito a sanções administrativas, sendo que o material substituído passará pelo mesmo processo de verificação observado na primeira entrega. </w:t>
      </w:r>
    </w:p>
    <w:p w14:paraId="3B416D53" w14:textId="77777777" w:rsidR="00CE0487" w:rsidRPr="006C04B1" w:rsidRDefault="00CE0487" w:rsidP="00CE0487">
      <w:pPr>
        <w:pStyle w:val="Nvel2-Red"/>
        <w:numPr>
          <w:ilvl w:val="0"/>
          <w:numId w:val="0"/>
        </w:numPr>
        <w:ind w:right="-943"/>
        <w:rPr>
          <w:rFonts w:eastAsiaTheme="minorEastAsia"/>
        </w:rPr>
      </w:pPr>
      <w:r>
        <w:rPr>
          <w:rFonts w:eastAsiaTheme="minorEastAsia"/>
        </w:rPr>
        <w:t>i)</w:t>
      </w:r>
      <w:r w:rsidRPr="006C04B1">
        <w:rPr>
          <w:rFonts w:eastAsiaTheme="minorEastAsia"/>
        </w:rPr>
        <w:t>Caberá ao fornecedor arcar com os custos diretos e indiretos, inclusive despesas com embalagem, taxas de frete e seguro da entrega do(s) material(</w:t>
      </w:r>
      <w:proofErr w:type="spellStart"/>
      <w:r w:rsidRPr="006C04B1">
        <w:rPr>
          <w:rFonts w:eastAsiaTheme="minorEastAsia"/>
        </w:rPr>
        <w:t>is</w:t>
      </w:r>
      <w:proofErr w:type="spellEnd"/>
      <w:r w:rsidRPr="006C04B1">
        <w:rPr>
          <w:rFonts w:eastAsiaTheme="minorEastAsia"/>
        </w:rPr>
        <w:t>) a ser(em) substituído(s).</w:t>
      </w:r>
    </w:p>
    <w:p w14:paraId="580BEB15" w14:textId="77777777" w:rsidR="00CE0487" w:rsidRPr="006C04B1" w:rsidRDefault="00CE0487" w:rsidP="00CE0487">
      <w:pPr>
        <w:pStyle w:val="Nvel2-Red"/>
        <w:numPr>
          <w:ilvl w:val="0"/>
          <w:numId w:val="0"/>
        </w:numPr>
        <w:ind w:right="-943"/>
        <w:rPr>
          <w:rFonts w:eastAsiaTheme="minorEastAsia"/>
        </w:rPr>
      </w:pPr>
      <w:proofErr w:type="gramStart"/>
      <w:r>
        <w:rPr>
          <w:rFonts w:eastAsiaTheme="minorEastAsia"/>
        </w:rPr>
        <w:t>j)</w:t>
      </w:r>
      <w:r w:rsidRPr="006C04B1">
        <w:rPr>
          <w:rFonts w:eastAsiaTheme="minorEastAsia"/>
        </w:rPr>
        <w:t>A</w:t>
      </w:r>
      <w:proofErr w:type="gramEnd"/>
      <w:r w:rsidRPr="006C04B1">
        <w:rPr>
          <w:rFonts w:eastAsiaTheme="minorEastAsia"/>
        </w:rPr>
        <w:t xml:space="preserve"> Prefeitura Municipal de Mandaguaçu reserva-se o direito de impugnar o material(</w:t>
      </w:r>
      <w:proofErr w:type="spellStart"/>
      <w:r w:rsidRPr="006C04B1">
        <w:rPr>
          <w:rFonts w:eastAsiaTheme="minorEastAsia"/>
        </w:rPr>
        <w:t>is</w:t>
      </w:r>
      <w:proofErr w:type="spellEnd"/>
      <w:r w:rsidRPr="006C04B1">
        <w:rPr>
          <w:rFonts w:eastAsiaTheme="minorEastAsia"/>
        </w:rPr>
        <w:t xml:space="preserve">) entregue(s), se esse(s) não estiver(em) de acordo com as especificações técnicas deste Documento de Referência. </w:t>
      </w:r>
    </w:p>
    <w:p w14:paraId="5C466DFA" w14:textId="77777777" w:rsidR="00CE0487" w:rsidRPr="006C04B1" w:rsidRDefault="00CE0487" w:rsidP="00CE0487">
      <w:pPr>
        <w:pStyle w:val="Nvel2-Red"/>
        <w:numPr>
          <w:ilvl w:val="0"/>
          <w:numId w:val="0"/>
        </w:numPr>
        <w:ind w:right="-943"/>
        <w:rPr>
          <w:rFonts w:eastAsiaTheme="minorEastAsia"/>
        </w:rPr>
      </w:pPr>
      <w:proofErr w:type="gramStart"/>
      <w:r>
        <w:rPr>
          <w:rFonts w:eastAsiaTheme="minorEastAsia"/>
        </w:rPr>
        <w:t>k)</w:t>
      </w:r>
      <w:r w:rsidRPr="006C04B1">
        <w:rPr>
          <w:rFonts w:eastAsiaTheme="minorEastAsia"/>
        </w:rPr>
        <w:t>Somente</w:t>
      </w:r>
      <w:proofErr w:type="gramEnd"/>
      <w:r w:rsidRPr="006C04B1">
        <w:rPr>
          <w:rFonts w:eastAsiaTheme="minorEastAsia"/>
        </w:rPr>
        <w:t xml:space="preserve"> será permitido material novo ou seminovo, obrigatoriamente em bom estado de conservação, estruturas padronizadas, limpas, devidamente pintadas, sem perfurações manchas e ou danificações de acordo com o especificado, não se admitindo, sob qualquer hipótese, material defeituoso, fora do padrão ou de qualidade duvidosa.</w:t>
      </w:r>
    </w:p>
    <w:p w14:paraId="76EBD457" w14:textId="32592EFE"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w:t>
      </w:r>
      <w:proofErr w:type="gramStart"/>
      <w:r>
        <w:rPr>
          <w:color w:val="auto"/>
        </w:rPr>
        <w:t>1.</w:t>
      </w:r>
      <w:r w:rsidR="00887662" w:rsidRPr="00725D79">
        <w:rPr>
          <w:color w:val="auto"/>
        </w:rPr>
        <w:t>Não</w:t>
      </w:r>
      <w:proofErr w:type="gramEnd"/>
      <w:r w:rsidR="00887662" w:rsidRPr="00725D79">
        <w:rPr>
          <w:color w:val="auto"/>
        </w:rPr>
        <w:t xml:space="preserve"> será admitida a subcontratação do objeto contratual.</w:t>
      </w:r>
    </w:p>
    <w:p w14:paraId="75010E42" w14:textId="77777777" w:rsidR="00887662" w:rsidRPr="00362E67" w:rsidRDefault="00887662" w:rsidP="00413F8C">
      <w:pPr>
        <w:pStyle w:val="Nivel01"/>
        <w:suppressAutoHyphens w:val="0"/>
        <w:rPr>
          <w:rFonts w:hint="eastAsia"/>
          <w:color w:val="FFFFFF" w:themeColor="background1"/>
        </w:rPr>
      </w:pPr>
      <w:r w:rsidRPr="004827F2">
        <w:t xml:space="preserve">CLÁUSULA QUINTA </w:t>
      </w:r>
      <w:r>
        <w:t>–</w:t>
      </w:r>
      <w:r w:rsidRPr="004827F2">
        <w:t xml:space="preserve"> PREÇO</w:t>
      </w:r>
      <w:r>
        <w:t xml:space="preserve"> </w:t>
      </w:r>
      <w:r w:rsidRPr="004827F2">
        <w:t>(</w:t>
      </w:r>
      <w:hyperlink r:id="rId21"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proofErr w:type="gramStart"/>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o</w:t>
      </w:r>
      <w:proofErr w:type="gramEnd"/>
      <w:r w:rsidR="00887662">
        <w:rPr>
          <w:color w:val="auto"/>
          <w:highlight w:val="yellow"/>
          <w:lang w:eastAsia="en-US"/>
        </w:rPr>
        <w:t xml:space="preserve">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w:t>
      </w:r>
      <w:proofErr w:type="gramStart"/>
      <w:r>
        <w:t>2.</w:t>
      </w:r>
      <w:r w:rsidR="00887662" w:rsidRPr="004827F2">
        <w:t>No</w:t>
      </w:r>
      <w:proofErr w:type="gramEnd"/>
      <w:r w:rsidR="00887662" w:rsidRPr="004827F2">
        <w:t xml:space="preserve">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3.</w:t>
      </w:r>
      <w:r w:rsidRPr="003F0243">
        <w:rPr>
          <w:rFonts w:ascii="Arial" w:hAnsi="Arial" w:cs="Arial"/>
          <w:sz w:val="20"/>
          <w:szCs w:val="20"/>
        </w:rPr>
        <w:t>Quando</w:t>
      </w:r>
      <w:proofErr w:type="gramEnd"/>
      <w:r w:rsidRPr="003F0243">
        <w:rPr>
          <w:rFonts w:ascii="Arial" w:hAnsi="Arial" w:cs="Arial"/>
          <w:sz w:val="20"/>
          <w:szCs w:val="20"/>
        </w:rPr>
        <w:t xml:space="preserve">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4.</w:t>
      </w:r>
      <w:r w:rsidRPr="003F0243">
        <w:rPr>
          <w:rFonts w:ascii="Arial" w:hAnsi="Arial" w:cs="Arial"/>
          <w:sz w:val="20"/>
          <w:szCs w:val="20"/>
        </w:rPr>
        <w:t>Independentemente</w:t>
      </w:r>
      <w:proofErr w:type="gramEnd"/>
      <w:r w:rsidRPr="003F0243">
        <w:rPr>
          <w:rFonts w:ascii="Arial" w:hAnsi="Arial" w:cs="Arial"/>
          <w:sz w:val="20"/>
          <w:szCs w:val="20"/>
        </w:rPr>
        <w:t xml:space="preserv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w:t>
      </w:r>
      <w:proofErr w:type="gramStart"/>
      <w:r>
        <w:t>1.</w:t>
      </w:r>
      <w:r w:rsidR="00887662" w:rsidRPr="004827F2">
        <w:t>Os</w:t>
      </w:r>
      <w:proofErr w:type="gramEnd"/>
      <w:r w:rsidR="00887662" w:rsidRPr="004827F2">
        <w:t xml:space="preserve">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lastRenderedPageBreak/>
        <w:t>7.</w:t>
      </w:r>
      <w:proofErr w:type="gramStart"/>
      <w:r>
        <w:t>2.</w:t>
      </w:r>
      <w:r w:rsidR="00887662" w:rsidRPr="004827F2">
        <w:t>Após</w:t>
      </w:r>
      <w:proofErr w:type="gramEnd"/>
      <w:r w:rsidR="00887662" w:rsidRPr="004827F2">
        <w:t xml:space="preserve">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386952">
      <w:pPr>
        <w:pStyle w:val="Nivel2"/>
        <w:autoSpaceDE/>
        <w:autoSpaceDN/>
        <w:adjustRightInd/>
        <w:spacing w:after="288"/>
      </w:pPr>
      <w:r>
        <w:t>7.</w:t>
      </w:r>
      <w:proofErr w:type="gramStart"/>
      <w:r>
        <w:t>3.</w:t>
      </w:r>
      <w:r w:rsidR="00887662" w:rsidRPr="004827F2">
        <w:t>Nos</w:t>
      </w:r>
      <w:proofErr w:type="gramEnd"/>
      <w:r w:rsidR="00887662" w:rsidRPr="004827F2">
        <w:t xml:space="preserve">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386952">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386952">
      <w:pPr>
        <w:pStyle w:val="Nivel2"/>
        <w:autoSpaceDE/>
        <w:autoSpaceDN/>
        <w:adjustRightInd/>
        <w:spacing w:after="288"/>
      </w:pPr>
      <w:r>
        <w:t>7.</w:t>
      </w:r>
      <w:proofErr w:type="gramStart"/>
      <w:r>
        <w:t>5.</w:t>
      </w:r>
      <w:r w:rsidR="00887662" w:rsidRPr="004827F2">
        <w:t>Nas</w:t>
      </w:r>
      <w:proofErr w:type="gramEnd"/>
      <w:r w:rsidR="00887662" w:rsidRPr="004827F2">
        <w:t xml:space="preserve"> aferições finais, o(s) índice(s) utilizado(s) para reajuste será(</w:t>
      </w:r>
      <w:proofErr w:type="spellStart"/>
      <w:r w:rsidR="00887662" w:rsidRPr="004827F2">
        <w:t>ão</w:t>
      </w:r>
      <w:proofErr w:type="spellEnd"/>
      <w:r w:rsidR="00887662" w:rsidRPr="004827F2">
        <w:t>), obrigatoriamente, o(s) definitivo(s).</w:t>
      </w:r>
    </w:p>
    <w:p w14:paraId="4D9516A7" w14:textId="15DCA13A" w:rsidR="00887662" w:rsidRPr="004827F2" w:rsidRDefault="00BD3E67" w:rsidP="00386952">
      <w:pPr>
        <w:pStyle w:val="Nivel2"/>
        <w:autoSpaceDE/>
        <w:autoSpaceDN/>
        <w:adjustRightInd/>
        <w:spacing w:after="288"/>
      </w:pPr>
      <w:r>
        <w:t>7.6.</w:t>
      </w:r>
      <w:r w:rsidR="00887662" w:rsidRPr="004827F2">
        <w:t>Caso o(s) índice(s) estabelecido(s) para reajustamento venha(m) a ser extinto(s) ou de qualquer forma não possa(m) mais ser utilizado(s), será(</w:t>
      </w:r>
      <w:proofErr w:type="spellStart"/>
      <w:r w:rsidR="00887662" w:rsidRPr="004827F2">
        <w:t>ão</w:t>
      </w:r>
      <w:proofErr w:type="spellEnd"/>
      <w:r w:rsidR="00887662" w:rsidRPr="004827F2">
        <w:t>) adotado(s), em substituição, o(s) que vier(em) a ser determinado(s) pela legislação então em vigor.</w:t>
      </w:r>
    </w:p>
    <w:p w14:paraId="6B92EF70" w14:textId="1EDE002B" w:rsidR="00887662" w:rsidRPr="004827F2" w:rsidRDefault="00BD3E67" w:rsidP="007221E4">
      <w:pPr>
        <w:pStyle w:val="Nivel2"/>
        <w:autoSpaceDE/>
        <w:autoSpaceDN/>
        <w:adjustRightInd/>
        <w:spacing w:after="288"/>
      </w:pPr>
      <w:r>
        <w:t>7.</w:t>
      </w:r>
      <w:proofErr w:type="gramStart"/>
      <w:r>
        <w:t>7.</w:t>
      </w:r>
      <w:r w:rsidR="00887662" w:rsidRPr="004827F2">
        <w:t>Na</w:t>
      </w:r>
      <w:proofErr w:type="gramEnd"/>
      <w:r w:rsidR="00887662" w:rsidRPr="004827F2">
        <w:t xml:space="preserve">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7221E4">
      <w:pPr>
        <w:pStyle w:val="Nivel2"/>
        <w:autoSpaceDE/>
        <w:autoSpaceDN/>
        <w:adjustRightInd/>
        <w:spacing w:after="288"/>
      </w:pPr>
      <w:r>
        <w:t>7.8.</w:t>
      </w:r>
      <w:r w:rsidR="00887662" w:rsidRPr="004827F2">
        <w:t>O reajuste será realizado por apostilamento.</w:t>
      </w:r>
    </w:p>
    <w:p w14:paraId="2192B63C" w14:textId="343734A4" w:rsidR="00887662" w:rsidRPr="004827F2" w:rsidRDefault="00887662" w:rsidP="007221E4">
      <w:pPr>
        <w:pStyle w:val="Nivel01"/>
        <w:suppressAutoHyphens w:val="0"/>
        <w:rPr>
          <w:rFonts w:hint="eastAsia"/>
          <w:color w:val="FFFFFF" w:themeColor="background1"/>
        </w:rPr>
      </w:pPr>
      <w:r w:rsidRPr="004827F2">
        <w:t>CLÁUSULA OITAVA - OBRIGAÇÕES DO CONTRATANTE</w:t>
      </w:r>
    </w:p>
    <w:p w14:paraId="1465F20B" w14:textId="5BA43348" w:rsidR="00887662" w:rsidRPr="004827F2" w:rsidRDefault="00887662" w:rsidP="007221E4">
      <w:pPr>
        <w:pStyle w:val="Nivel2"/>
        <w:autoSpaceDE/>
        <w:autoSpaceDN/>
        <w:adjustRightInd/>
        <w:spacing w:after="288"/>
        <w:rPr>
          <w:b/>
          <w:bCs/>
        </w:rPr>
      </w:pPr>
      <w:r w:rsidRPr="004827F2">
        <w:t xml:space="preserve">São </w:t>
      </w:r>
      <w:r w:rsidRPr="004E64AA">
        <w:t>obrigações</w:t>
      </w:r>
      <w:r w:rsidRPr="004827F2">
        <w:t xml:space="preserve"> do Contratante:</w:t>
      </w:r>
    </w:p>
    <w:p w14:paraId="26034619" w14:textId="6A42E6C8" w:rsidR="00887662" w:rsidRPr="004827F2" w:rsidRDefault="00BD3E67" w:rsidP="007221E4">
      <w:pPr>
        <w:pStyle w:val="Nivel2"/>
        <w:autoSpaceDE/>
        <w:autoSpaceDN/>
        <w:adjustRightInd/>
        <w:spacing w:after="288"/>
      </w:pPr>
      <w:r>
        <w:t>8.</w:t>
      </w:r>
      <w:proofErr w:type="gramStart"/>
      <w:r>
        <w:t>1.</w:t>
      </w:r>
      <w:r w:rsidR="00887662" w:rsidRPr="004827F2">
        <w:t>Exigir</w:t>
      </w:r>
      <w:proofErr w:type="gramEnd"/>
      <w:r w:rsidR="00887662" w:rsidRPr="004827F2">
        <w:t xml:space="preserve">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w:t>
      </w:r>
      <w:proofErr w:type="gramStart"/>
      <w:r>
        <w:t>2.</w:t>
      </w:r>
      <w:r w:rsidR="00887662" w:rsidRPr="004827F2">
        <w:t>Receber</w:t>
      </w:r>
      <w:proofErr w:type="gramEnd"/>
      <w:r w:rsidR="00887662" w:rsidRPr="004827F2">
        <w:t xml:space="preserve">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w:t>
      </w:r>
      <w:proofErr w:type="gramStart"/>
      <w:r>
        <w:t>3.</w:t>
      </w:r>
      <w:r w:rsidR="00887662" w:rsidRPr="004827F2">
        <w:t>Notificar</w:t>
      </w:r>
      <w:proofErr w:type="gramEnd"/>
      <w:r w:rsidR="00887662" w:rsidRPr="004827F2">
        <w:t xml:space="preserve">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w:t>
      </w:r>
      <w:proofErr w:type="gramStart"/>
      <w:r>
        <w:t>4.</w:t>
      </w:r>
      <w:r w:rsidR="00887662" w:rsidRPr="004E64AA">
        <w:t>Acompanhar</w:t>
      </w:r>
      <w:proofErr w:type="gramEnd"/>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w:t>
      </w:r>
      <w:proofErr w:type="gramStart"/>
      <w:r>
        <w:t>5.</w:t>
      </w:r>
      <w:r w:rsidR="00887662" w:rsidRPr="004827F2">
        <w:t>Efetuar</w:t>
      </w:r>
      <w:proofErr w:type="gramEnd"/>
      <w:r w:rsidR="00887662" w:rsidRPr="004827F2">
        <w:t xml:space="preserve">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w:t>
      </w:r>
      <w:proofErr w:type="gramStart"/>
      <w:r>
        <w:t>6.</w:t>
      </w:r>
      <w:r w:rsidR="00887662" w:rsidRPr="004827F2">
        <w:t>Aplicar</w:t>
      </w:r>
      <w:proofErr w:type="gramEnd"/>
      <w:r w:rsidR="00887662" w:rsidRPr="004827F2">
        <w:t xml:space="preserve">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w:t>
      </w:r>
      <w:proofErr w:type="gramStart"/>
      <w:r>
        <w:t>7.</w:t>
      </w:r>
      <w:r w:rsidR="00887662" w:rsidRPr="004827F2">
        <w:t>Cientificar</w:t>
      </w:r>
      <w:proofErr w:type="gramEnd"/>
      <w:r w:rsidR="00887662" w:rsidRPr="004827F2">
        <w:t xml:space="preserve">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w:t>
      </w:r>
      <w:proofErr w:type="gramStart"/>
      <w:r>
        <w:t>8.</w:t>
      </w:r>
      <w:r w:rsidR="00887662" w:rsidRPr="004827F2">
        <w:t>Explicitamente</w:t>
      </w:r>
      <w:proofErr w:type="gramEnd"/>
      <w:r w:rsidR="00887662" w:rsidRPr="004827F2">
        <w:t xml:space="preserv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lastRenderedPageBreak/>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w:t>
      </w:r>
      <w:proofErr w:type="gramStart"/>
      <w:r>
        <w:t>10.</w:t>
      </w:r>
      <w:r w:rsidR="00887662" w:rsidRPr="004E64AA">
        <w:t>Responder</w:t>
      </w:r>
      <w:proofErr w:type="gramEnd"/>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C6594D">
      <w:pPr>
        <w:pStyle w:val="Nivel01"/>
        <w:suppressAutoHyphens w:val="0"/>
        <w:rPr>
          <w:rFonts w:hint="eastAsia"/>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C6594D">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C6594D">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w:t>
      </w:r>
      <w:proofErr w:type="gramStart"/>
      <w:r>
        <w:t>3.</w:t>
      </w:r>
      <w:r w:rsidR="00887662" w:rsidRPr="004827F2">
        <w:t>Comunicar</w:t>
      </w:r>
      <w:proofErr w:type="gramEnd"/>
      <w:r w:rsidR="00887662" w:rsidRPr="004827F2">
        <w:t xml:space="preserve">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w:t>
      </w:r>
      <w:proofErr w:type="gramStart"/>
      <w:r>
        <w:t>5.</w:t>
      </w:r>
      <w:r w:rsidR="00887662" w:rsidRPr="004E64AA">
        <w:t>Reparar</w:t>
      </w:r>
      <w:proofErr w:type="gramEnd"/>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w:t>
      </w:r>
      <w:proofErr w:type="gramStart"/>
      <w:r>
        <w:t>8.</w:t>
      </w:r>
      <w:r w:rsidR="00887662" w:rsidRPr="004827F2">
        <w:t>Responsabilizar</w:t>
      </w:r>
      <w:proofErr w:type="gramEnd"/>
      <w:r w:rsidR="00887662" w:rsidRPr="004827F2">
        <w:t xml:space="preserve">-se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w:t>
      </w:r>
      <w:proofErr w:type="gramStart"/>
      <w:r>
        <w:t>9.</w:t>
      </w:r>
      <w:r w:rsidR="00887662" w:rsidRPr="004827F2">
        <w:t>Comunicar</w:t>
      </w:r>
      <w:proofErr w:type="gramEnd"/>
      <w:r w:rsidR="00887662" w:rsidRPr="004827F2">
        <w:t xml:space="preserve">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lastRenderedPageBreak/>
        <w:t>9.</w:t>
      </w:r>
      <w:proofErr w:type="gramStart"/>
      <w:r>
        <w:t>10.</w:t>
      </w:r>
      <w:r w:rsidR="00887662" w:rsidRPr="00F8329F">
        <w:t>Paralisar</w:t>
      </w:r>
      <w:proofErr w:type="gramEnd"/>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w:t>
      </w:r>
      <w:proofErr w:type="gramStart"/>
      <w:r>
        <w:t>11.</w:t>
      </w:r>
      <w:r w:rsidR="00887662" w:rsidRPr="004827F2">
        <w:t>Manter</w:t>
      </w:r>
      <w:proofErr w:type="gramEnd"/>
      <w:r w:rsidR="00887662" w:rsidRPr="004827F2">
        <w:t xml:space="preserve">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w:t>
      </w:r>
      <w:proofErr w:type="gramStart"/>
      <w:r>
        <w:t>16.</w:t>
      </w:r>
      <w:r w:rsidR="00887662" w:rsidRPr="004827F2">
        <w:t>Cumprir</w:t>
      </w:r>
      <w:proofErr w:type="gramEnd"/>
      <w:r w:rsidR="00887662" w:rsidRPr="004827F2">
        <w:t>,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C6594D">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w:t>
      </w:r>
      <w:proofErr w:type="gramStart"/>
      <w:r>
        <w:t>2.</w:t>
      </w:r>
      <w:r w:rsidR="00887662" w:rsidRPr="004827F2">
        <w:t>Serão</w:t>
      </w:r>
      <w:proofErr w:type="gramEnd"/>
      <w:r w:rsidR="00887662" w:rsidRPr="004827F2">
        <w:t xml:space="preserve">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3" w:name="_Hlk114504069"/>
        <w:r w:rsidRPr="002D0015">
          <w:rPr>
            <w:rStyle w:val="Hyperlink"/>
            <w:rFonts w:ascii="Arial" w:eastAsia="Arial" w:hAnsi="Arial" w:cs="Arial"/>
            <w:color w:val="auto"/>
            <w:sz w:val="20"/>
            <w:szCs w:val="20"/>
          </w:rPr>
          <w:t>Lei nº 14.133, de 2021</w:t>
        </w:r>
        <w:bookmarkEnd w:id="43"/>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lastRenderedPageBreak/>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001EDD30"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w:t>
      </w:r>
      <w:proofErr w:type="gramStart"/>
      <w:r>
        <w:t>7.</w:t>
      </w:r>
      <w:r w:rsidR="00887662" w:rsidRPr="004827F2">
        <w:t>Previamente</w:t>
      </w:r>
      <w:proofErr w:type="gramEnd"/>
      <w:r w:rsidR="00887662" w:rsidRPr="004827F2">
        <w:t xml:space="preserv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4" w:name="_Hlk78351618"/>
      <w:bookmarkEnd w:id="44"/>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lastRenderedPageBreak/>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w:t>
      </w:r>
      <w:proofErr w:type="spellStart"/>
      <w:r w:rsidR="00887662" w:rsidRPr="004827F2">
        <w:t>Ceis</w:t>
      </w:r>
      <w:proofErr w:type="spellEnd"/>
      <w:r w:rsidR="00887662" w:rsidRPr="004827F2">
        <w:t>) e no Cadastro Nacional de Empresas Punidas (</w:t>
      </w:r>
      <w:proofErr w:type="spellStart"/>
      <w:r w:rsidR="00887662" w:rsidRPr="004827F2">
        <w:t>Cnep</w:t>
      </w:r>
      <w:proofErr w:type="spellEnd"/>
      <w:r w:rsidR="00887662" w:rsidRPr="004827F2">
        <w:t>),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w:t>
      </w:r>
      <w:proofErr w:type="gramStart"/>
      <w:r>
        <w:rPr>
          <w:i/>
          <w:iCs/>
        </w:rPr>
        <w:t>14.</w:t>
      </w:r>
      <w:r w:rsidR="00887662" w:rsidRPr="004827F2">
        <w:t>Os</w:t>
      </w:r>
      <w:proofErr w:type="gramEnd"/>
      <w:r w:rsidR="00887662" w:rsidRPr="004827F2">
        <w:t xml:space="preserve">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rFonts w:hint="eastAsia"/>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w:t>
      </w:r>
      <w:proofErr w:type="gramStart"/>
      <w:r>
        <w:rPr>
          <w:color w:val="auto"/>
        </w:rPr>
        <w:t>4.</w:t>
      </w:r>
      <w:r w:rsidR="00887662" w:rsidRPr="00823CF9">
        <w:rPr>
          <w:color w:val="auto"/>
        </w:rPr>
        <w:t>Caso</w:t>
      </w:r>
      <w:proofErr w:type="gramEnd"/>
      <w:r w:rsidR="00887662" w:rsidRPr="00823CF9">
        <w:rPr>
          <w:color w:val="auto"/>
        </w:rPr>
        <w:t xml:space="preserve">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lastRenderedPageBreak/>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w:t>
      </w:r>
      <w:proofErr w:type="gramStart"/>
      <w:r>
        <w:rPr>
          <w:color w:val="000000" w:themeColor="text1"/>
        </w:rPr>
        <w:t>8.</w:t>
      </w:r>
      <w:r w:rsidR="00887662" w:rsidRPr="00823CF9">
        <w:rPr>
          <w:color w:val="000000" w:themeColor="text1"/>
        </w:rPr>
        <w:t>Se</w:t>
      </w:r>
      <w:proofErr w:type="gramEnd"/>
      <w:r w:rsidR="00887662" w:rsidRPr="00823CF9">
        <w:rPr>
          <w:color w:val="000000" w:themeColor="text1"/>
        </w:rPr>
        <w:t xml:space="preserv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w:t>
      </w:r>
      <w:proofErr w:type="gramStart"/>
      <w:r>
        <w:t>10.</w:t>
      </w:r>
      <w:r w:rsidR="00887662" w:rsidRPr="00823CF9">
        <w:t>Balanço</w:t>
      </w:r>
      <w:proofErr w:type="gramEnd"/>
      <w:r w:rsidR="00887662" w:rsidRPr="00823CF9">
        <w:t xml:space="preserve"> dos eventos contratuais já cumpridos ou parcialmente cumpridos;</w:t>
      </w:r>
    </w:p>
    <w:p w14:paraId="3140388C" w14:textId="2B3D05E6" w:rsidR="00887662" w:rsidRPr="00823CF9" w:rsidRDefault="00EC0064" w:rsidP="00EC0064">
      <w:pPr>
        <w:pStyle w:val="Nivel3"/>
        <w:spacing w:after="120"/>
        <w:ind w:left="284"/>
      </w:pPr>
      <w:r>
        <w:t>12.</w:t>
      </w:r>
      <w:proofErr w:type="gramStart"/>
      <w:r>
        <w:t>11.</w:t>
      </w:r>
      <w:r w:rsidR="00887662" w:rsidRPr="00823CF9">
        <w:t>Relação</w:t>
      </w:r>
      <w:proofErr w:type="gramEnd"/>
      <w:r w:rsidR="00887662" w:rsidRPr="00823CF9">
        <w:t xml:space="preserve"> dos pagamentos já efetuados e ainda devidos;</w:t>
      </w:r>
    </w:p>
    <w:p w14:paraId="07C62522" w14:textId="216DEE15" w:rsidR="00887662" w:rsidRPr="00823CF9" w:rsidRDefault="00EC0064" w:rsidP="00EC0064">
      <w:pPr>
        <w:pStyle w:val="Nivel3"/>
        <w:spacing w:after="120"/>
        <w:ind w:left="284"/>
      </w:pPr>
      <w:r>
        <w:t>12.</w:t>
      </w:r>
      <w:proofErr w:type="gramStart"/>
      <w:r>
        <w:t>12.</w:t>
      </w:r>
      <w:r w:rsidR="00887662" w:rsidRPr="00823CF9">
        <w:t>Indenizações</w:t>
      </w:r>
      <w:proofErr w:type="gramEnd"/>
      <w:r w:rsidR="00887662" w:rsidRPr="00823CF9">
        <w:t xml:space="preserve">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055533">
      <w:pPr>
        <w:pStyle w:val="Nivel01"/>
        <w:suppressAutoHyphens w:val="0"/>
        <w:rPr>
          <w:rFonts w:hint="eastAsia"/>
          <w:color w:val="FFFFFF" w:themeColor="background1"/>
        </w:rPr>
      </w:pPr>
      <w:r w:rsidRPr="004827F2">
        <w:t>CLÁUSULA DÉCIMA TERCEIRA – DOTAÇÃO ORÇAMENTÁRIA (</w:t>
      </w:r>
      <w:hyperlink r:id="rId49" w:anchor="art92" w:history="1">
        <w:r w:rsidRPr="007C65C9">
          <w:rPr>
            <w:rStyle w:val="Hyperlink"/>
          </w:rPr>
          <w:t>art. 92, VIII</w:t>
        </w:r>
      </w:hyperlink>
      <w:r w:rsidRPr="004827F2">
        <w:t>)</w:t>
      </w:r>
    </w:p>
    <w:p w14:paraId="3EE5470A" w14:textId="6755301F" w:rsidR="00823CF9" w:rsidRDefault="00823CF9" w:rsidP="00055533">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383"/>
        <w:gridCol w:w="913"/>
        <w:gridCol w:w="3025"/>
        <w:gridCol w:w="3572"/>
      </w:tblGrid>
      <w:tr w:rsidR="00F6546B" w14:paraId="53B9CBCF" w14:textId="77777777" w:rsidTr="000C5D00">
        <w:trPr>
          <w:trHeight w:val="307"/>
        </w:trPr>
        <w:tc>
          <w:tcPr>
            <w:tcW w:w="1126" w:type="dxa"/>
            <w:tcBorders>
              <w:top w:val="nil"/>
              <w:left w:val="nil"/>
              <w:bottom w:val="nil"/>
              <w:right w:val="nil"/>
            </w:tcBorders>
            <w:shd w:val="clear" w:color="auto" w:fill="000000"/>
          </w:tcPr>
          <w:p w14:paraId="5E09007F" w14:textId="77777777" w:rsidR="00F6546B" w:rsidRDefault="00F6546B" w:rsidP="000C5D00">
            <w:pPr>
              <w:pStyle w:val="TableParagraph"/>
              <w:spacing w:before="15"/>
              <w:ind w:left="5"/>
              <w:rPr>
                <w:b/>
                <w:sz w:val="20"/>
              </w:rPr>
            </w:pPr>
            <w:r>
              <w:rPr>
                <w:b/>
                <w:noProof/>
                <w:sz w:val="20"/>
              </w:rPr>
              <mc:AlternateContent>
                <mc:Choice Requires="wpg">
                  <w:drawing>
                    <wp:anchor distT="0" distB="0" distL="0" distR="0" simplePos="0" relativeHeight="251663360" behindDoc="1" locked="0" layoutInCell="1" allowOverlap="1" wp14:anchorId="3A45B3AD" wp14:editId="1F0ACBAA">
                      <wp:simplePos x="0" y="0"/>
                      <wp:positionH relativeFrom="column">
                        <wp:posOffset>-4572</wp:posOffset>
                      </wp:positionH>
                      <wp:positionV relativeFrom="paragraph">
                        <wp:posOffset>75</wp:posOffset>
                      </wp:positionV>
                      <wp:extent cx="6361430" cy="19558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9"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2D6DCD" id="Group 6" o:spid="_x0000_s1026" style="position:absolute;margin-left:-.35pt;margin-top:0;width:500.9pt;height:15.4pt;z-index:-251653120;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" path="m6361176,l4091940,r,9144l4091940,188976r-1537,l4090403,9144r1537,l4091940,,1592580,r,9144l1592580,188976r-13,-179832l1592580,,,,,9144r7620,l7620,188976r-7620,l,195072r6361176,l6361176,188976r,-179832l6361176,xe" fillcolor="black" stroked="f">
                        <v:path arrowok="t"/>
                      </v:shape>
                    </v:group>
                  </w:pict>
                </mc:Fallback>
              </mc:AlternateContent>
            </w:r>
            <w:r>
              <w:rPr>
                <w:b/>
                <w:color w:val="FFFFFF"/>
                <w:spacing w:val="-2"/>
                <w:sz w:val="20"/>
              </w:rPr>
              <w:t>DESPESA</w:t>
            </w:r>
          </w:p>
        </w:tc>
        <w:tc>
          <w:tcPr>
            <w:tcW w:w="1383" w:type="dxa"/>
            <w:tcBorders>
              <w:top w:val="nil"/>
              <w:left w:val="nil"/>
              <w:bottom w:val="nil"/>
              <w:right w:val="nil"/>
            </w:tcBorders>
            <w:shd w:val="clear" w:color="auto" w:fill="000000"/>
          </w:tcPr>
          <w:p w14:paraId="1A64E773" w14:textId="77777777" w:rsidR="00F6546B" w:rsidRDefault="00F6546B" w:rsidP="000C5D00">
            <w:pPr>
              <w:pStyle w:val="TableParagraph"/>
              <w:spacing w:before="15"/>
              <w:ind w:left="9"/>
              <w:rPr>
                <w:b/>
                <w:sz w:val="20"/>
              </w:rPr>
            </w:pPr>
            <w:r>
              <w:rPr>
                <w:b/>
                <w:color w:val="FFFFFF"/>
                <w:spacing w:val="-2"/>
                <w:sz w:val="20"/>
              </w:rPr>
              <w:t>ELEMENTO</w:t>
            </w:r>
          </w:p>
        </w:tc>
        <w:tc>
          <w:tcPr>
            <w:tcW w:w="913" w:type="dxa"/>
            <w:tcBorders>
              <w:top w:val="nil"/>
              <w:left w:val="nil"/>
              <w:bottom w:val="nil"/>
              <w:right w:val="nil"/>
            </w:tcBorders>
            <w:shd w:val="clear" w:color="auto" w:fill="000000"/>
          </w:tcPr>
          <w:p w14:paraId="2C0FDC0E" w14:textId="77777777" w:rsidR="00F6546B" w:rsidRDefault="00F6546B" w:rsidP="000C5D00">
            <w:pPr>
              <w:pStyle w:val="TableParagraph"/>
              <w:spacing w:before="15"/>
              <w:ind w:left="7"/>
              <w:rPr>
                <w:b/>
                <w:sz w:val="20"/>
              </w:rPr>
            </w:pPr>
            <w:r>
              <w:rPr>
                <w:b/>
                <w:color w:val="FFFFFF"/>
                <w:spacing w:val="-2"/>
                <w:sz w:val="20"/>
              </w:rPr>
              <w:t>FONTE</w:t>
            </w:r>
          </w:p>
        </w:tc>
        <w:tc>
          <w:tcPr>
            <w:tcW w:w="3025" w:type="dxa"/>
            <w:tcBorders>
              <w:top w:val="nil"/>
              <w:left w:val="nil"/>
              <w:bottom w:val="nil"/>
              <w:right w:val="nil"/>
            </w:tcBorders>
            <w:shd w:val="clear" w:color="auto" w:fill="000000"/>
          </w:tcPr>
          <w:p w14:paraId="7779BE2E" w14:textId="77777777" w:rsidR="00F6546B" w:rsidRDefault="00F6546B" w:rsidP="000C5D00">
            <w:pPr>
              <w:pStyle w:val="TableParagraph"/>
              <w:spacing w:before="15"/>
              <w:ind w:left="914"/>
              <w:rPr>
                <w:b/>
                <w:sz w:val="20"/>
              </w:rPr>
            </w:pPr>
            <w:r>
              <w:rPr>
                <w:b/>
                <w:color w:val="FFFFFF"/>
                <w:spacing w:val="-2"/>
                <w:sz w:val="20"/>
              </w:rPr>
              <w:t>DESCRIÇÃO</w:t>
            </w:r>
          </w:p>
        </w:tc>
        <w:tc>
          <w:tcPr>
            <w:tcW w:w="3572" w:type="dxa"/>
            <w:tcBorders>
              <w:top w:val="nil"/>
              <w:left w:val="nil"/>
              <w:bottom w:val="nil"/>
            </w:tcBorders>
            <w:shd w:val="clear" w:color="auto" w:fill="000000"/>
          </w:tcPr>
          <w:p w14:paraId="1481D44A" w14:textId="77777777" w:rsidR="00F6546B" w:rsidRDefault="00F6546B" w:rsidP="000C5D00">
            <w:pPr>
              <w:pStyle w:val="TableParagraph"/>
              <w:spacing w:before="15"/>
              <w:ind w:left="1132"/>
              <w:rPr>
                <w:b/>
                <w:sz w:val="20"/>
              </w:rPr>
            </w:pPr>
            <w:r>
              <w:rPr>
                <w:b/>
                <w:color w:val="FFFFFF"/>
                <w:spacing w:val="-2"/>
                <w:sz w:val="20"/>
              </w:rPr>
              <w:t>SECRETARIA</w:t>
            </w:r>
          </w:p>
        </w:tc>
      </w:tr>
      <w:tr w:rsidR="00F6546B" w14:paraId="7DAD69FA" w14:textId="77777777" w:rsidTr="000C5D00">
        <w:trPr>
          <w:trHeight w:val="282"/>
        </w:trPr>
        <w:tc>
          <w:tcPr>
            <w:tcW w:w="1126" w:type="dxa"/>
            <w:tcBorders>
              <w:top w:val="nil"/>
              <w:left w:val="single" w:sz="6" w:space="0" w:color="000000"/>
              <w:bottom w:val="single" w:sz="6" w:space="0" w:color="000000"/>
              <w:right w:val="single" w:sz="6" w:space="0" w:color="000000"/>
            </w:tcBorders>
          </w:tcPr>
          <w:p w14:paraId="19CCB57E" w14:textId="77777777" w:rsidR="00F6546B" w:rsidRDefault="00F6546B" w:rsidP="000C5D00">
            <w:pPr>
              <w:pStyle w:val="TableParagraph"/>
              <w:spacing w:before="1" w:line="261" w:lineRule="exact"/>
              <w:rPr>
                <w:sz w:val="24"/>
              </w:rPr>
            </w:pPr>
            <w:r>
              <w:rPr>
                <w:spacing w:val="-5"/>
                <w:sz w:val="24"/>
              </w:rPr>
              <w:t>042</w:t>
            </w:r>
          </w:p>
        </w:tc>
        <w:tc>
          <w:tcPr>
            <w:tcW w:w="1383" w:type="dxa"/>
            <w:tcBorders>
              <w:top w:val="nil"/>
              <w:left w:val="single" w:sz="6" w:space="0" w:color="000000"/>
              <w:bottom w:val="single" w:sz="6" w:space="0" w:color="000000"/>
              <w:right w:val="single" w:sz="6" w:space="0" w:color="000000"/>
            </w:tcBorders>
          </w:tcPr>
          <w:p w14:paraId="5D5B6ED3" w14:textId="77777777" w:rsidR="00F6546B" w:rsidRDefault="00F6546B" w:rsidP="000C5D00">
            <w:pPr>
              <w:pStyle w:val="TableParagraph"/>
              <w:spacing w:before="1" w:line="261" w:lineRule="exact"/>
              <w:ind w:left="15"/>
              <w:rPr>
                <w:sz w:val="24"/>
              </w:rPr>
            </w:pPr>
            <w:r>
              <w:rPr>
                <w:spacing w:val="-2"/>
                <w:sz w:val="24"/>
              </w:rPr>
              <w:t>3.3.90.39</w:t>
            </w:r>
          </w:p>
        </w:tc>
        <w:tc>
          <w:tcPr>
            <w:tcW w:w="913" w:type="dxa"/>
            <w:tcBorders>
              <w:top w:val="nil"/>
              <w:left w:val="single" w:sz="6" w:space="0" w:color="000000"/>
              <w:bottom w:val="single" w:sz="6" w:space="0" w:color="000000"/>
              <w:right w:val="single" w:sz="6" w:space="0" w:color="000000"/>
            </w:tcBorders>
          </w:tcPr>
          <w:p w14:paraId="17B77C81" w14:textId="77777777" w:rsidR="00F6546B" w:rsidRDefault="00F6546B" w:rsidP="000C5D00">
            <w:pPr>
              <w:pStyle w:val="TableParagraph"/>
              <w:spacing w:before="1" w:line="261" w:lineRule="exact"/>
              <w:ind w:left="11"/>
              <w:rPr>
                <w:sz w:val="24"/>
              </w:rPr>
            </w:pPr>
            <w:r>
              <w:rPr>
                <w:spacing w:val="-4"/>
                <w:sz w:val="24"/>
              </w:rPr>
              <w:t>0000</w:t>
            </w:r>
          </w:p>
        </w:tc>
        <w:tc>
          <w:tcPr>
            <w:tcW w:w="3025" w:type="dxa"/>
            <w:tcBorders>
              <w:top w:val="nil"/>
              <w:left w:val="single" w:sz="6" w:space="0" w:color="000000"/>
              <w:bottom w:val="single" w:sz="6" w:space="0" w:color="000000"/>
              <w:right w:val="single" w:sz="6" w:space="0" w:color="000000"/>
            </w:tcBorders>
          </w:tcPr>
          <w:p w14:paraId="75303142" w14:textId="77777777" w:rsidR="00F6546B" w:rsidRDefault="00F6546B" w:rsidP="000C5D00">
            <w:pPr>
              <w:pStyle w:val="TableParagraph"/>
              <w:spacing w:before="1" w:line="261" w:lineRule="exact"/>
              <w:ind w:left="105"/>
              <w:rPr>
                <w:sz w:val="24"/>
              </w:rPr>
            </w:pPr>
            <w:r>
              <w:rPr>
                <w:sz w:val="24"/>
              </w:rPr>
              <w:t>Recursos</w:t>
            </w:r>
            <w:r>
              <w:rPr>
                <w:spacing w:val="-3"/>
                <w:sz w:val="24"/>
              </w:rPr>
              <w:t xml:space="preserve"> </w:t>
            </w:r>
            <w:r>
              <w:rPr>
                <w:spacing w:val="-2"/>
                <w:sz w:val="24"/>
              </w:rPr>
              <w:t>Livres</w:t>
            </w:r>
          </w:p>
        </w:tc>
        <w:tc>
          <w:tcPr>
            <w:tcW w:w="3572" w:type="dxa"/>
            <w:tcBorders>
              <w:top w:val="nil"/>
              <w:left w:val="single" w:sz="6" w:space="0" w:color="000000"/>
              <w:bottom w:val="single" w:sz="6" w:space="0" w:color="000000"/>
            </w:tcBorders>
          </w:tcPr>
          <w:p w14:paraId="54DEAD5B" w14:textId="77777777" w:rsidR="00F6546B" w:rsidRDefault="00F6546B" w:rsidP="000C5D00">
            <w:pPr>
              <w:pStyle w:val="TableParagraph"/>
              <w:spacing w:before="1" w:line="261" w:lineRule="exact"/>
              <w:ind w:left="103"/>
              <w:rPr>
                <w:sz w:val="24"/>
              </w:rPr>
            </w:pPr>
            <w:r>
              <w:rPr>
                <w:spacing w:val="-2"/>
                <w:sz w:val="24"/>
              </w:rPr>
              <w:t>Administração</w:t>
            </w:r>
          </w:p>
        </w:tc>
      </w:tr>
      <w:tr w:rsidR="00F6546B" w14:paraId="32CB99B2" w14:textId="77777777" w:rsidTr="000C5D00">
        <w:trPr>
          <w:trHeight w:val="285"/>
        </w:trPr>
        <w:tc>
          <w:tcPr>
            <w:tcW w:w="1126" w:type="dxa"/>
            <w:tcBorders>
              <w:top w:val="single" w:sz="6" w:space="0" w:color="000000"/>
              <w:left w:val="single" w:sz="6" w:space="0" w:color="000000"/>
              <w:bottom w:val="single" w:sz="6" w:space="0" w:color="000000"/>
              <w:right w:val="single" w:sz="6" w:space="0" w:color="000000"/>
            </w:tcBorders>
          </w:tcPr>
          <w:p w14:paraId="00C78792" w14:textId="77777777" w:rsidR="00F6546B" w:rsidRDefault="00F6546B" w:rsidP="000C5D00">
            <w:pPr>
              <w:pStyle w:val="TableParagraph"/>
              <w:spacing w:before="1" w:line="264" w:lineRule="exact"/>
              <w:rPr>
                <w:sz w:val="24"/>
              </w:rPr>
            </w:pPr>
            <w:r>
              <w:rPr>
                <w:spacing w:val="-5"/>
                <w:sz w:val="24"/>
              </w:rPr>
              <w:t>078</w:t>
            </w:r>
          </w:p>
        </w:tc>
        <w:tc>
          <w:tcPr>
            <w:tcW w:w="1383" w:type="dxa"/>
            <w:tcBorders>
              <w:top w:val="single" w:sz="6" w:space="0" w:color="000000"/>
              <w:left w:val="single" w:sz="6" w:space="0" w:color="000000"/>
              <w:bottom w:val="single" w:sz="6" w:space="0" w:color="000000"/>
              <w:right w:val="single" w:sz="6" w:space="0" w:color="000000"/>
            </w:tcBorders>
          </w:tcPr>
          <w:p w14:paraId="01A8A750" w14:textId="77777777" w:rsidR="00F6546B" w:rsidRDefault="00F6546B" w:rsidP="000C5D00">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3E274F2D" w14:textId="77777777" w:rsidR="00F6546B" w:rsidRDefault="00F6546B" w:rsidP="000C5D00">
            <w:pPr>
              <w:pStyle w:val="TableParagraph"/>
              <w:spacing w:before="1" w:line="264"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05154FA6" w14:textId="77777777" w:rsidR="00F6546B" w:rsidRDefault="00F6546B" w:rsidP="000C5D00">
            <w:pPr>
              <w:pStyle w:val="TableParagraph"/>
              <w:spacing w:before="1"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1D9D3374" w14:textId="77777777" w:rsidR="00F6546B" w:rsidRDefault="00F6546B" w:rsidP="000C5D00">
            <w:pPr>
              <w:pStyle w:val="TableParagraph"/>
              <w:spacing w:before="1" w:line="264" w:lineRule="exact"/>
              <w:ind w:left="103"/>
              <w:rPr>
                <w:sz w:val="24"/>
              </w:rPr>
            </w:pPr>
            <w:r>
              <w:rPr>
                <w:spacing w:val="-2"/>
                <w:sz w:val="24"/>
              </w:rPr>
              <w:t>Fazenda</w:t>
            </w:r>
          </w:p>
        </w:tc>
      </w:tr>
      <w:tr w:rsidR="00F6546B" w14:paraId="16E26DA7" w14:textId="77777777" w:rsidTr="000C5D00">
        <w:trPr>
          <w:trHeight w:val="297"/>
        </w:trPr>
        <w:tc>
          <w:tcPr>
            <w:tcW w:w="1126" w:type="dxa"/>
            <w:tcBorders>
              <w:top w:val="single" w:sz="6" w:space="0" w:color="000000"/>
              <w:left w:val="single" w:sz="6" w:space="0" w:color="000000"/>
              <w:bottom w:val="double" w:sz="6" w:space="0" w:color="000000"/>
              <w:right w:val="single" w:sz="6" w:space="0" w:color="000000"/>
            </w:tcBorders>
          </w:tcPr>
          <w:p w14:paraId="47D4101D" w14:textId="77777777" w:rsidR="00F6546B" w:rsidRDefault="00F6546B" w:rsidP="000C5D00">
            <w:pPr>
              <w:pStyle w:val="TableParagraph"/>
              <w:spacing w:line="275" w:lineRule="exact"/>
              <w:rPr>
                <w:sz w:val="24"/>
              </w:rPr>
            </w:pPr>
            <w:r>
              <w:rPr>
                <w:spacing w:val="-5"/>
                <w:sz w:val="24"/>
              </w:rPr>
              <w:t>114</w:t>
            </w:r>
          </w:p>
        </w:tc>
        <w:tc>
          <w:tcPr>
            <w:tcW w:w="1383" w:type="dxa"/>
            <w:tcBorders>
              <w:top w:val="single" w:sz="6" w:space="0" w:color="000000"/>
              <w:left w:val="single" w:sz="6" w:space="0" w:color="000000"/>
              <w:bottom w:val="double" w:sz="6" w:space="0" w:color="000000"/>
              <w:right w:val="single" w:sz="6" w:space="0" w:color="000000"/>
            </w:tcBorders>
          </w:tcPr>
          <w:p w14:paraId="2D7B0932" w14:textId="77777777" w:rsidR="00F6546B" w:rsidRDefault="00F6546B"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641C82C7" w14:textId="77777777" w:rsidR="00F6546B" w:rsidRDefault="00F6546B"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34D1EE4D" w14:textId="77777777" w:rsidR="00F6546B" w:rsidRDefault="00F6546B"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74AFC9ED" w14:textId="77777777" w:rsidR="00F6546B" w:rsidRDefault="00F6546B" w:rsidP="000C5D00">
            <w:pPr>
              <w:pStyle w:val="TableParagraph"/>
              <w:spacing w:line="275" w:lineRule="exact"/>
              <w:ind w:left="103"/>
              <w:rPr>
                <w:sz w:val="24"/>
              </w:rPr>
            </w:pPr>
            <w:r>
              <w:rPr>
                <w:sz w:val="24"/>
              </w:rPr>
              <w:t>Controle</w:t>
            </w:r>
            <w:r>
              <w:rPr>
                <w:spacing w:val="-2"/>
                <w:sz w:val="24"/>
              </w:rPr>
              <w:t xml:space="preserve"> Interno</w:t>
            </w:r>
          </w:p>
        </w:tc>
      </w:tr>
      <w:tr w:rsidR="00F6546B" w14:paraId="50658DA8" w14:textId="77777777" w:rsidTr="000C5D00">
        <w:trPr>
          <w:trHeight w:val="297"/>
        </w:trPr>
        <w:tc>
          <w:tcPr>
            <w:tcW w:w="1126" w:type="dxa"/>
            <w:tcBorders>
              <w:top w:val="double" w:sz="6" w:space="0" w:color="000000"/>
              <w:left w:val="single" w:sz="6" w:space="0" w:color="000000"/>
              <w:bottom w:val="single" w:sz="6" w:space="0" w:color="000000"/>
              <w:right w:val="single" w:sz="6" w:space="0" w:color="000000"/>
            </w:tcBorders>
          </w:tcPr>
          <w:p w14:paraId="07957085" w14:textId="77777777" w:rsidR="00F6546B" w:rsidRDefault="00F6546B" w:rsidP="000C5D00">
            <w:pPr>
              <w:pStyle w:val="TableParagraph"/>
              <w:spacing w:before="14" w:line="264" w:lineRule="exact"/>
              <w:rPr>
                <w:sz w:val="24"/>
              </w:rPr>
            </w:pPr>
            <w:r>
              <w:rPr>
                <w:spacing w:val="-5"/>
                <w:sz w:val="24"/>
              </w:rPr>
              <w:t>138</w:t>
            </w:r>
          </w:p>
        </w:tc>
        <w:tc>
          <w:tcPr>
            <w:tcW w:w="1383" w:type="dxa"/>
            <w:tcBorders>
              <w:top w:val="double" w:sz="6" w:space="0" w:color="000000"/>
              <w:left w:val="single" w:sz="6" w:space="0" w:color="000000"/>
              <w:bottom w:val="single" w:sz="6" w:space="0" w:color="000000"/>
              <w:right w:val="single" w:sz="6" w:space="0" w:color="000000"/>
            </w:tcBorders>
          </w:tcPr>
          <w:p w14:paraId="0B0A516C" w14:textId="77777777" w:rsidR="00F6546B" w:rsidRDefault="00F6546B" w:rsidP="000C5D00">
            <w:pPr>
              <w:pStyle w:val="TableParagraph"/>
              <w:spacing w:before="14"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25E24B11" w14:textId="77777777" w:rsidR="00F6546B" w:rsidRDefault="00F6546B" w:rsidP="000C5D00">
            <w:pPr>
              <w:pStyle w:val="TableParagraph"/>
              <w:spacing w:before="14" w:line="264" w:lineRule="exact"/>
              <w:ind w:left="11" w:right="2"/>
              <w:rPr>
                <w:sz w:val="24"/>
              </w:rPr>
            </w:pPr>
            <w:r>
              <w:rPr>
                <w:spacing w:val="-2"/>
                <w:sz w:val="24"/>
              </w:rPr>
              <w:t>0.303</w:t>
            </w:r>
          </w:p>
        </w:tc>
        <w:tc>
          <w:tcPr>
            <w:tcW w:w="3025" w:type="dxa"/>
            <w:tcBorders>
              <w:top w:val="double" w:sz="6" w:space="0" w:color="000000"/>
              <w:left w:val="single" w:sz="6" w:space="0" w:color="000000"/>
              <w:bottom w:val="single" w:sz="6" w:space="0" w:color="000000"/>
              <w:right w:val="single" w:sz="6" w:space="0" w:color="000000"/>
            </w:tcBorders>
          </w:tcPr>
          <w:p w14:paraId="756692CE" w14:textId="77777777" w:rsidR="00F6546B" w:rsidRDefault="00F6546B" w:rsidP="000C5D00">
            <w:pPr>
              <w:pStyle w:val="TableParagraph"/>
              <w:spacing w:before="14" w:line="264" w:lineRule="exact"/>
              <w:ind w:left="105"/>
              <w:rPr>
                <w:sz w:val="24"/>
              </w:rPr>
            </w:pPr>
            <w:r>
              <w:rPr>
                <w:sz w:val="24"/>
              </w:rPr>
              <w:t xml:space="preserve">Saúde Mínimo </w:t>
            </w:r>
            <w:r>
              <w:rPr>
                <w:spacing w:val="-5"/>
                <w:sz w:val="24"/>
              </w:rPr>
              <w:t>15%</w:t>
            </w:r>
          </w:p>
        </w:tc>
        <w:tc>
          <w:tcPr>
            <w:tcW w:w="3572" w:type="dxa"/>
            <w:tcBorders>
              <w:top w:val="double" w:sz="6" w:space="0" w:color="000000"/>
              <w:left w:val="single" w:sz="6" w:space="0" w:color="000000"/>
              <w:bottom w:val="single" w:sz="6" w:space="0" w:color="000000"/>
            </w:tcBorders>
          </w:tcPr>
          <w:p w14:paraId="7B1ADB8C" w14:textId="77777777" w:rsidR="00F6546B" w:rsidRDefault="00F6546B" w:rsidP="000C5D00">
            <w:pPr>
              <w:pStyle w:val="TableParagraph"/>
              <w:spacing w:before="14" w:line="264" w:lineRule="exact"/>
              <w:ind w:left="102"/>
              <w:rPr>
                <w:sz w:val="24"/>
              </w:rPr>
            </w:pPr>
            <w:r>
              <w:rPr>
                <w:spacing w:val="-2"/>
                <w:sz w:val="24"/>
              </w:rPr>
              <w:t>Saúde</w:t>
            </w:r>
          </w:p>
        </w:tc>
      </w:tr>
      <w:tr w:rsidR="00F6546B" w14:paraId="4ACB3805" w14:textId="77777777" w:rsidTr="000C5D00">
        <w:trPr>
          <w:trHeight w:val="285"/>
        </w:trPr>
        <w:tc>
          <w:tcPr>
            <w:tcW w:w="1126" w:type="dxa"/>
            <w:tcBorders>
              <w:top w:val="single" w:sz="6" w:space="0" w:color="000000"/>
              <w:left w:val="single" w:sz="6" w:space="0" w:color="000000"/>
              <w:bottom w:val="single" w:sz="6" w:space="0" w:color="000000"/>
              <w:right w:val="single" w:sz="6" w:space="0" w:color="000000"/>
            </w:tcBorders>
          </w:tcPr>
          <w:p w14:paraId="62F8535A" w14:textId="77777777" w:rsidR="00F6546B" w:rsidRDefault="00F6546B" w:rsidP="000C5D00">
            <w:pPr>
              <w:pStyle w:val="TableParagraph"/>
              <w:spacing w:before="1" w:line="264" w:lineRule="exact"/>
              <w:rPr>
                <w:sz w:val="24"/>
              </w:rPr>
            </w:pPr>
            <w:r>
              <w:rPr>
                <w:spacing w:val="-5"/>
                <w:sz w:val="24"/>
              </w:rPr>
              <w:t>176</w:t>
            </w:r>
          </w:p>
        </w:tc>
        <w:tc>
          <w:tcPr>
            <w:tcW w:w="1383" w:type="dxa"/>
            <w:tcBorders>
              <w:top w:val="single" w:sz="6" w:space="0" w:color="000000"/>
              <w:left w:val="single" w:sz="6" w:space="0" w:color="000000"/>
              <w:bottom w:val="single" w:sz="6" w:space="0" w:color="000000"/>
              <w:right w:val="single" w:sz="6" w:space="0" w:color="000000"/>
            </w:tcBorders>
          </w:tcPr>
          <w:p w14:paraId="6BA27E0E" w14:textId="77777777" w:rsidR="00F6546B" w:rsidRDefault="00F6546B" w:rsidP="000C5D00">
            <w:pPr>
              <w:pStyle w:val="TableParagraph"/>
              <w:spacing w:before="1" w:line="264"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53CAE189" w14:textId="77777777" w:rsidR="00F6546B" w:rsidRDefault="00F6546B" w:rsidP="000C5D00">
            <w:pPr>
              <w:pStyle w:val="TableParagraph"/>
              <w:spacing w:before="1" w:line="264" w:lineRule="exact"/>
              <w:ind w:left="11" w:right="2"/>
              <w:rPr>
                <w:sz w:val="24"/>
              </w:rPr>
            </w:pPr>
            <w:r>
              <w:rPr>
                <w:spacing w:val="-2"/>
                <w:sz w:val="24"/>
              </w:rPr>
              <w:t>0.303</w:t>
            </w:r>
          </w:p>
        </w:tc>
        <w:tc>
          <w:tcPr>
            <w:tcW w:w="3025" w:type="dxa"/>
            <w:tcBorders>
              <w:top w:val="single" w:sz="6" w:space="0" w:color="000000"/>
              <w:left w:val="single" w:sz="6" w:space="0" w:color="000000"/>
              <w:bottom w:val="single" w:sz="6" w:space="0" w:color="000000"/>
              <w:right w:val="single" w:sz="6" w:space="0" w:color="000000"/>
            </w:tcBorders>
          </w:tcPr>
          <w:p w14:paraId="293B27C0" w14:textId="77777777" w:rsidR="00F6546B" w:rsidRDefault="00F6546B" w:rsidP="000C5D00">
            <w:pPr>
              <w:pStyle w:val="TableParagraph"/>
              <w:spacing w:before="1" w:line="264" w:lineRule="exact"/>
              <w:ind w:left="105"/>
              <w:rPr>
                <w:sz w:val="24"/>
              </w:rPr>
            </w:pPr>
            <w:r>
              <w:rPr>
                <w:sz w:val="24"/>
              </w:rPr>
              <w:t xml:space="preserve">Saúde Mínimo </w:t>
            </w:r>
            <w:r>
              <w:rPr>
                <w:spacing w:val="-5"/>
                <w:sz w:val="24"/>
              </w:rPr>
              <w:t>15%</w:t>
            </w:r>
          </w:p>
        </w:tc>
        <w:tc>
          <w:tcPr>
            <w:tcW w:w="3572" w:type="dxa"/>
            <w:tcBorders>
              <w:top w:val="single" w:sz="6" w:space="0" w:color="000000"/>
              <w:left w:val="single" w:sz="6" w:space="0" w:color="000000"/>
              <w:bottom w:val="single" w:sz="6" w:space="0" w:color="000000"/>
            </w:tcBorders>
          </w:tcPr>
          <w:p w14:paraId="5D70C891" w14:textId="77777777" w:rsidR="00F6546B" w:rsidRDefault="00F6546B" w:rsidP="000C5D00">
            <w:pPr>
              <w:pStyle w:val="TableParagraph"/>
              <w:spacing w:before="1" w:line="264" w:lineRule="exact"/>
              <w:ind w:left="102"/>
              <w:rPr>
                <w:sz w:val="24"/>
              </w:rPr>
            </w:pPr>
            <w:r>
              <w:rPr>
                <w:spacing w:val="-2"/>
                <w:sz w:val="24"/>
              </w:rPr>
              <w:t>Saúde</w:t>
            </w:r>
          </w:p>
        </w:tc>
      </w:tr>
      <w:tr w:rsidR="00F6546B" w14:paraId="5420E1F6" w14:textId="77777777" w:rsidTr="000C5D00">
        <w:trPr>
          <w:trHeight w:val="297"/>
        </w:trPr>
        <w:tc>
          <w:tcPr>
            <w:tcW w:w="1126" w:type="dxa"/>
            <w:tcBorders>
              <w:top w:val="single" w:sz="6" w:space="0" w:color="000000"/>
              <w:left w:val="single" w:sz="6" w:space="0" w:color="000000"/>
              <w:bottom w:val="double" w:sz="6" w:space="0" w:color="000000"/>
              <w:right w:val="single" w:sz="6" w:space="0" w:color="000000"/>
            </w:tcBorders>
          </w:tcPr>
          <w:p w14:paraId="7130ED62" w14:textId="77777777" w:rsidR="00F6546B" w:rsidRDefault="00F6546B" w:rsidP="000C5D00">
            <w:pPr>
              <w:pStyle w:val="TableParagraph"/>
              <w:spacing w:line="275" w:lineRule="exact"/>
              <w:rPr>
                <w:sz w:val="24"/>
              </w:rPr>
            </w:pPr>
            <w:r>
              <w:rPr>
                <w:spacing w:val="-5"/>
                <w:sz w:val="24"/>
              </w:rPr>
              <w:t>176</w:t>
            </w:r>
          </w:p>
        </w:tc>
        <w:tc>
          <w:tcPr>
            <w:tcW w:w="1383" w:type="dxa"/>
            <w:tcBorders>
              <w:top w:val="single" w:sz="6" w:space="0" w:color="000000"/>
              <w:left w:val="single" w:sz="6" w:space="0" w:color="000000"/>
              <w:bottom w:val="double" w:sz="6" w:space="0" w:color="000000"/>
              <w:right w:val="single" w:sz="6" w:space="0" w:color="000000"/>
            </w:tcBorders>
          </w:tcPr>
          <w:p w14:paraId="7D0FB312" w14:textId="77777777" w:rsidR="00F6546B" w:rsidRDefault="00F6546B"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5E55BE16" w14:textId="77777777" w:rsidR="00F6546B" w:rsidRDefault="00F6546B"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1A6A3846" w14:textId="77777777" w:rsidR="00F6546B" w:rsidRDefault="00F6546B"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77FD8694" w14:textId="77777777" w:rsidR="00F6546B" w:rsidRDefault="00F6546B" w:rsidP="000C5D00">
            <w:pPr>
              <w:pStyle w:val="TableParagraph"/>
              <w:spacing w:line="275" w:lineRule="exact"/>
              <w:ind w:left="103"/>
              <w:rPr>
                <w:sz w:val="24"/>
              </w:rPr>
            </w:pPr>
            <w:r>
              <w:rPr>
                <w:spacing w:val="-2"/>
                <w:sz w:val="24"/>
              </w:rPr>
              <w:t>Saúde</w:t>
            </w:r>
          </w:p>
        </w:tc>
      </w:tr>
      <w:tr w:rsidR="00F6546B" w14:paraId="3C7C52BA"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0C89807F" w14:textId="77777777" w:rsidR="00F6546B" w:rsidRDefault="00F6546B" w:rsidP="000C5D00">
            <w:pPr>
              <w:pStyle w:val="TableParagraph"/>
              <w:spacing w:before="14"/>
              <w:rPr>
                <w:sz w:val="24"/>
              </w:rPr>
            </w:pPr>
            <w:r>
              <w:rPr>
                <w:spacing w:val="-5"/>
                <w:sz w:val="24"/>
              </w:rPr>
              <w:t>273</w:t>
            </w:r>
          </w:p>
        </w:tc>
        <w:tc>
          <w:tcPr>
            <w:tcW w:w="1383" w:type="dxa"/>
            <w:tcBorders>
              <w:top w:val="double" w:sz="6" w:space="0" w:color="000000"/>
              <w:left w:val="single" w:sz="6" w:space="0" w:color="000000"/>
              <w:bottom w:val="double" w:sz="6" w:space="0" w:color="000000"/>
              <w:right w:val="single" w:sz="6" w:space="0" w:color="000000"/>
            </w:tcBorders>
          </w:tcPr>
          <w:p w14:paraId="121351B8" w14:textId="77777777" w:rsidR="00F6546B" w:rsidRDefault="00F6546B" w:rsidP="000C5D00">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0A32C18F" w14:textId="77777777" w:rsidR="00F6546B" w:rsidRDefault="00F6546B" w:rsidP="000C5D00">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583849E3" w14:textId="77777777" w:rsidR="00F6546B" w:rsidRDefault="00F6546B" w:rsidP="000C5D00">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0277797D" w14:textId="77777777" w:rsidR="00F6546B" w:rsidRDefault="00F6546B" w:rsidP="000C5D00">
            <w:pPr>
              <w:pStyle w:val="TableParagraph"/>
              <w:spacing w:before="14"/>
              <w:ind w:left="103"/>
              <w:rPr>
                <w:sz w:val="24"/>
              </w:rPr>
            </w:pPr>
            <w:r>
              <w:rPr>
                <w:spacing w:val="-2"/>
                <w:sz w:val="24"/>
              </w:rPr>
              <w:t>Social</w:t>
            </w:r>
          </w:p>
        </w:tc>
      </w:tr>
      <w:tr w:rsidR="00F6546B" w14:paraId="23EF701C" w14:textId="77777777" w:rsidTr="000C5D00">
        <w:trPr>
          <w:trHeight w:val="298"/>
        </w:trPr>
        <w:tc>
          <w:tcPr>
            <w:tcW w:w="1126" w:type="dxa"/>
            <w:tcBorders>
              <w:top w:val="double" w:sz="6" w:space="0" w:color="000000"/>
              <w:left w:val="single" w:sz="6" w:space="0" w:color="000000"/>
              <w:bottom w:val="single" w:sz="6" w:space="0" w:color="000000"/>
              <w:right w:val="single" w:sz="6" w:space="0" w:color="000000"/>
            </w:tcBorders>
          </w:tcPr>
          <w:p w14:paraId="087E8AC2" w14:textId="77777777" w:rsidR="00F6546B" w:rsidRDefault="00F6546B" w:rsidP="000C5D00">
            <w:pPr>
              <w:pStyle w:val="TableParagraph"/>
              <w:spacing w:before="15" w:line="264" w:lineRule="exact"/>
              <w:rPr>
                <w:sz w:val="24"/>
              </w:rPr>
            </w:pPr>
            <w:r>
              <w:rPr>
                <w:spacing w:val="-5"/>
                <w:sz w:val="24"/>
              </w:rPr>
              <w:t>415</w:t>
            </w:r>
          </w:p>
        </w:tc>
        <w:tc>
          <w:tcPr>
            <w:tcW w:w="1383" w:type="dxa"/>
            <w:tcBorders>
              <w:top w:val="double" w:sz="6" w:space="0" w:color="000000"/>
              <w:left w:val="single" w:sz="6" w:space="0" w:color="000000"/>
              <w:bottom w:val="single" w:sz="6" w:space="0" w:color="000000"/>
              <w:right w:val="single" w:sz="6" w:space="0" w:color="000000"/>
            </w:tcBorders>
          </w:tcPr>
          <w:p w14:paraId="799DEF24" w14:textId="77777777" w:rsidR="00F6546B" w:rsidRDefault="00F6546B" w:rsidP="000C5D00">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3AEC40E6" w14:textId="77777777" w:rsidR="00F6546B" w:rsidRDefault="00F6546B" w:rsidP="000C5D00">
            <w:pPr>
              <w:pStyle w:val="TableParagraph"/>
              <w:spacing w:before="15" w:line="264" w:lineRule="exact"/>
              <w:ind w:left="11"/>
              <w:rPr>
                <w:sz w:val="24"/>
              </w:rPr>
            </w:pPr>
            <w:r>
              <w:rPr>
                <w:spacing w:val="-4"/>
                <w:sz w:val="24"/>
              </w:rPr>
              <w:t>0102</w:t>
            </w:r>
          </w:p>
        </w:tc>
        <w:tc>
          <w:tcPr>
            <w:tcW w:w="3025" w:type="dxa"/>
            <w:tcBorders>
              <w:top w:val="double" w:sz="6" w:space="0" w:color="000000"/>
              <w:left w:val="single" w:sz="6" w:space="0" w:color="000000"/>
              <w:bottom w:val="single" w:sz="6" w:space="0" w:color="000000"/>
              <w:right w:val="single" w:sz="6" w:space="0" w:color="000000"/>
            </w:tcBorders>
          </w:tcPr>
          <w:p w14:paraId="1482851C" w14:textId="77777777" w:rsidR="00F6546B" w:rsidRDefault="00F6546B" w:rsidP="000C5D00">
            <w:pPr>
              <w:pStyle w:val="TableParagraph"/>
              <w:spacing w:before="15" w:line="264" w:lineRule="exact"/>
              <w:ind w:left="105"/>
              <w:rPr>
                <w:sz w:val="24"/>
              </w:rPr>
            </w:pPr>
            <w:r>
              <w:rPr>
                <w:sz w:val="24"/>
              </w:rPr>
              <w:t>Fundeb</w:t>
            </w:r>
            <w:r>
              <w:rPr>
                <w:spacing w:val="-2"/>
                <w:sz w:val="24"/>
              </w:rPr>
              <w:t xml:space="preserve"> </w:t>
            </w:r>
            <w:r>
              <w:rPr>
                <w:spacing w:val="-5"/>
                <w:sz w:val="24"/>
              </w:rPr>
              <w:t>30%</w:t>
            </w:r>
          </w:p>
        </w:tc>
        <w:tc>
          <w:tcPr>
            <w:tcW w:w="3572" w:type="dxa"/>
            <w:tcBorders>
              <w:top w:val="double" w:sz="6" w:space="0" w:color="000000"/>
              <w:left w:val="single" w:sz="6" w:space="0" w:color="000000"/>
              <w:bottom w:val="single" w:sz="6" w:space="0" w:color="000000"/>
            </w:tcBorders>
          </w:tcPr>
          <w:p w14:paraId="6E393692" w14:textId="77777777" w:rsidR="00F6546B" w:rsidRDefault="00F6546B" w:rsidP="000C5D00">
            <w:pPr>
              <w:pStyle w:val="TableParagraph"/>
              <w:spacing w:before="15" w:line="264" w:lineRule="exact"/>
              <w:ind w:left="103"/>
              <w:rPr>
                <w:sz w:val="24"/>
              </w:rPr>
            </w:pPr>
            <w:r>
              <w:rPr>
                <w:spacing w:val="-2"/>
                <w:sz w:val="24"/>
              </w:rPr>
              <w:t>Educação</w:t>
            </w:r>
          </w:p>
        </w:tc>
      </w:tr>
      <w:tr w:rsidR="00F6546B" w14:paraId="611BE30C"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33AC9965" w14:textId="77777777" w:rsidR="00F6546B" w:rsidRDefault="00F6546B" w:rsidP="000C5D00">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7F858C82" w14:textId="77777777" w:rsidR="00F6546B" w:rsidRDefault="00F6546B"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416C48BE" w14:textId="77777777" w:rsidR="00F6546B" w:rsidRDefault="00F6546B" w:rsidP="000C5D00">
            <w:pPr>
              <w:pStyle w:val="TableParagraph"/>
              <w:spacing w:line="263" w:lineRule="exact"/>
              <w:ind w:left="11"/>
              <w:rPr>
                <w:sz w:val="24"/>
              </w:rPr>
            </w:pPr>
            <w:r>
              <w:rPr>
                <w:spacing w:val="-4"/>
                <w:sz w:val="24"/>
              </w:rPr>
              <w:t>0103</w:t>
            </w:r>
          </w:p>
        </w:tc>
        <w:tc>
          <w:tcPr>
            <w:tcW w:w="3025" w:type="dxa"/>
            <w:tcBorders>
              <w:top w:val="single" w:sz="6" w:space="0" w:color="000000"/>
              <w:left w:val="single" w:sz="6" w:space="0" w:color="000000"/>
              <w:bottom w:val="single" w:sz="6" w:space="0" w:color="000000"/>
              <w:right w:val="single" w:sz="6" w:space="0" w:color="000000"/>
            </w:tcBorders>
          </w:tcPr>
          <w:p w14:paraId="722F820E" w14:textId="77777777" w:rsidR="00F6546B" w:rsidRDefault="00F6546B" w:rsidP="000C5D00">
            <w:pPr>
              <w:pStyle w:val="TableParagraph"/>
              <w:spacing w:line="263" w:lineRule="exact"/>
              <w:ind w:left="105"/>
              <w:rPr>
                <w:sz w:val="24"/>
              </w:rPr>
            </w:pPr>
            <w:r>
              <w:rPr>
                <w:sz w:val="24"/>
              </w:rPr>
              <w:t>Educação</w:t>
            </w:r>
            <w:r>
              <w:rPr>
                <w:spacing w:val="-3"/>
                <w:sz w:val="24"/>
              </w:rPr>
              <w:t xml:space="preserve"> </w:t>
            </w:r>
            <w:r>
              <w:rPr>
                <w:spacing w:val="-5"/>
                <w:sz w:val="24"/>
              </w:rPr>
              <w:t>5%</w:t>
            </w:r>
          </w:p>
        </w:tc>
        <w:tc>
          <w:tcPr>
            <w:tcW w:w="3572" w:type="dxa"/>
            <w:tcBorders>
              <w:top w:val="single" w:sz="6" w:space="0" w:color="000000"/>
              <w:left w:val="single" w:sz="6" w:space="0" w:color="000000"/>
              <w:bottom w:val="single" w:sz="6" w:space="0" w:color="000000"/>
            </w:tcBorders>
          </w:tcPr>
          <w:p w14:paraId="239D358B" w14:textId="77777777" w:rsidR="00F6546B" w:rsidRDefault="00F6546B" w:rsidP="000C5D00">
            <w:pPr>
              <w:pStyle w:val="TableParagraph"/>
              <w:spacing w:line="263" w:lineRule="exact"/>
              <w:ind w:left="101"/>
              <w:rPr>
                <w:sz w:val="24"/>
              </w:rPr>
            </w:pPr>
            <w:r>
              <w:rPr>
                <w:spacing w:val="-2"/>
                <w:sz w:val="24"/>
              </w:rPr>
              <w:t>Educação</w:t>
            </w:r>
          </w:p>
        </w:tc>
      </w:tr>
      <w:tr w:rsidR="00F6546B" w14:paraId="60662E50"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05E21D21" w14:textId="77777777" w:rsidR="00F6546B" w:rsidRDefault="00F6546B" w:rsidP="000C5D00">
            <w:pPr>
              <w:pStyle w:val="TableParagraph"/>
              <w:spacing w:line="263" w:lineRule="exact"/>
              <w:rPr>
                <w:sz w:val="24"/>
              </w:rPr>
            </w:pPr>
            <w:r>
              <w:rPr>
                <w:spacing w:val="-5"/>
                <w:sz w:val="24"/>
              </w:rPr>
              <w:t>433</w:t>
            </w:r>
          </w:p>
        </w:tc>
        <w:tc>
          <w:tcPr>
            <w:tcW w:w="1383" w:type="dxa"/>
            <w:tcBorders>
              <w:top w:val="single" w:sz="6" w:space="0" w:color="000000"/>
              <w:left w:val="single" w:sz="6" w:space="0" w:color="000000"/>
              <w:bottom w:val="single" w:sz="6" w:space="0" w:color="000000"/>
              <w:right w:val="single" w:sz="6" w:space="0" w:color="000000"/>
            </w:tcBorders>
          </w:tcPr>
          <w:p w14:paraId="4E841F54" w14:textId="77777777" w:rsidR="00F6546B" w:rsidRDefault="00F6546B"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3DB2B707" w14:textId="77777777" w:rsidR="00F6546B" w:rsidRDefault="00F6546B" w:rsidP="000C5D00">
            <w:pPr>
              <w:pStyle w:val="TableParagraph"/>
              <w:spacing w:line="263" w:lineRule="exact"/>
              <w:ind w:left="11"/>
              <w:rPr>
                <w:sz w:val="24"/>
              </w:rPr>
            </w:pPr>
            <w:r>
              <w:rPr>
                <w:spacing w:val="-4"/>
                <w:sz w:val="24"/>
              </w:rPr>
              <w:t>0104</w:t>
            </w:r>
          </w:p>
        </w:tc>
        <w:tc>
          <w:tcPr>
            <w:tcW w:w="3025" w:type="dxa"/>
            <w:tcBorders>
              <w:top w:val="single" w:sz="6" w:space="0" w:color="000000"/>
              <w:left w:val="single" w:sz="6" w:space="0" w:color="000000"/>
              <w:bottom w:val="single" w:sz="6" w:space="0" w:color="000000"/>
              <w:right w:val="single" w:sz="6" w:space="0" w:color="000000"/>
            </w:tcBorders>
          </w:tcPr>
          <w:p w14:paraId="0C245566" w14:textId="77777777" w:rsidR="00F6546B" w:rsidRDefault="00F6546B" w:rsidP="000C5D00">
            <w:pPr>
              <w:pStyle w:val="TableParagraph"/>
              <w:spacing w:line="263" w:lineRule="exact"/>
              <w:ind w:left="105"/>
              <w:rPr>
                <w:sz w:val="24"/>
              </w:rPr>
            </w:pPr>
            <w:r>
              <w:rPr>
                <w:sz w:val="24"/>
              </w:rPr>
              <w:t>Educação</w:t>
            </w:r>
            <w:r>
              <w:rPr>
                <w:spacing w:val="-3"/>
                <w:sz w:val="24"/>
              </w:rPr>
              <w:t xml:space="preserve"> </w:t>
            </w:r>
            <w:r>
              <w:rPr>
                <w:spacing w:val="-5"/>
                <w:sz w:val="24"/>
              </w:rPr>
              <w:t>25%</w:t>
            </w:r>
          </w:p>
        </w:tc>
        <w:tc>
          <w:tcPr>
            <w:tcW w:w="3572" w:type="dxa"/>
            <w:tcBorders>
              <w:top w:val="single" w:sz="6" w:space="0" w:color="000000"/>
              <w:left w:val="single" w:sz="6" w:space="0" w:color="000000"/>
              <w:bottom w:val="single" w:sz="6" w:space="0" w:color="000000"/>
            </w:tcBorders>
          </w:tcPr>
          <w:p w14:paraId="68ECD2F7" w14:textId="77777777" w:rsidR="00F6546B" w:rsidRDefault="00F6546B" w:rsidP="000C5D00">
            <w:pPr>
              <w:pStyle w:val="TableParagraph"/>
              <w:spacing w:line="263" w:lineRule="exact"/>
              <w:ind w:left="101"/>
              <w:rPr>
                <w:sz w:val="24"/>
              </w:rPr>
            </w:pPr>
            <w:r>
              <w:rPr>
                <w:spacing w:val="-2"/>
                <w:sz w:val="24"/>
              </w:rPr>
              <w:t>Educação</w:t>
            </w:r>
          </w:p>
        </w:tc>
      </w:tr>
      <w:tr w:rsidR="00F6546B" w14:paraId="42191368" w14:textId="77777777" w:rsidTr="000C5D00">
        <w:trPr>
          <w:trHeight w:val="298"/>
        </w:trPr>
        <w:tc>
          <w:tcPr>
            <w:tcW w:w="1126" w:type="dxa"/>
            <w:tcBorders>
              <w:top w:val="single" w:sz="6" w:space="0" w:color="000000"/>
              <w:left w:val="single" w:sz="6" w:space="0" w:color="000000"/>
              <w:bottom w:val="double" w:sz="6" w:space="0" w:color="000000"/>
              <w:right w:val="single" w:sz="6" w:space="0" w:color="000000"/>
            </w:tcBorders>
          </w:tcPr>
          <w:p w14:paraId="4B0B9212" w14:textId="77777777" w:rsidR="00F6546B" w:rsidRDefault="00F6546B" w:rsidP="000C5D00">
            <w:pPr>
              <w:pStyle w:val="TableParagraph"/>
              <w:spacing w:line="275" w:lineRule="exact"/>
              <w:rPr>
                <w:sz w:val="24"/>
              </w:rPr>
            </w:pPr>
            <w:r>
              <w:rPr>
                <w:spacing w:val="-5"/>
                <w:sz w:val="24"/>
              </w:rPr>
              <w:t>423</w:t>
            </w:r>
          </w:p>
        </w:tc>
        <w:tc>
          <w:tcPr>
            <w:tcW w:w="1383" w:type="dxa"/>
            <w:tcBorders>
              <w:top w:val="single" w:sz="6" w:space="0" w:color="000000"/>
              <w:left w:val="single" w:sz="6" w:space="0" w:color="000000"/>
              <w:bottom w:val="double" w:sz="6" w:space="0" w:color="000000"/>
              <w:right w:val="single" w:sz="6" w:space="0" w:color="000000"/>
            </w:tcBorders>
          </w:tcPr>
          <w:p w14:paraId="15EFA2AB" w14:textId="77777777" w:rsidR="00F6546B" w:rsidRDefault="00F6546B"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254043B4" w14:textId="77777777" w:rsidR="00F6546B" w:rsidRDefault="00F6546B" w:rsidP="000C5D00">
            <w:pPr>
              <w:pStyle w:val="TableParagraph"/>
              <w:spacing w:line="275" w:lineRule="exact"/>
              <w:ind w:left="11"/>
              <w:rPr>
                <w:sz w:val="24"/>
              </w:rPr>
            </w:pPr>
            <w:r>
              <w:rPr>
                <w:spacing w:val="-4"/>
                <w:sz w:val="24"/>
              </w:rPr>
              <w:t>0107</w:t>
            </w:r>
          </w:p>
        </w:tc>
        <w:tc>
          <w:tcPr>
            <w:tcW w:w="3025" w:type="dxa"/>
            <w:tcBorders>
              <w:top w:val="single" w:sz="6" w:space="0" w:color="000000"/>
              <w:left w:val="single" w:sz="6" w:space="0" w:color="000000"/>
              <w:bottom w:val="double" w:sz="6" w:space="0" w:color="000000"/>
              <w:right w:val="single" w:sz="6" w:space="0" w:color="000000"/>
            </w:tcBorders>
          </w:tcPr>
          <w:p w14:paraId="2D72121B" w14:textId="77777777" w:rsidR="00F6546B" w:rsidRDefault="00F6546B" w:rsidP="000C5D00">
            <w:pPr>
              <w:pStyle w:val="TableParagraph"/>
              <w:spacing w:line="275" w:lineRule="exact"/>
              <w:ind w:left="105"/>
              <w:rPr>
                <w:sz w:val="24"/>
              </w:rPr>
            </w:pPr>
            <w:r>
              <w:rPr>
                <w:sz w:val="24"/>
              </w:rPr>
              <w:t xml:space="preserve">Salário </w:t>
            </w:r>
            <w:r>
              <w:rPr>
                <w:spacing w:val="-2"/>
                <w:sz w:val="24"/>
              </w:rPr>
              <w:t>Educação</w:t>
            </w:r>
          </w:p>
        </w:tc>
        <w:tc>
          <w:tcPr>
            <w:tcW w:w="3572" w:type="dxa"/>
            <w:tcBorders>
              <w:top w:val="single" w:sz="6" w:space="0" w:color="000000"/>
              <w:left w:val="single" w:sz="6" w:space="0" w:color="000000"/>
              <w:bottom w:val="double" w:sz="6" w:space="0" w:color="000000"/>
            </w:tcBorders>
          </w:tcPr>
          <w:p w14:paraId="0C2D54C0" w14:textId="77777777" w:rsidR="00F6546B" w:rsidRDefault="00F6546B" w:rsidP="000C5D00">
            <w:pPr>
              <w:pStyle w:val="TableParagraph"/>
              <w:spacing w:line="275" w:lineRule="exact"/>
              <w:ind w:left="101"/>
              <w:rPr>
                <w:sz w:val="24"/>
              </w:rPr>
            </w:pPr>
            <w:r>
              <w:rPr>
                <w:spacing w:val="-2"/>
                <w:sz w:val="24"/>
              </w:rPr>
              <w:t>Educação</w:t>
            </w:r>
          </w:p>
        </w:tc>
      </w:tr>
      <w:tr w:rsidR="00F6546B" w14:paraId="052310A3" w14:textId="77777777" w:rsidTr="000C5D00">
        <w:trPr>
          <w:trHeight w:val="298"/>
        </w:trPr>
        <w:tc>
          <w:tcPr>
            <w:tcW w:w="1126" w:type="dxa"/>
            <w:tcBorders>
              <w:top w:val="double" w:sz="6" w:space="0" w:color="000000"/>
              <w:left w:val="single" w:sz="6" w:space="0" w:color="000000"/>
              <w:bottom w:val="single" w:sz="6" w:space="0" w:color="000000"/>
              <w:right w:val="single" w:sz="6" w:space="0" w:color="000000"/>
            </w:tcBorders>
          </w:tcPr>
          <w:p w14:paraId="570A4576" w14:textId="77777777" w:rsidR="00F6546B" w:rsidRDefault="00F6546B" w:rsidP="000C5D00">
            <w:pPr>
              <w:pStyle w:val="TableParagraph"/>
              <w:spacing w:before="15" w:line="264" w:lineRule="exact"/>
              <w:rPr>
                <w:sz w:val="24"/>
              </w:rPr>
            </w:pPr>
            <w:r>
              <w:rPr>
                <w:spacing w:val="-5"/>
                <w:sz w:val="24"/>
              </w:rPr>
              <w:t>456</w:t>
            </w:r>
          </w:p>
        </w:tc>
        <w:tc>
          <w:tcPr>
            <w:tcW w:w="1383" w:type="dxa"/>
            <w:tcBorders>
              <w:top w:val="double" w:sz="6" w:space="0" w:color="000000"/>
              <w:left w:val="single" w:sz="6" w:space="0" w:color="000000"/>
              <w:bottom w:val="single" w:sz="6" w:space="0" w:color="000000"/>
              <w:right w:val="single" w:sz="6" w:space="0" w:color="000000"/>
            </w:tcBorders>
          </w:tcPr>
          <w:p w14:paraId="4017A10D" w14:textId="77777777" w:rsidR="00F6546B" w:rsidRDefault="00F6546B" w:rsidP="000C5D00">
            <w:pPr>
              <w:pStyle w:val="TableParagraph"/>
              <w:spacing w:before="15" w:line="264" w:lineRule="exact"/>
              <w:ind w:left="15"/>
              <w:rPr>
                <w:sz w:val="24"/>
              </w:rPr>
            </w:pPr>
            <w:r>
              <w:rPr>
                <w:spacing w:val="-2"/>
                <w:sz w:val="24"/>
              </w:rPr>
              <w:t>3.3.90.39</w:t>
            </w:r>
          </w:p>
        </w:tc>
        <w:tc>
          <w:tcPr>
            <w:tcW w:w="913" w:type="dxa"/>
            <w:tcBorders>
              <w:top w:val="double" w:sz="6" w:space="0" w:color="000000"/>
              <w:left w:val="single" w:sz="6" w:space="0" w:color="000000"/>
              <w:bottom w:val="single" w:sz="6" w:space="0" w:color="000000"/>
              <w:right w:val="single" w:sz="6" w:space="0" w:color="000000"/>
            </w:tcBorders>
          </w:tcPr>
          <w:p w14:paraId="658A39C0" w14:textId="77777777" w:rsidR="00F6546B" w:rsidRDefault="00F6546B" w:rsidP="000C5D00">
            <w:pPr>
              <w:pStyle w:val="TableParagraph"/>
              <w:spacing w:before="15" w:line="264" w:lineRule="exact"/>
              <w:ind w:left="11"/>
              <w:rPr>
                <w:sz w:val="24"/>
              </w:rPr>
            </w:pPr>
            <w:r>
              <w:rPr>
                <w:spacing w:val="-4"/>
                <w:sz w:val="24"/>
              </w:rPr>
              <w:t>0000</w:t>
            </w:r>
          </w:p>
        </w:tc>
        <w:tc>
          <w:tcPr>
            <w:tcW w:w="3025" w:type="dxa"/>
            <w:tcBorders>
              <w:top w:val="double" w:sz="6" w:space="0" w:color="000000"/>
              <w:left w:val="single" w:sz="6" w:space="0" w:color="000000"/>
              <w:bottom w:val="single" w:sz="6" w:space="0" w:color="000000"/>
              <w:right w:val="single" w:sz="6" w:space="0" w:color="000000"/>
            </w:tcBorders>
          </w:tcPr>
          <w:p w14:paraId="02D66647" w14:textId="77777777" w:rsidR="00F6546B" w:rsidRDefault="00F6546B" w:rsidP="000C5D00">
            <w:pPr>
              <w:pStyle w:val="TableParagraph"/>
              <w:spacing w:before="15" w:line="264" w:lineRule="exact"/>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single" w:sz="6" w:space="0" w:color="000000"/>
            </w:tcBorders>
          </w:tcPr>
          <w:p w14:paraId="761E5801" w14:textId="77777777" w:rsidR="00F6546B" w:rsidRDefault="00F6546B" w:rsidP="000C5D00">
            <w:pPr>
              <w:pStyle w:val="TableParagraph"/>
              <w:spacing w:before="15" w:line="264"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F6546B" w14:paraId="07FA73F5" w14:textId="77777777" w:rsidTr="000C5D00">
        <w:trPr>
          <w:trHeight w:val="282"/>
        </w:trPr>
        <w:tc>
          <w:tcPr>
            <w:tcW w:w="1126" w:type="dxa"/>
            <w:tcBorders>
              <w:top w:val="single" w:sz="6" w:space="0" w:color="000000"/>
              <w:left w:val="single" w:sz="6" w:space="0" w:color="000000"/>
              <w:bottom w:val="single" w:sz="6" w:space="0" w:color="000000"/>
              <w:right w:val="single" w:sz="6" w:space="0" w:color="000000"/>
            </w:tcBorders>
          </w:tcPr>
          <w:p w14:paraId="2D41E168" w14:textId="77777777" w:rsidR="00F6546B" w:rsidRDefault="00F6546B" w:rsidP="000C5D00">
            <w:pPr>
              <w:pStyle w:val="TableParagraph"/>
              <w:spacing w:line="263" w:lineRule="exact"/>
              <w:rPr>
                <w:sz w:val="24"/>
              </w:rPr>
            </w:pPr>
            <w:r>
              <w:rPr>
                <w:spacing w:val="-5"/>
                <w:sz w:val="24"/>
              </w:rPr>
              <w:t>469</w:t>
            </w:r>
          </w:p>
        </w:tc>
        <w:tc>
          <w:tcPr>
            <w:tcW w:w="1383" w:type="dxa"/>
            <w:tcBorders>
              <w:top w:val="single" w:sz="6" w:space="0" w:color="000000"/>
              <w:left w:val="single" w:sz="6" w:space="0" w:color="000000"/>
              <w:bottom w:val="single" w:sz="6" w:space="0" w:color="000000"/>
              <w:right w:val="single" w:sz="6" w:space="0" w:color="000000"/>
            </w:tcBorders>
          </w:tcPr>
          <w:p w14:paraId="5371225B" w14:textId="77777777" w:rsidR="00F6546B" w:rsidRDefault="00F6546B" w:rsidP="000C5D00">
            <w:pPr>
              <w:pStyle w:val="TableParagraph"/>
              <w:spacing w:line="263" w:lineRule="exact"/>
              <w:ind w:left="15"/>
              <w:rPr>
                <w:sz w:val="24"/>
              </w:rPr>
            </w:pPr>
            <w:r>
              <w:rPr>
                <w:spacing w:val="-2"/>
                <w:sz w:val="24"/>
              </w:rPr>
              <w:t>3.3.90.39</w:t>
            </w:r>
          </w:p>
        </w:tc>
        <w:tc>
          <w:tcPr>
            <w:tcW w:w="913" w:type="dxa"/>
            <w:tcBorders>
              <w:top w:val="single" w:sz="6" w:space="0" w:color="000000"/>
              <w:left w:val="single" w:sz="6" w:space="0" w:color="000000"/>
              <w:bottom w:val="single" w:sz="6" w:space="0" w:color="000000"/>
              <w:right w:val="single" w:sz="6" w:space="0" w:color="000000"/>
            </w:tcBorders>
          </w:tcPr>
          <w:p w14:paraId="363FD327" w14:textId="77777777" w:rsidR="00F6546B" w:rsidRDefault="00F6546B" w:rsidP="000C5D00">
            <w:pPr>
              <w:pStyle w:val="TableParagraph"/>
              <w:spacing w:line="263" w:lineRule="exact"/>
              <w:ind w:left="11"/>
              <w:rPr>
                <w:sz w:val="24"/>
              </w:rPr>
            </w:pPr>
            <w:r>
              <w:rPr>
                <w:spacing w:val="-4"/>
                <w:sz w:val="24"/>
              </w:rPr>
              <w:t>0000</w:t>
            </w:r>
          </w:p>
        </w:tc>
        <w:tc>
          <w:tcPr>
            <w:tcW w:w="3025" w:type="dxa"/>
            <w:tcBorders>
              <w:top w:val="single" w:sz="6" w:space="0" w:color="000000"/>
              <w:left w:val="single" w:sz="6" w:space="0" w:color="000000"/>
              <w:bottom w:val="single" w:sz="6" w:space="0" w:color="000000"/>
              <w:right w:val="single" w:sz="6" w:space="0" w:color="000000"/>
            </w:tcBorders>
          </w:tcPr>
          <w:p w14:paraId="49944DB1" w14:textId="77777777" w:rsidR="00F6546B" w:rsidRDefault="00F6546B" w:rsidP="000C5D00">
            <w:pPr>
              <w:pStyle w:val="TableParagraph"/>
              <w:spacing w:line="263"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single" w:sz="6" w:space="0" w:color="000000"/>
            </w:tcBorders>
          </w:tcPr>
          <w:p w14:paraId="597566ED" w14:textId="77777777" w:rsidR="00F6546B" w:rsidRDefault="00F6546B" w:rsidP="000C5D00">
            <w:pPr>
              <w:pStyle w:val="TableParagraph"/>
              <w:spacing w:line="263"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F6546B" w14:paraId="3056E336" w14:textId="77777777" w:rsidTr="000C5D00">
        <w:trPr>
          <w:trHeight w:val="298"/>
        </w:trPr>
        <w:tc>
          <w:tcPr>
            <w:tcW w:w="1126" w:type="dxa"/>
            <w:tcBorders>
              <w:top w:val="single" w:sz="6" w:space="0" w:color="000000"/>
              <w:left w:val="single" w:sz="6" w:space="0" w:color="000000"/>
              <w:bottom w:val="double" w:sz="6" w:space="0" w:color="000000"/>
              <w:right w:val="single" w:sz="6" w:space="0" w:color="000000"/>
            </w:tcBorders>
          </w:tcPr>
          <w:p w14:paraId="2E3F3A06" w14:textId="77777777" w:rsidR="00F6546B" w:rsidRDefault="00F6546B" w:rsidP="000C5D00">
            <w:pPr>
              <w:pStyle w:val="TableParagraph"/>
              <w:spacing w:line="275" w:lineRule="exact"/>
              <w:rPr>
                <w:sz w:val="24"/>
              </w:rPr>
            </w:pPr>
            <w:r>
              <w:rPr>
                <w:spacing w:val="-5"/>
                <w:sz w:val="24"/>
              </w:rPr>
              <w:t>493</w:t>
            </w:r>
          </w:p>
        </w:tc>
        <w:tc>
          <w:tcPr>
            <w:tcW w:w="1383" w:type="dxa"/>
            <w:tcBorders>
              <w:top w:val="single" w:sz="6" w:space="0" w:color="000000"/>
              <w:left w:val="single" w:sz="6" w:space="0" w:color="000000"/>
              <w:bottom w:val="double" w:sz="6" w:space="0" w:color="000000"/>
              <w:right w:val="single" w:sz="6" w:space="0" w:color="000000"/>
            </w:tcBorders>
          </w:tcPr>
          <w:p w14:paraId="4AA1BE9D" w14:textId="77777777" w:rsidR="00F6546B" w:rsidRDefault="00F6546B" w:rsidP="000C5D00">
            <w:pPr>
              <w:pStyle w:val="TableParagraph"/>
              <w:spacing w:line="275" w:lineRule="exact"/>
              <w:ind w:left="15"/>
              <w:rPr>
                <w:sz w:val="24"/>
              </w:rPr>
            </w:pPr>
            <w:r>
              <w:rPr>
                <w:spacing w:val="-2"/>
                <w:sz w:val="24"/>
              </w:rPr>
              <w:t>3.3.90.39</w:t>
            </w:r>
          </w:p>
        </w:tc>
        <w:tc>
          <w:tcPr>
            <w:tcW w:w="913" w:type="dxa"/>
            <w:tcBorders>
              <w:top w:val="single" w:sz="6" w:space="0" w:color="000000"/>
              <w:left w:val="single" w:sz="6" w:space="0" w:color="000000"/>
              <w:bottom w:val="double" w:sz="6" w:space="0" w:color="000000"/>
              <w:right w:val="single" w:sz="6" w:space="0" w:color="000000"/>
            </w:tcBorders>
          </w:tcPr>
          <w:p w14:paraId="3A1A5CFC" w14:textId="77777777" w:rsidR="00F6546B" w:rsidRDefault="00F6546B" w:rsidP="000C5D00">
            <w:pPr>
              <w:pStyle w:val="TableParagraph"/>
              <w:spacing w:line="275" w:lineRule="exact"/>
              <w:ind w:left="11"/>
              <w:rPr>
                <w:sz w:val="24"/>
              </w:rPr>
            </w:pPr>
            <w:r>
              <w:rPr>
                <w:spacing w:val="-4"/>
                <w:sz w:val="24"/>
              </w:rPr>
              <w:t>0000</w:t>
            </w:r>
          </w:p>
        </w:tc>
        <w:tc>
          <w:tcPr>
            <w:tcW w:w="3025" w:type="dxa"/>
            <w:tcBorders>
              <w:top w:val="single" w:sz="6" w:space="0" w:color="000000"/>
              <w:left w:val="single" w:sz="6" w:space="0" w:color="000000"/>
              <w:bottom w:val="double" w:sz="6" w:space="0" w:color="000000"/>
              <w:right w:val="single" w:sz="6" w:space="0" w:color="000000"/>
            </w:tcBorders>
          </w:tcPr>
          <w:p w14:paraId="206E021F" w14:textId="77777777" w:rsidR="00F6546B" w:rsidRDefault="00F6546B" w:rsidP="000C5D00">
            <w:pPr>
              <w:pStyle w:val="TableParagraph"/>
              <w:spacing w:line="275" w:lineRule="exact"/>
              <w:ind w:left="105"/>
              <w:rPr>
                <w:sz w:val="24"/>
              </w:rPr>
            </w:pPr>
            <w:r>
              <w:rPr>
                <w:sz w:val="24"/>
              </w:rPr>
              <w:t>Recursos</w:t>
            </w:r>
            <w:r>
              <w:rPr>
                <w:spacing w:val="-3"/>
                <w:sz w:val="24"/>
              </w:rPr>
              <w:t xml:space="preserve"> </w:t>
            </w:r>
            <w:r>
              <w:rPr>
                <w:spacing w:val="-2"/>
                <w:sz w:val="24"/>
              </w:rPr>
              <w:t>Livres</w:t>
            </w:r>
          </w:p>
        </w:tc>
        <w:tc>
          <w:tcPr>
            <w:tcW w:w="3572" w:type="dxa"/>
            <w:tcBorders>
              <w:top w:val="single" w:sz="6" w:space="0" w:color="000000"/>
              <w:left w:val="single" w:sz="6" w:space="0" w:color="000000"/>
              <w:bottom w:val="double" w:sz="6" w:space="0" w:color="000000"/>
            </w:tcBorders>
          </w:tcPr>
          <w:p w14:paraId="3754192F" w14:textId="77777777" w:rsidR="00F6546B" w:rsidRDefault="00F6546B" w:rsidP="000C5D00">
            <w:pPr>
              <w:pStyle w:val="TableParagraph"/>
              <w:spacing w:line="275" w:lineRule="exact"/>
              <w:ind w:left="103"/>
              <w:rPr>
                <w:sz w:val="24"/>
              </w:rPr>
            </w:pPr>
            <w:r>
              <w:rPr>
                <w:sz w:val="24"/>
              </w:rPr>
              <w:t>Esporte</w:t>
            </w:r>
            <w:r>
              <w:rPr>
                <w:spacing w:val="-3"/>
                <w:sz w:val="24"/>
              </w:rPr>
              <w:t xml:space="preserve"> </w:t>
            </w:r>
            <w:r>
              <w:rPr>
                <w:sz w:val="24"/>
              </w:rPr>
              <w:t>e</w:t>
            </w:r>
            <w:r>
              <w:rPr>
                <w:spacing w:val="-1"/>
                <w:sz w:val="24"/>
              </w:rPr>
              <w:t xml:space="preserve"> </w:t>
            </w:r>
            <w:r>
              <w:rPr>
                <w:spacing w:val="-2"/>
                <w:sz w:val="24"/>
              </w:rPr>
              <w:t>Cultura</w:t>
            </w:r>
          </w:p>
        </w:tc>
      </w:tr>
      <w:tr w:rsidR="00F6546B" w14:paraId="33D49998"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10575EDE" w14:textId="77777777" w:rsidR="00F6546B" w:rsidRDefault="00F6546B" w:rsidP="000C5D00">
            <w:pPr>
              <w:pStyle w:val="TableParagraph"/>
              <w:spacing w:before="15"/>
              <w:rPr>
                <w:sz w:val="24"/>
              </w:rPr>
            </w:pPr>
            <w:r>
              <w:rPr>
                <w:spacing w:val="-5"/>
                <w:sz w:val="24"/>
              </w:rPr>
              <w:t>500</w:t>
            </w:r>
          </w:p>
        </w:tc>
        <w:tc>
          <w:tcPr>
            <w:tcW w:w="1383" w:type="dxa"/>
            <w:tcBorders>
              <w:top w:val="double" w:sz="6" w:space="0" w:color="000000"/>
              <w:left w:val="single" w:sz="6" w:space="0" w:color="000000"/>
              <w:bottom w:val="double" w:sz="6" w:space="0" w:color="000000"/>
              <w:right w:val="single" w:sz="6" w:space="0" w:color="000000"/>
            </w:tcBorders>
          </w:tcPr>
          <w:p w14:paraId="02DF32BC" w14:textId="77777777" w:rsidR="00F6546B" w:rsidRDefault="00F6546B" w:rsidP="000C5D00">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47A9FFBB" w14:textId="77777777" w:rsidR="00F6546B" w:rsidRDefault="00F6546B" w:rsidP="000C5D00">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5FC493EF" w14:textId="77777777" w:rsidR="00F6546B" w:rsidRDefault="00F6546B" w:rsidP="000C5D00">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136C10FE" w14:textId="77777777" w:rsidR="00F6546B" w:rsidRDefault="00F6546B" w:rsidP="000C5D00">
            <w:pPr>
              <w:pStyle w:val="TableParagraph"/>
              <w:spacing w:before="15"/>
              <w:ind w:left="103"/>
              <w:rPr>
                <w:sz w:val="24"/>
              </w:rPr>
            </w:pPr>
            <w:proofErr w:type="spellStart"/>
            <w:r>
              <w:rPr>
                <w:sz w:val="24"/>
              </w:rPr>
              <w:t>Ind</w:t>
            </w:r>
            <w:proofErr w:type="spellEnd"/>
            <w:r>
              <w:rPr>
                <w:sz w:val="24"/>
              </w:rPr>
              <w:t>/Com/Tur.</w:t>
            </w:r>
            <w:r>
              <w:rPr>
                <w:spacing w:val="-4"/>
                <w:sz w:val="24"/>
              </w:rPr>
              <w:t xml:space="preserve"> </w:t>
            </w:r>
            <w:r>
              <w:rPr>
                <w:sz w:val="24"/>
              </w:rPr>
              <w:t>e</w:t>
            </w:r>
            <w:r>
              <w:rPr>
                <w:spacing w:val="-1"/>
                <w:sz w:val="24"/>
              </w:rPr>
              <w:t xml:space="preserve"> </w:t>
            </w:r>
            <w:r>
              <w:rPr>
                <w:spacing w:val="-2"/>
                <w:sz w:val="24"/>
              </w:rPr>
              <w:t>Trabalho</w:t>
            </w:r>
          </w:p>
        </w:tc>
      </w:tr>
      <w:tr w:rsidR="00F6546B" w14:paraId="3A00523F"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7E153455" w14:textId="77777777" w:rsidR="00F6546B" w:rsidRDefault="00F6546B" w:rsidP="000C5D00">
            <w:pPr>
              <w:pStyle w:val="TableParagraph"/>
              <w:spacing w:before="16"/>
              <w:rPr>
                <w:sz w:val="24"/>
              </w:rPr>
            </w:pPr>
            <w:r>
              <w:rPr>
                <w:spacing w:val="-5"/>
                <w:sz w:val="24"/>
              </w:rPr>
              <w:lastRenderedPageBreak/>
              <w:t>512</w:t>
            </w:r>
          </w:p>
        </w:tc>
        <w:tc>
          <w:tcPr>
            <w:tcW w:w="1383" w:type="dxa"/>
            <w:tcBorders>
              <w:top w:val="double" w:sz="6" w:space="0" w:color="000000"/>
              <w:left w:val="single" w:sz="6" w:space="0" w:color="000000"/>
              <w:bottom w:val="double" w:sz="6" w:space="0" w:color="000000"/>
              <w:right w:val="single" w:sz="6" w:space="0" w:color="000000"/>
            </w:tcBorders>
          </w:tcPr>
          <w:p w14:paraId="0E859219" w14:textId="77777777" w:rsidR="00F6546B" w:rsidRDefault="00F6546B" w:rsidP="000C5D00">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35428E3E" w14:textId="77777777" w:rsidR="00F6546B" w:rsidRDefault="00F6546B" w:rsidP="000C5D00">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5557AD19" w14:textId="77777777" w:rsidR="00F6546B" w:rsidRDefault="00F6546B" w:rsidP="000C5D00">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1F988A5A" w14:textId="77777777" w:rsidR="00F6546B" w:rsidRDefault="00F6546B" w:rsidP="000C5D00">
            <w:pPr>
              <w:pStyle w:val="TableParagraph"/>
              <w:spacing w:before="16"/>
              <w:ind w:left="103"/>
              <w:rPr>
                <w:sz w:val="24"/>
              </w:rPr>
            </w:pPr>
            <w:r>
              <w:rPr>
                <w:sz w:val="24"/>
              </w:rPr>
              <w:t>Meio</w:t>
            </w:r>
            <w:r>
              <w:rPr>
                <w:spacing w:val="-2"/>
                <w:sz w:val="24"/>
              </w:rPr>
              <w:t xml:space="preserve"> Ambiente</w:t>
            </w:r>
          </w:p>
        </w:tc>
      </w:tr>
      <w:tr w:rsidR="00F6546B" w14:paraId="548F8EB2"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39601387" w14:textId="77777777" w:rsidR="00F6546B" w:rsidRDefault="00F6546B" w:rsidP="000C5D00">
            <w:pPr>
              <w:pStyle w:val="TableParagraph"/>
              <w:spacing w:before="15"/>
              <w:rPr>
                <w:sz w:val="24"/>
              </w:rPr>
            </w:pPr>
            <w:r>
              <w:rPr>
                <w:spacing w:val="-5"/>
                <w:sz w:val="24"/>
              </w:rPr>
              <w:t>554</w:t>
            </w:r>
          </w:p>
        </w:tc>
        <w:tc>
          <w:tcPr>
            <w:tcW w:w="1383" w:type="dxa"/>
            <w:tcBorders>
              <w:top w:val="double" w:sz="6" w:space="0" w:color="000000"/>
              <w:left w:val="single" w:sz="6" w:space="0" w:color="000000"/>
              <w:bottom w:val="double" w:sz="6" w:space="0" w:color="000000"/>
              <w:right w:val="single" w:sz="6" w:space="0" w:color="000000"/>
            </w:tcBorders>
          </w:tcPr>
          <w:p w14:paraId="35D9F750" w14:textId="77777777" w:rsidR="00F6546B" w:rsidRDefault="00F6546B" w:rsidP="000C5D00">
            <w:pPr>
              <w:pStyle w:val="TableParagraph"/>
              <w:spacing w:before="15"/>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05F186AB" w14:textId="77777777" w:rsidR="00F6546B" w:rsidRDefault="00F6546B" w:rsidP="000C5D00">
            <w:pPr>
              <w:pStyle w:val="TableParagraph"/>
              <w:spacing w:before="15"/>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1DC7EFFE" w14:textId="77777777" w:rsidR="00F6546B" w:rsidRDefault="00F6546B" w:rsidP="000C5D00">
            <w:pPr>
              <w:pStyle w:val="TableParagraph"/>
              <w:spacing w:before="15"/>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1A4E9AA6" w14:textId="77777777" w:rsidR="00F6546B" w:rsidRDefault="00F6546B" w:rsidP="000C5D00">
            <w:pPr>
              <w:pStyle w:val="TableParagraph"/>
              <w:spacing w:before="15"/>
              <w:ind w:left="103"/>
              <w:rPr>
                <w:sz w:val="24"/>
              </w:rPr>
            </w:pPr>
            <w:proofErr w:type="spellStart"/>
            <w:r>
              <w:rPr>
                <w:sz w:val="24"/>
              </w:rPr>
              <w:t>Agric</w:t>
            </w:r>
            <w:proofErr w:type="spellEnd"/>
            <w:r>
              <w:rPr>
                <w:sz w:val="24"/>
              </w:rPr>
              <w:t>/Pecuária</w:t>
            </w:r>
            <w:r>
              <w:rPr>
                <w:spacing w:val="-3"/>
                <w:sz w:val="24"/>
              </w:rPr>
              <w:t xml:space="preserve"> </w:t>
            </w:r>
            <w:r>
              <w:rPr>
                <w:sz w:val="24"/>
              </w:rPr>
              <w:t>e</w:t>
            </w:r>
            <w:r>
              <w:rPr>
                <w:spacing w:val="-4"/>
                <w:sz w:val="24"/>
              </w:rPr>
              <w:t xml:space="preserve"> </w:t>
            </w:r>
            <w:r>
              <w:rPr>
                <w:sz w:val="24"/>
              </w:rPr>
              <w:t xml:space="preserve">Serv. </w:t>
            </w:r>
            <w:r>
              <w:rPr>
                <w:spacing w:val="-2"/>
                <w:sz w:val="24"/>
              </w:rPr>
              <w:t>Urbanos</w:t>
            </w:r>
          </w:p>
        </w:tc>
      </w:tr>
      <w:tr w:rsidR="00F6546B" w14:paraId="2216EB29" w14:textId="77777777" w:rsidTr="000C5D00">
        <w:trPr>
          <w:trHeight w:val="315"/>
        </w:trPr>
        <w:tc>
          <w:tcPr>
            <w:tcW w:w="1126" w:type="dxa"/>
            <w:tcBorders>
              <w:top w:val="double" w:sz="6" w:space="0" w:color="000000"/>
              <w:left w:val="single" w:sz="6" w:space="0" w:color="000000"/>
              <w:bottom w:val="double" w:sz="6" w:space="0" w:color="000000"/>
              <w:right w:val="single" w:sz="6" w:space="0" w:color="000000"/>
            </w:tcBorders>
          </w:tcPr>
          <w:p w14:paraId="22622BF1" w14:textId="77777777" w:rsidR="00F6546B" w:rsidRDefault="00F6546B" w:rsidP="000C5D00">
            <w:pPr>
              <w:pStyle w:val="TableParagraph"/>
              <w:spacing w:before="16"/>
              <w:rPr>
                <w:sz w:val="24"/>
              </w:rPr>
            </w:pPr>
            <w:r>
              <w:rPr>
                <w:spacing w:val="-5"/>
                <w:sz w:val="24"/>
              </w:rPr>
              <w:t>613</w:t>
            </w:r>
          </w:p>
        </w:tc>
        <w:tc>
          <w:tcPr>
            <w:tcW w:w="1383" w:type="dxa"/>
            <w:tcBorders>
              <w:top w:val="double" w:sz="6" w:space="0" w:color="000000"/>
              <w:left w:val="single" w:sz="6" w:space="0" w:color="000000"/>
              <w:bottom w:val="double" w:sz="6" w:space="0" w:color="000000"/>
              <w:right w:val="single" w:sz="6" w:space="0" w:color="000000"/>
            </w:tcBorders>
          </w:tcPr>
          <w:p w14:paraId="2B3C77E5" w14:textId="77777777" w:rsidR="00F6546B" w:rsidRDefault="00F6546B" w:rsidP="000C5D00">
            <w:pPr>
              <w:pStyle w:val="TableParagraph"/>
              <w:spacing w:before="16"/>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49D060A3" w14:textId="77777777" w:rsidR="00F6546B" w:rsidRDefault="00F6546B" w:rsidP="000C5D00">
            <w:pPr>
              <w:pStyle w:val="TableParagraph"/>
              <w:spacing w:before="16"/>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5A181BE3" w14:textId="77777777" w:rsidR="00F6546B" w:rsidRDefault="00F6546B" w:rsidP="000C5D00">
            <w:pPr>
              <w:pStyle w:val="TableParagraph"/>
              <w:spacing w:before="16"/>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69F2C906" w14:textId="77777777" w:rsidR="00F6546B" w:rsidRDefault="00F6546B" w:rsidP="000C5D00">
            <w:pPr>
              <w:pStyle w:val="TableParagraph"/>
              <w:spacing w:before="16"/>
              <w:ind w:left="103"/>
              <w:rPr>
                <w:sz w:val="24"/>
              </w:rPr>
            </w:pPr>
            <w:r>
              <w:rPr>
                <w:sz w:val="24"/>
              </w:rPr>
              <w:t>Segurança e</w:t>
            </w:r>
            <w:r>
              <w:rPr>
                <w:spacing w:val="-5"/>
                <w:sz w:val="24"/>
              </w:rPr>
              <w:t xml:space="preserve"> </w:t>
            </w:r>
            <w:r>
              <w:rPr>
                <w:sz w:val="24"/>
              </w:rPr>
              <w:t>Mobilidade</w:t>
            </w:r>
            <w:r>
              <w:rPr>
                <w:spacing w:val="1"/>
                <w:sz w:val="24"/>
              </w:rPr>
              <w:t xml:space="preserve"> </w:t>
            </w:r>
            <w:r>
              <w:rPr>
                <w:spacing w:val="-2"/>
                <w:sz w:val="24"/>
              </w:rPr>
              <w:t>Urbana</w:t>
            </w:r>
          </w:p>
        </w:tc>
      </w:tr>
      <w:tr w:rsidR="00F6546B" w14:paraId="0FFB645B" w14:textId="77777777" w:rsidTr="000C5D00">
        <w:trPr>
          <w:trHeight w:val="313"/>
        </w:trPr>
        <w:tc>
          <w:tcPr>
            <w:tcW w:w="1126" w:type="dxa"/>
            <w:tcBorders>
              <w:top w:val="double" w:sz="6" w:space="0" w:color="000000"/>
              <w:left w:val="single" w:sz="6" w:space="0" w:color="000000"/>
              <w:bottom w:val="double" w:sz="6" w:space="0" w:color="000000"/>
              <w:right w:val="single" w:sz="6" w:space="0" w:color="000000"/>
            </w:tcBorders>
          </w:tcPr>
          <w:p w14:paraId="644840A9" w14:textId="77777777" w:rsidR="00F6546B" w:rsidRDefault="00F6546B" w:rsidP="000C5D00">
            <w:pPr>
              <w:pStyle w:val="TableParagraph"/>
              <w:spacing w:before="14"/>
              <w:rPr>
                <w:sz w:val="24"/>
              </w:rPr>
            </w:pPr>
            <w:r>
              <w:rPr>
                <w:spacing w:val="-5"/>
                <w:sz w:val="24"/>
              </w:rPr>
              <w:t>641</w:t>
            </w:r>
          </w:p>
        </w:tc>
        <w:tc>
          <w:tcPr>
            <w:tcW w:w="1383" w:type="dxa"/>
            <w:tcBorders>
              <w:top w:val="double" w:sz="6" w:space="0" w:color="000000"/>
              <w:left w:val="single" w:sz="6" w:space="0" w:color="000000"/>
              <w:bottom w:val="double" w:sz="6" w:space="0" w:color="000000"/>
              <w:right w:val="single" w:sz="6" w:space="0" w:color="000000"/>
            </w:tcBorders>
          </w:tcPr>
          <w:p w14:paraId="42E57926" w14:textId="77777777" w:rsidR="00F6546B" w:rsidRDefault="00F6546B" w:rsidP="000C5D00">
            <w:pPr>
              <w:pStyle w:val="TableParagraph"/>
              <w:spacing w:before="14"/>
              <w:ind w:left="15"/>
              <w:rPr>
                <w:sz w:val="24"/>
              </w:rPr>
            </w:pPr>
            <w:r>
              <w:rPr>
                <w:spacing w:val="-2"/>
                <w:sz w:val="24"/>
              </w:rPr>
              <w:t>3.3.90.39</w:t>
            </w:r>
          </w:p>
        </w:tc>
        <w:tc>
          <w:tcPr>
            <w:tcW w:w="913" w:type="dxa"/>
            <w:tcBorders>
              <w:top w:val="double" w:sz="6" w:space="0" w:color="000000"/>
              <w:left w:val="single" w:sz="6" w:space="0" w:color="000000"/>
              <w:bottom w:val="double" w:sz="6" w:space="0" w:color="000000"/>
              <w:right w:val="single" w:sz="6" w:space="0" w:color="000000"/>
            </w:tcBorders>
          </w:tcPr>
          <w:p w14:paraId="786573E7" w14:textId="77777777" w:rsidR="00F6546B" w:rsidRDefault="00F6546B" w:rsidP="000C5D00">
            <w:pPr>
              <w:pStyle w:val="TableParagraph"/>
              <w:spacing w:before="14"/>
              <w:ind w:left="11"/>
              <w:rPr>
                <w:sz w:val="24"/>
              </w:rPr>
            </w:pPr>
            <w:r>
              <w:rPr>
                <w:spacing w:val="-4"/>
                <w:sz w:val="24"/>
              </w:rPr>
              <w:t>0000</w:t>
            </w:r>
          </w:p>
        </w:tc>
        <w:tc>
          <w:tcPr>
            <w:tcW w:w="3025" w:type="dxa"/>
            <w:tcBorders>
              <w:top w:val="double" w:sz="6" w:space="0" w:color="000000"/>
              <w:left w:val="single" w:sz="6" w:space="0" w:color="000000"/>
              <w:bottom w:val="double" w:sz="6" w:space="0" w:color="000000"/>
              <w:right w:val="single" w:sz="6" w:space="0" w:color="000000"/>
            </w:tcBorders>
          </w:tcPr>
          <w:p w14:paraId="671C6199" w14:textId="77777777" w:rsidR="00F6546B" w:rsidRDefault="00F6546B" w:rsidP="000C5D00">
            <w:pPr>
              <w:pStyle w:val="TableParagraph"/>
              <w:spacing w:before="14"/>
              <w:ind w:left="105"/>
              <w:rPr>
                <w:sz w:val="24"/>
              </w:rPr>
            </w:pPr>
            <w:r>
              <w:rPr>
                <w:sz w:val="24"/>
              </w:rPr>
              <w:t>Recursos</w:t>
            </w:r>
            <w:r>
              <w:rPr>
                <w:spacing w:val="-3"/>
                <w:sz w:val="24"/>
              </w:rPr>
              <w:t xml:space="preserve"> </w:t>
            </w:r>
            <w:r>
              <w:rPr>
                <w:spacing w:val="-2"/>
                <w:sz w:val="24"/>
              </w:rPr>
              <w:t>Livres</w:t>
            </w:r>
          </w:p>
        </w:tc>
        <w:tc>
          <w:tcPr>
            <w:tcW w:w="3572" w:type="dxa"/>
            <w:tcBorders>
              <w:top w:val="double" w:sz="6" w:space="0" w:color="000000"/>
              <w:left w:val="single" w:sz="6" w:space="0" w:color="000000"/>
              <w:bottom w:val="double" w:sz="6" w:space="0" w:color="000000"/>
            </w:tcBorders>
          </w:tcPr>
          <w:p w14:paraId="46D90E03" w14:textId="77777777" w:rsidR="00F6546B" w:rsidRDefault="00F6546B" w:rsidP="000C5D00">
            <w:pPr>
              <w:pStyle w:val="TableParagraph"/>
              <w:spacing w:before="14"/>
              <w:ind w:left="103"/>
              <w:rPr>
                <w:sz w:val="24"/>
              </w:rPr>
            </w:pPr>
            <w:r>
              <w:rPr>
                <w:sz w:val="24"/>
              </w:rPr>
              <w:t>Planejam.</w:t>
            </w:r>
            <w:r>
              <w:rPr>
                <w:spacing w:val="-2"/>
                <w:sz w:val="24"/>
              </w:rPr>
              <w:t xml:space="preserve"> </w:t>
            </w:r>
            <w:r>
              <w:rPr>
                <w:sz w:val="24"/>
              </w:rPr>
              <w:t>e Inovação</w:t>
            </w:r>
            <w:r>
              <w:rPr>
                <w:spacing w:val="-4"/>
                <w:sz w:val="24"/>
              </w:rPr>
              <w:t xml:space="preserve"> </w:t>
            </w:r>
            <w:r>
              <w:rPr>
                <w:spacing w:val="-2"/>
                <w:sz w:val="24"/>
              </w:rPr>
              <w:t>Tecnológica</w:t>
            </w:r>
          </w:p>
        </w:tc>
      </w:tr>
    </w:tbl>
    <w:p w14:paraId="2B4367BA" w14:textId="4F2377AC" w:rsidR="006D439F" w:rsidRDefault="006D439F" w:rsidP="0045753C">
      <w:pPr>
        <w:suppressAutoHyphens w:val="0"/>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proofErr w:type="spellStart"/>
        <w:r w:rsidR="00887662" w:rsidRPr="007C65C9">
          <w:rPr>
            <w:rStyle w:val="Hyperlink"/>
          </w:rPr>
          <w:t>arts</w:t>
        </w:r>
        <w:proofErr w:type="spellEnd"/>
        <w:r w:rsidR="00887662" w:rsidRPr="007C65C9">
          <w:rPr>
            <w:rStyle w:val="Hyperlink"/>
          </w:rPr>
          <w:t>.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rFonts w:hint="eastAsia"/>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lastRenderedPageBreak/>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DE3C467" w14:textId="0B42554C" w:rsidR="001C626F" w:rsidRPr="00FF3C0C" w:rsidRDefault="00F6546B" w:rsidP="001C626F">
      <w:pPr>
        <w:pStyle w:val="Nivel2"/>
        <w:autoSpaceDE/>
        <w:autoSpaceDN/>
        <w:adjustRightInd/>
      </w:pPr>
      <w:r w:rsidRPr="00F62B1C">
        <w:t xml:space="preserve">A execução do contrato deverá ser acompanhada e fiscalizada pelo Gestor do contrato o </w:t>
      </w:r>
      <w:proofErr w:type="spellStart"/>
      <w:r w:rsidRPr="00F62B1C">
        <w:t>Sr</w:t>
      </w:r>
      <w:proofErr w:type="spellEnd"/>
      <w:r w:rsidRPr="00F62B1C">
        <w:t xml:space="preserve"> </w:t>
      </w:r>
      <w:r w:rsidRPr="008B38C6">
        <w:rPr>
          <w:b/>
          <w:bCs/>
        </w:rPr>
        <w:t xml:space="preserve">Ivan Andreo </w:t>
      </w:r>
      <w:proofErr w:type="spellStart"/>
      <w:r w:rsidRPr="008B38C6">
        <w:rPr>
          <w:b/>
          <w:bCs/>
        </w:rPr>
        <w:t>Sgobero</w:t>
      </w:r>
      <w:proofErr w:type="spellEnd"/>
      <w:r w:rsidRPr="00F62B1C">
        <w:t xml:space="preserve"> e pel</w:t>
      </w:r>
      <w:r>
        <w:t>a</w:t>
      </w:r>
      <w:r w:rsidRPr="00F62B1C">
        <w:t xml:space="preserve"> Fiscal </w:t>
      </w:r>
      <w:r>
        <w:t>a</w:t>
      </w:r>
      <w:r w:rsidRPr="00F62B1C">
        <w:t xml:space="preserve"> </w:t>
      </w:r>
      <w:proofErr w:type="spellStart"/>
      <w:r w:rsidRPr="00F62B1C">
        <w:t>Srª</w:t>
      </w:r>
      <w:proofErr w:type="spellEnd"/>
      <w:r w:rsidRPr="00F62B1C">
        <w:t xml:space="preserve">. </w:t>
      </w:r>
      <w:r w:rsidRPr="008B38C6">
        <w:rPr>
          <w:b/>
          <w:bCs/>
        </w:rPr>
        <w:t>Vanessa Cristina Leite Carrara</w:t>
      </w:r>
      <w:r w:rsidRPr="00F62B1C">
        <w:t xml:space="preserve"> que desempenhará as funções de</w:t>
      </w:r>
      <w:r w:rsidRPr="00F62B1C">
        <w:rPr>
          <w:color w:val="FF0000"/>
        </w:rPr>
        <w:t xml:space="preserve"> </w:t>
      </w:r>
      <w:r w:rsidRPr="00F62B1C">
        <w:t>Fiscalização Técnica e Administrativa Fiscalização Técnica</w:t>
      </w:r>
      <w:r w:rsidR="001C626F" w:rsidRPr="00FF3C0C">
        <w:t>.</w:t>
      </w:r>
    </w:p>
    <w:p w14:paraId="6E1ACCC6" w14:textId="465EEB1F" w:rsidR="00510D18" w:rsidRPr="00780F13" w:rsidRDefault="00510D18" w:rsidP="00510D18">
      <w:pPr>
        <w:pStyle w:val="Nvel01-SemNumerao"/>
      </w:pPr>
      <w:r w:rsidRPr="00780F13">
        <w:t>Fiscalização Técnica</w:t>
      </w:r>
    </w:p>
    <w:p w14:paraId="6F2AB43A" w14:textId="77777777" w:rsidR="002E4E4E" w:rsidRPr="006E6C0A" w:rsidRDefault="002E4E4E" w:rsidP="002E4E4E">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2E4E4E">
      <w:pPr>
        <w:pStyle w:val="Nivel2"/>
      </w:pPr>
      <w:r w:rsidRPr="006E6C0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2E4E4E">
      <w:pPr>
        <w:pStyle w:val="Nivel2"/>
      </w:pPr>
      <w:r w:rsidRPr="006E6C0A">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2E4E4E">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2E4E4E">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2E4E4E">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lastRenderedPageBreak/>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1"/>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39C603E" w:rsidR="00510D18" w:rsidRDefault="00510D18" w:rsidP="0000662D">
      <w:pPr>
        <w:rPr>
          <w:rFonts w:ascii="Arial" w:hAnsi="Arial" w:cs="Arial"/>
          <w:b/>
          <w:sz w:val="18"/>
          <w:szCs w:val="18"/>
        </w:rPr>
      </w:pPr>
    </w:p>
    <w:p w14:paraId="4124EE8F" w14:textId="40E0BB17" w:rsidR="00CB1E18" w:rsidRDefault="00CB1E18" w:rsidP="0000662D">
      <w:pPr>
        <w:rPr>
          <w:rFonts w:ascii="Arial" w:hAnsi="Arial" w:cs="Arial"/>
          <w:b/>
          <w:sz w:val="18"/>
          <w:szCs w:val="18"/>
        </w:rPr>
      </w:pPr>
    </w:p>
    <w:p w14:paraId="087644B7" w14:textId="3C36CE69" w:rsidR="00CB1E18" w:rsidRDefault="00CB1E18" w:rsidP="0000662D">
      <w:pPr>
        <w:rPr>
          <w:rFonts w:ascii="Arial" w:hAnsi="Arial" w:cs="Arial"/>
          <w:b/>
          <w:sz w:val="18"/>
          <w:szCs w:val="18"/>
        </w:rPr>
      </w:pPr>
    </w:p>
    <w:p w14:paraId="1D997940" w14:textId="23CD3D55" w:rsidR="00CB1E18" w:rsidRDefault="00CB1E18" w:rsidP="0000662D">
      <w:pPr>
        <w:rPr>
          <w:rFonts w:ascii="Arial" w:hAnsi="Arial" w:cs="Arial"/>
          <w:b/>
          <w:sz w:val="18"/>
          <w:szCs w:val="18"/>
        </w:rPr>
      </w:pPr>
    </w:p>
    <w:p w14:paraId="2C55B35E" w14:textId="06D2BBDB" w:rsidR="00CB1E18" w:rsidRDefault="00CB1E18" w:rsidP="0000662D">
      <w:pPr>
        <w:rPr>
          <w:rFonts w:ascii="Arial" w:hAnsi="Arial" w:cs="Arial"/>
          <w:b/>
          <w:sz w:val="18"/>
          <w:szCs w:val="18"/>
        </w:rPr>
      </w:pPr>
    </w:p>
    <w:p w14:paraId="5D7D753B" w14:textId="77777777" w:rsidR="008E7B46" w:rsidRDefault="008E7B46" w:rsidP="0000662D">
      <w:pPr>
        <w:rPr>
          <w:rFonts w:ascii="Arial" w:hAnsi="Arial" w:cs="Arial"/>
          <w:b/>
          <w:sz w:val="18"/>
          <w:szCs w:val="18"/>
        </w:rPr>
      </w:pPr>
    </w:p>
    <w:p w14:paraId="28BFA844" w14:textId="77777777" w:rsidR="00C334EF" w:rsidRDefault="00C334EF" w:rsidP="004D4642">
      <w:pPr>
        <w:rPr>
          <w:rFonts w:ascii="Arial" w:hAnsi="Arial" w:cs="Arial"/>
          <w:b/>
          <w:sz w:val="18"/>
          <w:szCs w:val="18"/>
        </w:rPr>
      </w:pPr>
    </w:p>
    <w:p w14:paraId="7B87C253" w14:textId="4E5B2E53"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102BD5">
        <w:rPr>
          <w:rFonts w:ascii="Arial" w:hAnsi="Arial" w:cs="Arial"/>
          <w:b/>
          <w:sz w:val="18"/>
          <w:szCs w:val="18"/>
        </w:rPr>
        <w:t>14</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59B23967"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102BD5">
        <w:rPr>
          <w:rFonts w:ascii="Arial" w:hAnsi="Arial" w:cs="Arial"/>
          <w:b/>
          <w:sz w:val="18"/>
          <w:szCs w:val="18"/>
        </w:rPr>
        <w:t>19</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589930F3" w:rsidR="002738C0" w:rsidRPr="00471F32"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471F32" w:rsidRPr="00471F32">
        <w:rPr>
          <w:rFonts w:ascii="Arial" w:hAnsi="Arial" w:cs="Arial"/>
          <w:sz w:val="20"/>
        </w:rPr>
        <w:t>Registro de preço na modalidade pregão eletrônico para contratação de empresa especializada em serviços de infraestrutura para eventos promovidos pelo Município de Mandaguaçu, incluindo a locação e instalação de banheiros químicos, tendas, fechamento, camarim e palco, para atendimento das necessidades de todas as Secretarias Municipais</w:t>
      </w:r>
      <w:r w:rsidRPr="00471F32">
        <w:rPr>
          <w:rFonts w:ascii="Arial" w:hAnsi="Arial" w:cs="Arial"/>
          <w:sz w:val="20"/>
        </w:rPr>
        <w:t xml:space="preserve">. </w:t>
      </w:r>
    </w:p>
    <w:p w14:paraId="7DBD1840" w14:textId="77777777" w:rsidR="00951EA3" w:rsidRPr="00B520EB" w:rsidRDefault="002738C0" w:rsidP="00951EA3">
      <w:pPr>
        <w:jc w:val="both"/>
        <w:textAlignment w:val="baseline"/>
        <w:rPr>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951EA3" w:rsidRPr="00095715">
        <w:rPr>
          <w:rFonts w:ascii="Arial" w:hAnsi="Arial" w:cs="Arial"/>
          <w:bCs/>
          <w:sz w:val="20"/>
          <w:szCs w:val="20"/>
        </w:rPr>
        <w:t>R$ 9</w:t>
      </w:r>
      <w:r w:rsidR="00951EA3">
        <w:rPr>
          <w:rFonts w:ascii="Arial" w:hAnsi="Arial" w:cs="Arial"/>
          <w:bCs/>
          <w:sz w:val="20"/>
          <w:szCs w:val="20"/>
        </w:rPr>
        <w:t>92.628,31</w:t>
      </w:r>
      <w:r w:rsidR="00951EA3" w:rsidRPr="00095715">
        <w:rPr>
          <w:rFonts w:ascii="Arial" w:hAnsi="Arial" w:cs="Arial"/>
          <w:sz w:val="20"/>
          <w:szCs w:val="20"/>
        </w:rPr>
        <w:t xml:space="preserve"> </w:t>
      </w:r>
      <w:r w:rsidR="00951EA3" w:rsidRPr="00095715">
        <w:rPr>
          <w:rFonts w:ascii="Arial" w:hAnsi="Arial" w:cs="Arial"/>
          <w:i/>
          <w:sz w:val="20"/>
          <w:szCs w:val="20"/>
        </w:rPr>
        <w:t xml:space="preserve">(novecentos e </w:t>
      </w:r>
      <w:r w:rsidR="00951EA3">
        <w:rPr>
          <w:rFonts w:ascii="Arial" w:hAnsi="Arial" w:cs="Arial"/>
          <w:i/>
          <w:sz w:val="20"/>
          <w:szCs w:val="20"/>
        </w:rPr>
        <w:t xml:space="preserve">noventa e dois mil, seiscentos e vinte e oito </w:t>
      </w:r>
      <w:r w:rsidR="00951EA3" w:rsidRPr="00095715">
        <w:rPr>
          <w:rFonts w:ascii="Arial" w:hAnsi="Arial" w:cs="Arial"/>
          <w:i/>
          <w:sz w:val="20"/>
          <w:szCs w:val="20"/>
        </w:rPr>
        <w:t xml:space="preserve">reais e </w:t>
      </w:r>
      <w:r w:rsidR="00951EA3">
        <w:rPr>
          <w:rFonts w:ascii="Arial" w:hAnsi="Arial" w:cs="Arial"/>
          <w:i/>
          <w:sz w:val="20"/>
          <w:szCs w:val="20"/>
        </w:rPr>
        <w:t>trinta e um</w:t>
      </w:r>
      <w:r w:rsidR="00951EA3" w:rsidRPr="00095715">
        <w:rPr>
          <w:rFonts w:ascii="Arial" w:hAnsi="Arial" w:cs="Arial"/>
          <w:i/>
          <w:sz w:val="20"/>
          <w:szCs w:val="20"/>
        </w:rPr>
        <w:t xml:space="preserve"> centavos</w:t>
      </w:r>
      <w:r w:rsidR="00951EA3" w:rsidRPr="00095715">
        <w:rPr>
          <w:rFonts w:ascii="Arial" w:hAnsi="Arial" w:cs="Arial"/>
          <w:sz w:val="20"/>
          <w:szCs w:val="20"/>
        </w:rPr>
        <w:t>)</w:t>
      </w:r>
      <w:r w:rsidR="00951EA3" w:rsidRPr="00095715">
        <w:rPr>
          <w:rFonts w:ascii="Arial" w:hAnsi="Arial" w:cs="Arial"/>
          <w:i/>
          <w:iCs/>
          <w:sz w:val="20"/>
          <w:szCs w:val="20"/>
        </w:rPr>
        <w:t>.</w:t>
      </w:r>
    </w:p>
    <w:p w14:paraId="7C3107ED" w14:textId="12774186"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102BD5">
        <w:rPr>
          <w:rFonts w:ascii="Arial" w:hAnsi="Arial" w:cs="Arial"/>
          <w:sz w:val="20"/>
          <w:szCs w:val="20"/>
        </w:rPr>
        <w:t>25/04/2025</w:t>
      </w:r>
      <w:r w:rsidR="00A02746" w:rsidRPr="00934F11">
        <w:rPr>
          <w:rFonts w:ascii="Arial" w:hAnsi="Arial" w:cs="Arial"/>
          <w:sz w:val="20"/>
          <w:szCs w:val="20"/>
        </w:rPr>
        <w:t>;</w:t>
      </w:r>
    </w:p>
    <w:p w14:paraId="000A08DC" w14:textId="00BA75EE"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102BD5">
        <w:rPr>
          <w:rFonts w:ascii="Arial" w:hAnsi="Arial" w:cs="Arial"/>
          <w:sz w:val="20"/>
          <w:szCs w:val="20"/>
        </w:rPr>
        <w:t>25/04/2025</w:t>
      </w:r>
      <w:bookmarkStart w:id="45" w:name="_GoBack"/>
      <w:bookmarkEnd w:id="45"/>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w:t>
      </w:r>
      <w:proofErr w:type="spellStart"/>
      <w:r w:rsidRPr="00934F11">
        <w:rPr>
          <w:rFonts w:ascii="Arial" w:hAnsi="Arial" w:cs="Arial"/>
          <w:sz w:val="20"/>
          <w:szCs w:val="20"/>
        </w:rPr>
        <w:t>Bogo</w:t>
      </w:r>
      <w:proofErr w:type="spellEnd"/>
      <w:r w:rsidRPr="00934F11">
        <w:rPr>
          <w:rFonts w:ascii="Arial" w:hAnsi="Arial" w:cs="Arial"/>
          <w:sz w:val="20"/>
          <w:szCs w:val="20"/>
        </w:rPr>
        <w:t xml:space="preserve">,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w:t>
      </w:r>
      <w:proofErr w:type="spellStart"/>
      <w:r w:rsidRPr="00934F11">
        <w:rPr>
          <w:rFonts w:ascii="Arial" w:hAnsi="Arial" w:cs="Arial"/>
          <w:sz w:val="20"/>
          <w:szCs w:val="20"/>
        </w:rPr>
        <w:t>Bogo</w:t>
      </w:r>
      <w:proofErr w:type="spellEnd"/>
      <w:r w:rsidRPr="00934F11">
        <w:rPr>
          <w:rFonts w:ascii="Arial" w:hAnsi="Arial" w:cs="Arial"/>
          <w:sz w:val="20"/>
          <w:szCs w:val="20"/>
        </w:rPr>
        <w:t xml:space="preserve">,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5660A203"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102BD5">
        <w:rPr>
          <w:rFonts w:ascii="Arial" w:hAnsi="Arial" w:cs="Arial"/>
          <w:sz w:val="20"/>
          <w:szCs w:val="20"/>
        </w:rPr>
        <w:t>04</w:t>
      </w:r>
      <w:r w:rsidRPr="00934F11">
        <w:rPr>
          <w:rFonts w:ascii="Arial" w:hAnsi="Arial" w:cs="Arial"/>
          <w:sz w:val="20"/>
          <w:szCs w:val="20"/>
        </w:rPr>
        <w:t xml:space="preserve"> de </w:t>
      </w:r>
      <w:r w:rsidR="00102BD5">
        <w:rPr>
          <w:rFonts w:ascii="Arial" w:hAnsi="Arial" w:cs="Arial"/>
          <w:sz w:val="20"/>
          <w:szCs w:val="20"/>
        </w:rPr>
        <w:t>abril</w:t>
      </w:r>
      <w:r w:rsidR="003D46A8">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C6025" w14:textId="77777777" w:rsidR="0085743B" w:rsidRDefault="0085743B">
      <w:r>
        <w:separator/>
      </w:r>
    </w:p>
  </w:endnote>
  <w:endnote w:type="continuationSeparator" w:id="0">
    <w:p w14:paraId="353EA368" w14:textId="77777777" w:rsidR="0085743B" w:rsidRDefault="0085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5FBD" w14:textId="77777777" w:rsidR="0085743B" w:rsidRDefault="0085743B">
      <w:r>
        <w:separator/>
      </w:r>
    </w:p>
  </w:footnote>
  <w:footnote w:type="continuationSeparator" w:id="0">
    <w:p w14:paraId="42F3ED4C" w14:textId="77777777" w:rsidR="0085743B" w:rsidRDefault="00857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27015" w:rsidRPr="00FF02FE" w:rsidRDefault="00527015"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27015" w:rsidRPr="00FF02FE" w:rsidRDefault="00527015"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27015" w:rsidRPr="00FF02FE" w:rsidRDefault="00527015" w:rsidP="005A65A1">
    <w:pPr>
      <w:pStyle w:val="Cabealho"/>
      <w:jc w:val="center"/>
      <w:rPr>
        <w:rFonts w:ascii="Arial" w:hAnsi="Arial" w:cs="Arial"/>
        <w:sz w:val="18"/>
        <w:szCs w:val="18"/>
      </w:rPr>
    </w:pPr>
    <w:r w:rsidRPr="00FF02FE">
      <w:rPr>
        <w:rFonts w:ascii="Arial" w:hAnsi="Arial" w:cs="Arial"/>
        <w:b/>
        <w:sz w:val="18"/>
        <w:szCs w:val="18"/>
      </w:rPr>
      <w:t>Paço Municipal "</w:t>
    </w:r>
    <w:proofErr w:type="spellStart"/>
    <w:r w:rsidRPr="00FF02FE">
      <w:rPr>
        <w:rFonts w:ascii="Arial" w:hAnsi="Arial" w:cs="Arial"/>
        <w:b/>
        <w:sz w:val="18"/>
        <w:szCs w:val="18"/>
      </w:rPr>
      <w:t>Hiro</w:t>
    </w:r>
    <w:proofErr w:type="spellEnd"/>
    <w:r w:rsidRPr="00FF02FE">
      <w:rPr>
        <w:rFonts w:ascii="Arial" w:hAnsi="Arial" w:cs="Arial"/>
        <w:b/>
        <w:sz w:val="18"/>
        <w:szCs w:val="18"/>
      </w:rPr>
      <w:t xml:space="preserve"> Vieira"</w:t>
    </w:r>
  </w:p>
  <w:p w14:paraId="05F5CFD6" w14:textId="77777777" w:rsidR="00527015" w:rsidRPr="00FF02FE" w:rsidRDefault="00527015" w:rsidP="005A65A1">
    <w:pPr>
      <w:pStyle w:val="Cabealho"/>
      <w:jc w:val="center"/>
      <w:rPr>
        <w:rFonts w:ascii="Arial" w:hAnsi="Arial" w:cs="Arial"/>
        <w:sz w:val="18"/>
        <w:szCs w:val="18"/>
      </w:rPr>
    </w:pPr>
    <w:bookmarkStart w:id="27" w:name="_Hlk25587856"/>
    <w:r w:rsidRPr="00FF02FE">
      <w:rPr>
        <w:rFonts w:ascii="Arial" w:hAnsi="Arial" w:cs="Arial"/>
        <w:sz w:val="18"/>
        <w:szCs w:val="18"/>
      </w:rPr>
      <w:t xml:space="preserve">Rua Bernardino </w:t>
    </w:r>
    <w:proofErr w:type="spellStart"/>
    <w:r w:rsidRPr="00FF02FE">
      <w:rPr>
        <w:rFonts w:ascii="Arial" w:hAnsi="Arial" w:cs="Arial"/>
        <w:sz w:val="18"/>
        <w:szCs w:val="18"/>
      </w:rPr>
      <w:t>Bogo</w:t>
    </w:r>
    <w:proofErr w:type="spellEnd"/>
    <w:r w:rsidRPr="00FF02FE">
      <w:rPr>
        <w:rFonts w:ascii="Arial" w:hAnsi="Arial" w:cs="Arial"/>
        <w:sz w:val="18"/>
        <w:szCs w:val="18"/>
      </w:rPr>
      <w:t xml:space="preserve">, 175 – Vila </w:t>
    </w:r>
    <w:proofErr w:type="spellStart"/>
    <w:r w:rsidRPr="00FF02FE">
      <w:rPr>
        <w:rFonts w:ascii="Arial" w:hAnsi="Arial" w:cs="Arial"/>
        <w:sz w:val="18"/>
        <w:szCs w:val="18"/>
      </w:rPr>
      <w:t>Bernadino</w:t>
    </w:r>
    <w:proofErr w:type="spellEnd"/>
    <w:r w:rsidRPr="00FF02FE">
      <w:rPr>
        <w:rFonts w:ascii="Arial" w:hAnsi="Arial" w:cs="Arial"/>
        <w:sz w:val="18"/>
        <w:szCs w:val="18"/>
      </w:rPr>
      <w:t xml:space="preserve"> </w:t>
    </w:r>
    <w:proofErr w:type="spellStart"/>
    <w:r w:rsidRPr="00FF02FE">
      <w:rPr>
        <w:rFonts w:ascii="Arial" w:hAnsi="Arial" w:cs="Arial"/>
        <w:sz w:val="18"/>
        <w:szCs w:val="18"/>
      </w:rPr>
      <w:t>Bogo</w:t>
    </w:r>
    <w:proofErr w:type="spellEnd"/>
    <w:r w:rsidRPr="00FF02FE">
      <w:rPr>
        <w:rFonts w:ascii="Arial" w:hAnsi="Arial" w:cs="Arial"/>
        <w:sz w:val="18"/>
        <w:szCs w:val="18"/>
      </w:rPr>
      <w:t xml:space="preserve"> – Caixa Postal 81 – CEP 87160-000</w:t>
    </w:r>
    <w:bookmarkEnd w:id="27"/>
    <w:r w:rsidRPr="00FF02FE">
      <w:rPr>
        <w:rFonts w:ascii="Arial" w:hAnsi="Arial" w:cs="Arial"/>
        <w:sz w:val="18"/>
        <w:szCs w:val="18"/>
      </w:rPr>
      <w:br/>
      <w:t xml:space="preserve"> Fone: (44) 3245-8400</w:t>
    </w:r>
  </w:p>
  <w:p w14:paraId="4232F31F" w14:textId="77777777" w:rsidR="00527015" w:rsidRPr="00FF02FE" w:rsidRDefault="00527015"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27015" w:rsidRPr="00FF02FE" w:rsidRDefault="00527015" w:rsidP="005A65A1">
    <w:pPr>
      <w:pStyle w:val="Cabealho"/>
      <w:jc w:val="center"/>
      <w:rPr>
        <w:rFonts w:ascii="Arial" w:hAnsi="Arial" w:cs="Arial"/>
        <w:sz w:val="18"/>
        <w:szCs w:val="18"/>
      </w:rPr>
    </w:pPr>
    <w:bookmarkStart w:id="28" w:name="_Hlk25588133"/>
    <w:r w:rsidRPr="00FF02FE">
      <w:rPr>
        <w:rFonts w:ascii="Arial" w:hAnsi="Arial" w:cs="Arial"/>
        <w:sz w:val="18"/>
        <w:szCs w:val="18"/>
      </w:rPr>
      <w:t>www.mandaguacu.pr.gov.br</w:t>
    </w:r>
    <w:bookmarkEnd w:id="28"/>
  </w:p>
  <w:p w14:paraId="702EA846" w14:textId="77777777" w:rsidR="00527015" w:rsidRPr="00FF02FE" w:rsidRDefault="00527015"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27015"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w:t>
          </w:r>
          <w:proofErr w:type="spellStart"/>
          <w:r w:rsidRPr="00F233E7">
            <w:rPr>
              <w:rFonts w:asciiTheme="minorHAnsi" w:eastAsiaTheme="minorEastAsia" w:hAnsiTheme="minorHAnsi"/>
              <w:b/>
              <w:kern w:val="0"/>
              <w:sz w:val="20"/>
              <w:szCs w:val="22"/>
              <w:lang w:eastAsia="pt-BR"/>
            </w:rPr>
            <w:t>Hiro</w:t>
          </w:r>
          <w:proofErr w:type="spellEnd"/>
          <w:r w:rsidRPr="00F233E7">
            <w:rPr>
              <w:rFonts w:asciiTheme="minorHAnsi" w:eastAsiaTheme="minorEastAsia" w:hAnsiTheme="minorHAnsi"/>
              <w:b/>
              <w:kern w:val="0"/>
              <w:sz w:val="20"/>
              <w:szCs w:val="22"/>
              <w:lang w:eastAsia="pt-BR"/>
            </w:rPr>
            <w:t xml:space="preserve"> Vieira"</w:t>
          </w:r>
        </w:p>
        <w:p w14:paraId="0DDC3CD0" w14:textId="77777777" w:rsidR="00527015" w:rsidRPr="00F233E7" w:rsidRDefault="0052701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 xml:space="preserve">Rua Bernardino </w:t>
          </w:r>
          <w:proofErr w:type="spellStart"/>
          <w:r w:rsidRPr="00F233E7">
            <w:rPr>
              <w:rFonts w:ascii="Arial" w:eastAsiaTheme="minorEastAsia" w:hAnsi="Arial"/>
              <w:kern w:val="0"/>
              <w:sz w:val="20"/>
              <w:szCs w:val="22"/>
              <w:lang w:eastAsia="pt-BR"/>
            </w:rPr>
            <w:t>Bogo</w:t>
          </w:r>
          <w:proofErr w:type="spellEnd"/>
          <w:r w:rsidRPr="00F233E7">
            <w:rPr>
              <w:rFonts w:ascii="Arial" w:eastAsiaTheme="minorEastAsia" w:hAnsi="Arial"/>
              <w:kern w:val="0"/>
              <w:sz w:val="20"/>
              <w:szCs w:val="22"/>
              <w:lang w:eastAsia="pt-BR"/>
            </w:rPr>
            <w:t>, 175 – Telefone/Fax (44) 3245-8400</w:t>
          </w:r>
        </w:p>
        <w:p w14:paraId="5515A950" w14:textId="77777777" w:rsidR="00527015" w:rsidRPr="00F233E7" w:rsidRDefault="00527015"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27015" w:rsidRPr="00F233E7" w:rsidRDefault="00527015"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27015" w:rsidRPr="0053157E" w:rsidRDefault="00527015"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8"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F6323D7"/>
    <w:multiLevelType w:val="multilevel"/>
    <w:tmpl w:val="9CE6CE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7"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1" w15:restartNumberingAfterBreak="0">
    <w:nsid w:val="7F301CE5"/>
    <w:multiLevelType w:val="multilevel"/>
    <w:tmpl w:val="DC5400E6"/>
    <w:lvl w:ilvl="0">
      <w:start w:val="1"/>
      <w:numFmt w:val="decimal"/>
      <w:lvlText w:val="%1."/>
      <w:lvlJc w:val="left"/>
      <w:pPr>
        <w:ind w:left="360" w:hanging="360"/>
      </w:pPr>
      <w:rPr>
        <w:rFonts w:hint="default"/>
      </w:rPr>
    </w:lvl>
    <w:lvl w:ilvl="1">
      <w:start w:val="1"/>
      <w:numFmt w:val="decimal"/>
      <w:lvlText w:val="%1.%2."/>
      <w:lvlJc w:val="left"/>
      <w:pPr>
        <w:ind w:left="578" w:hanging="720"/>
      </w:pPr>
      <w:rPr>
        <w:rFonts w:hint="default"/>
        <w:b w:val="0"/>
        <w:bCs/>
        <w:i w:val="0"/>
        <w:iCs w:val="0"/>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num w:numId="1">
    <w:abstractNumId w:val="1"/>
  </w:num>
  <w:num w:numId="2">
    <w:abstractNumId w:val="2"/>
  </w:num>
  <w:num w:numId="3">
    <w:abstractNumId w:val="4"/>
  </w:num>
  <w:num w:numId="4">
    <w:abstractNumId w:val="17"/>
  </w:num>
  <w:num w:numId="5">
    <w:abstractNumId w:val="23"/>
  </w:num>
  <w:num w:numId="6">
    <w:abstractNumId w:val="27"/>
  </w:num>
  <w:num w:numId="7">
    <w:abstractNumId w:val="21"/>
  </w:num>
  <w:num w:numId="8">
    <w:abstractNumId w:val="28"/>
  </w:num>
  <w:num w:numId="9">
    <w:abstractNumId w:val="30"/>
  </w:num>
  <w:num w:numId="10">
    <w:abstractNumId w:val="35"/>
  </w:num>
  <w:num w:numId="11">
    <w:abstractNumId w:val="32"/>
  </w:num>
  <w:num w:numId="12">
    <w:abstractNumId w:val="39"/>
  </w:num>
  <w:num w:numId="13">
    <w:abstractNumId w:val="12"/>
  </w:num>
  <w:num w:numId="14">
    <w:abstractNumId w:val="43"/>
  </w:num>
  <w:num w:numId="15">
    <w:abstractNumId w:val="22"/>
  </w:num>
  <w:num w:numId="16">
    <w:abstractNumId w:val="40"/>
  </w:num>
  <w:num w:numId="17">
    <w:abstractNumId w:val="14"/>
  </w:num>
  <w:num w:numId="18">
    <w:abstractNumId w:val="33"/>
  </w:num>
  <w:num w:numId="19">
    <w:abstractNumId w:val="26"/>
  </w:num>
  <w:num w:numId="20">
    <w:abstractNumId w:val="15"/>
  </w:num>
  <w:num w:numId="21">
    <w:abstractNumId w:val="44"/>
  </w:num>
  <w:num w:numId="22">
    <w:abstractNumId w:val="18"/>
  </w:num>
  <w:num w:numId="23">
    <w:abstractNumId w:val="19"/>
  </w:num>
  <w:num w:numId="24">
    <w:abstractNumId w:val="24"/>
  </w:num>
  <w:num w:numId="25">
    <w:abstractNumId w:val="46"/>
    <w:lvlOverride w:ilvl="0">
      <w:lvl w:ilvl="0">
        <w:start w:val="1"/>
        <w:numFmt w:val="decimal"/>
        <w:pStyle w:val="Nivel1"/>
        <w:lvlText w:val="%1."/>
        <w:lvlJc w:val="left"/>
        <w:pPr>
          <w:ind w:left="360" w:hanging="360"/>
        </w:pPr>
        <w:rPr>
          <w:color w:val="000000" w:themeColor="text1"/>
        </w:rPr>
      </w:lvl>
    </w:lvlOverride>
  </w:num>
  <w:num w:numId="26">
    <w:abstractNumId w:val="46"/>
  </w:num>
  <w:num w:numId="27">
    <w:abstractNumId w:val="36"/>
  </w:num>
  <w:num w:numId="28">
    <w:abstractNumId w:val="13"/>
  </w:num>
  <w:num w:numId="29">
    <w:abstractNumId w:val="50"/>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7"/>
  </w:num>
  <w:num w:numId="33">
    <w:abstractNumId w:val="29"/>
  </w:num>
  <w:num w:numId="34">
    <w:abstractNumId w:val="47"/>
  </w:num>
  <w:num w:numId="35">
    <w:abstractNumId w:val="0"/>
  </w:num>
  <w:num w:numId="36">
    <w:abstractNumId w:val="48"/>
  </w:num>
  <w:num w:numId="37">
    <w:abstractNumId w:val="49"/>
  </w:num>
  <w:num w:numId="38">
    <w:abstractNumId w:val="34"/>
  </w:num>
  <w:num w:numId="39">
    <w:abstractNumId w:val="31"/>
  </w:num>
  <w:num w:numId="40">
    <w:abstractNumId w:val="38"/>
  </w:num>
  <w:num w:numId="41">
    <w:abstractNumId w:val="45"/>
  </w:num>
  <w:num w:numId="42">
    <w:abstractNumId w:val="25"/>
  </w:num>
  <w:num w:numId="43">
    <w:abstractNumId w:val="16"/>
  </w:num>
  <w:num w:numId="44">
    <w:abstractNumId w:val="41"/>
  </w:num>
  <w:num w:numId="45">
    <w:abstractNumId w:val="51"/>
  </w:num>
  <w:num w:numId="46">
    <w:abstractNumId w:val="42"/>
  </w:num>
  <w:num w:numId="47">
    <w:abstractNumId w:val="42"/>
    <w:lvlOverride w:ilvl="0">
      <w:startOverride w:val="2"/>
    </w:lvlOverride>
    <w:lvlOverride w:ilvl="1">
      <w:startOverride w:val="1"/>
    </w:lvlOverride>
  </w:num>
  <w:num w:numId="48">
    <w:abstractNumId w:val="42"/>
    <w:lvlOverride w:ilvl="0">
      <w:startOverride w:val="3"/>
    </w:lvlOverride>
    <w:lvlOverride w:ilvl="1">
      <w:startOverride w:val="1"/>
    </w:lvlOverride>
  </w:num>
  <w:num w:numId="49">
    <w:abstractNumId w:val="42"/>
    <w:lvlOverride w:ilvl="0">
      <w:startOverride w:val="4"/>
    </w:lvlOverride>
    <w:lvlOverride w:ilvl="1">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15E01"/>
    <w:rsid w:val="00022E78"/>
    <w:rsid w:val="00030FBD"/>
    <w:rsid w:val="00033928"/>
    <w:rsid w:val="00036DF8"/>
    <w:rsid w:val="00045DD0"/>
    <w:rsid w:val="00050A7F"/>
    <w:rsid w:val="00051F6E"/>
    <w:rsid w:val="000548A9"/>
    <w:rsid w:val="00055533"/>
    <w:rsid w:val="00057DC8"/>
    <w:rsid w:val="00062CCB"/>
    <w:rsid w:val="000664F6"/>
    <w:rsid w:val="00073441"/>
    <w:rsid w:val="00074812"/>
    <w:rsid w:val="00086F92"/>
    <w:rsid w:val="00090BE2"/>
    <w:rsid w:val="00092981"/>
    <w:rsid w:val="00092D50"/>
    <w:rsid w:val="00095715"/>
    <w:rsid w:val="000A10E9"/>
    <w:rsid w:val="000A2C37"/>
    <w:rsid w:val="000A6D99"/>
    <w:rsid w:val="000C4354"/>
    <w:rsid w:val="000D4191"/>
    <w:rsid w:val="000E26CE"/>
    <w:rsid w:val="000E2A4F"/>
    <w:rsid w:val="000E6337"/>
    <w:rsid w:val="000E7E3D"/>
    <w:rsid w:val="000F3C50"/>
    <w:rsid w:val="000F3FD6"/>
    <w:rsid w:val="00102BD5"/>
    <w:rsid w:val="00104D51"/>
    <w:rsid w:val="0010717C"/>
    <w:rsid w:val="0011156C"/>
    <w:rsid w:val="0011473B"/>
    <w:rsid w:val="001154E0"/>
    <w:rsid w:val="00120A5D"/>
    <w:rsid w:val="00123B9E"/>
    <w:rsid w:val="00123C2E"/>
    <w:rsid w:val="00124C66"/>
    <w:rsid w:val="00125097"/>
    <w:rsid w:val="0013012A"/>
    <w:rsid w:val="00130E90"/>
    <w:rsid w:val="00133E9C"/>
    <w:rsid w:val="00137C26"/>
    <w:rsid w:val="001418BD"/>
    <w:rsid w:val="001430F9"/>
    <w:rsid w:val="001475D6"/>
    <w:rsid w:val="0016222B"/>
    <w:rsid w:val="00163043"/>
    <w:rsid w:val="00165E25"/>
    <w:rsid w:val="00170740"/>
    <w:rsid w:val="00171E3D"/>
    <w:rsid w:val="00174BCC"/>
    <w:rsid w:val="00176408"/>
    <w:rsid w:val="00181FC5"/>
    <w:rsid w:val="00183E16"/>
    <w:rsid w:val="0018590C"/>
    <w:rsid w:val="00187BE0"/>
    <w:rsid w:val="00192121"/>
    <w:rsid w:val="001A30BF"/>
    <w:rsid w:val="001B09F3"/>
    <w:rsid w:val="001B55CF"/>
    <w:rsid w:val="001B7100"/>
    <w:rsid w:val="001B7E23"/>
    <w:rsid w:val="001C0235"/>
    <w:rsid w:val="001C06DA"/>
    <w:rsid w:val="001C25AE"/>
    <w:rsid w:val="001C2F1A"/>
    <w:rsid w:val="001C626F"/>
    <w:rsid w:val="001D0102"/>
    <w:rsid w:val="001D6308"/>
    <w:rsid w:val="001E6870"/>
    <w:rsid w:val="001E7591"/>
    <w:rsid w:val="001F1085"/>
    <w:rsid w:val="001F2185"/>
    <w:rsid w:val="00204B2D"/>
    <w:rsid w:val="00227C83"/>
    <w:rsid w:val="00232D15"/>
    <w:rsid w:val="0023565D"/>
    <w:rsid w:val="00237D4D"/>
    <w:rsid w:val="0024530B"/>
    <w:rsid w:val="00252798"/>
    <w:rsid w:val="00256C27"/>
    <w:rsid w:val="00264518"/>
    <w:rsid w:val="002649F7"/>
    <w:rsid w:val="00265D1B"/>
    <w:rsid w:val="0026706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4E4E"/>
    <w:rsid w:val="002E5002"/>
    <w:rsid w:val="002E6CED"/>
    <w:rsid w:val="002F19BD"/>
    <w:rsid w:val="002F33BA"/>
    <w:rsid w:val="002F4F2D"/>
    <w:rsid w:val="002F6C03"/>
    <w:rsid w:val="002F7801"/>
    <w:rsid w:val="003068FC"/>
    <w:rsid w:val="003116C3"/>
    <w:rsid w:val="0032043E"/>
    <w:rsid w:val="00332672"/>
    <w:rsid w:val="00345F87"/>
    <w:rsid w:val="00352C84"/>
    <w:rsid w:val="00360645"/>
    <w:rsid w:val="00361854"/>
    <w:rsid w:val="0036231A"/>
    <w:rsid w:val="00366F62"/>
    <w:rsid w:val="00367140"/>
    <w:rsid w:val="00371F1C"/>
    <w:rsid w:val="00374752"/>
    <w:rsid w:val="00377C89"/>
    <w:rsid w:val="00383312"/>
    <w:rsid w:val="003841E4"/>
    <w:rsid w:val="00386952"/>
    <w:rsid w:val="003910F8"/>
    <w:rsid w:val="00393FDA"/>
    <w:rsid w:val="003976C8"/>
    <w:rsid w:val="003A694C"/>
    <w:rsid w:val="003A6F4B"/>
    <w:rsid w:val="003A74A9"/>
    <w:rsid w:val="003B1197"/>
    <w:rsid w:val="003B409A"/>
    <w:rsid w:val="003B7A7F"/>
    <w:rsid w:val="003C4828"/>
    <w:rsid w:val="003C6851"/>
    <w:rsid w:val="003D2C72"/>
    <w:rsid w:val="003D46A8"/>
    <w:rsid w:val="003D6AF6"/>
    <w:rsid w:val="003E1D5A"/>
    <w:rsid w:val="003E277B"/>
    <w:rsid w:val="0040723D"/>
    <w:rsid w:val="00407DF3"/>
    <w:rsid w:val="004139E2"/>
    <w:rsid w:val="00413F8C"/>
    <w:rsid w:val="00426164"/>
    <w:rsid w:val="00441D37"/>
    <w:rsid w:val="00450D82"/>
    <w:rsid w:val="0045569F"/>
    <w:rsid w:val="0045753C"/>
    <w:rsid w:val="004638B3"/>
    <w:rsid w:val="00466611"/>
    <w:rsid w:val="0047160B"/>
    <w:rsid w:val="0047163F"/>
    <w:rsid w:val="00471F32"/>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D57AB"/>
    <w:rsid w:val="004E007A"/>
    <w:rsid w:val="004E52C5"/>
    <w:rsid w:val="004E66A6"/>
    <w:rsid w:val="004E7412"/>
    <w:rsid w:val="004F3863"/>
    <w:rsid w:val="004F6654"/>
    <w:rsid w:val="00501B63"/>
    <w:rsid w:val="0050294D"/>
    <w:rsid w:val="00510BDF"/>
    <w:rsid w:val="00510D18"/>
    <w:rsid w:val="005148DE"/>
    <w:rsid w:val="005221CF"/>
    <w:rsid w:val="00525C0C"/>
    <w:rsid w:val="00527015"/>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4BD"/>
    <w:rsid w:val="00624865"/>
    <w:rsid w:val="00635333"/>
    <w:rsid w:val="006374E4"/>
    <w:rsid w:val="0064002F"/>
    <w:rsid w:val="00641D7B"/>
    <w:rsid w:val="00645EC1"/>
    <w:rsid w:val="00646A9A"/>
    <w:rsid w:val="006473C8"/>
    <w:rsid w:val="00656102"/>
    <w:rsid w:val="006645ED"/>
    <w:rsid w:val="0067010D"/>
    <w:rsid w:val="006749F2"/>
    <w:rsid w:val="006916FD"/>
    <w:rsid w:val="006948A6"/>
    <w:rsid w:val="00695E62"/>
    <w:rsid w:val="00697B19"/>
    <w:rsid w:val="006A124F"/>
    <w:rsid w:val="006A3DCB"/>
    <w:rsid w:val="006A6974"/>
    <w:rsid w:val="006A6E50"/>
    <w:rsid w:val="006B0735"/>
    <w:rsid w:val="006B1AF5"/>
    <w:rsid w:val="006B7FD4"/>
    <w:rsid w:val="006C486A"/>
    <w:rsid w:val="006D439F"/>
    <w:rsid w:val="006D6847"/>
    <w:rsid w:val="006E266B"/>
    <w:rsid w:val="006E4C03"/>
    <w:rsid w:val="006E63D5"/>
    <w:rsid w:val="006F05D1"/>
    <w:rsid w:val="006F2902"/>
    <w:rsid w:val="00700F36"/>
    <w:rsid w:val="00706A60"/>
    <w:rsid w:val="00720FE1"/>
    <w:rsid w:val="007221E4"/>
    <w:rsid w:val="00734096"/>
    <w:rsid w:val="007345C0"/>
    <w:rsid w:val="00734D88"/>
    <w:rsid w:val="00746439"/>
    <w:rsid w:val="007470CC"/>
    <w:rsid w:val="00747FA7"/>
    <w:rsid w:val="007517BC"/>
    <w:rsid w:val="00757CAC"/>
    <w:rsid w:val="007617BE"/>
    <w:rsid w:val="00762A98"/>
    <w:rsid w:val="0076666F"/>
    <w:rsid w:val="00766DD8"/>
    <w:rsid w:val="0077329C"/>
    <w:rsid w:val="00775B3E"/>
    <w:rsid w:val="007821F3"/>
    <w:rsid w:val="007918FB"/>
    <w:rsid w:val="007966C8"/>
    <w:rsid w:val="007A70BE"/>
    <w:rsid w:val="007B16C1"/>
    <w:rsid w:val="007B2853"/>
    <w:rsid w:val="007B5C8B"/>
    <w:rsid w:val="007B6FD8"/>
    <w:rsid w:val="007C142C"/>
    <w:rsid w:val="007D1DC4"/>
    <w:rsid w:val="007D3970"/>
    <w:rsid w:val="007D3A0E"/>
    <w:rsid w:val="007D5D06"/>
    <w:rsid w:val="007D7F4F"/>
    <w:rsid w:val="007E18DB"/>
    <w:rsid w:val="007E21DF"/>
    <w:rsid w:val="007E44A4"/>
    <w:rsid w:val="007E5065"/>
    <w:rsid w:val="007F1D73"/>
    <w:rsid w:val="007F4EB2"/>
    <w:rsid w:val="007F5191"/>
    <w:rsid w:val="008018CC"/>
    <w:rsid w:val="00805151"/>
    <w:rsid w:val="008074F0"/>
    <w:rsid w:val="008111E2"/>
    <w:rsid w:val="00814853"/>
    <w:rsid w:val="0082366A"/>
    <w:rsid w:val="00823CF9"/>
    <w:rsid w:val="00841F02"/>
    <w:rsid w:val="00845AF7"/>
    <w:rsid w:val="00845CEB"/>
    <w:rsid w:val="00853C40"/>
    <w:rsid w:val="00853EF6"/>
    <w:rsid w:val="0085743B"/>
    <w:rsid w:val="0086329E"/>
    <w:rsid w:val="008634B1"/>
    <w:rsid w:val="00865D53"/>
    <w:rsid w:val="00875C06"/>
    <w:rsid w:val="0088066B"/>
    <w:rsid w:val="0088142A"/>
    <w:rsid w:val="00882CB3"/>
    <w:rsid w:val="008839AD"/>
    <w:rsid w:val="00887662"/>
    <w:rsid w:val="008901EE"/>
    <w:rsid w:val="008A1992"/>
    <w:rsid w:val="008A6155"/>
    <w:rsid w:val="008B4C6A"/>
    <w:rsid w:val="008B4DAA"/>
    <w:rsid w:val="008C1BB2"/>
    <w:rsid w:val="008C279D"/>
    <w:rsid w:val="008D0116"/>
    <w:rsid w:val="008D5475"/>
    <w:rsid w:val="008D7BBA"/>
    <w:rsid w:val="008E1C5A"/>
    <w:rsid w:val="008E6372"/>
    <w:rsid w:val="008E7B46"/>
    <w:rsid w:val="008F0E80"/>
    <w:rsid w:val="008F35CB"/>
    <w:rsid w:val="00901DC2"/>
    <w:rsid w:val="009034FE"/>
    <w:rsid w:val="00906CAF"/>
    <w:rsid w:val="00910156"/>
    <w:rsid w:val="009129A8"/>
    <w:rsid w:val="00917385"/>
    <w:rsid w:val="00934F11"/>
    <w:rsid w:val="0094272A"/>
    <w:rsid w:val="009477F0"/>
    <w:rsid w:val="00951EA3"/>
    <w:rsid w:val="00952C1C"/>
    <w:rsid w:val="00952D33"/>
    <w:rsid w:val="009552C5"/>
    <w:rsid w:val="00972BCF"/>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19E5"/>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B7BA6"/>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594D"/>
    <w:rsid w:val="00C67FC2"/>
    <w:rsid w:val="00C7467C"/>
    <w:rsid w:val="00C74BD4"/>
    <w:rsid w:val="00C754F3"/>
    <w:rsid w:val="00C76CC0"/>
    <w:rsid w:val="00C77A8E"/>
    <w:rsid w:val="00C83BF5"/>
    <w:rsid w:val="00C90A7B"/>
    <w:rsid w:val="00C92D16"/>
    <w:rsid w:val="00CA70BE"/>
    <w:rsid w:val="00CB1E18"/>
    <w:rsid w:val="00CB20D9"/>
    <w:rsid w:val="00CB409A"/>
    <w:rsid w:val="00CB4E6C"/>
    <w:rsid w:val="00CB4F2A"/>
    <w:rsid w:val="00CC3FD9"/>
    <w:rsid w:val="00CD162D"/>
    <w:rsid w:val="00CD395C"/>
    <w:rsid w:val="00CE0487"/>
    <w:rsid w:val="00CE3085"/>
    <w:rsid w:val="00CE4141"/>
    <w:rsid w:val="00CE5FA9"/>
    <w:rsid w:val="00CF6F36"/>
    <w:rsid w:val="00D02238"/>
    <w:rsid w:val="00D111DF"/>
    <w:rsid w:val="00D127E8"/>
    <w:rsid w:val="00D23AA9"/>
    <w:rsid w:val="00D272BF"/>
    <w:rsid w:val="00D33C92"/>
    <w:rsid w:val="00D344A8"/>
    <w:rsid w:val="00D349C6"/>
    <w:rsid w:val="00D37641"/>
    <w:rsid w:val="00D37AFA"/>
    <w:rsid w:val="00D37B07"/>
    <w:rsid w:val="00D43B29"/>
    <w:rsid w:val="00D50250"/>
    <w:rsid w:val="00D5086B"/>
    <w:rsid w:val="00D51984"/>
    <w:rsid w:val="00D52CB2"/>
    <w:rsid w:val="00D7306C"/>
    <w:rsid w:val="00D736BA"/>
    <w:rsid w:val="00D75C22"/>
    <w:rsid w:val="00D83D2A"/>
    <w:rsid w:val="00D85D5D"/>
    <w:rsid w:val="00D85DAE"/>
    <w:rsid w:val="00D85E94"/>
    <w:rsid w:val="00D96181"/>
    <w:rsid w:val="00DA6E22"/>
    <w:rsid w:val="00DB75A2"/>
    <w:rsid w:val="00DB79B1"/>
    <w:rsid w:val="00DC2E6C"/>
    <w:rsid w:val="00DC4552"/>
    <w:rsid w:val="00DD2FA8"/>
    <w:rsid w:val="00DE6C1A"/>
    <w:rsid w:val="00DF43D5"/>
    <w:rsid w:val="00E00680"/>
    <w:rsid w:val="00E05CFE"/>
    <w:rsid w:val="00E1038E"/>
    <w:rsid w:val="00E12755"/>
    <w:rsid w:val="00E12EC2"/>
    <w:rsid w:val="00E210AF"/>
    <w:rsid w:val="00E30C01"/>
    <w:rsid w:val="00E31D75"/>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D5C9B"/>
    <w:rsid w:val="00ED7FE5"/>
    <w:rsid w:val="00EE148C"/>
    <w:rsid w:val="00EF0528"/>
    <w:rsid w:val="00EF2665"/>
    <w:rsid w:val="00EF3FCE"/>
    <w:rsid w:val="00EF42AA"/>
    <w:rsid w:val="00F03EF3"/>
    <w:rsid w:val="00F06B63"/>
    <w:rsid w:val="00F07F84"/>
    <w:rsid w:val="00F17C45"/>
    <w:rsid w:val="00F233E7"/>
    <w:rsid w:val="00F251CF"/>
    <w:rsid w:val="00F36765"/>
    <w:rsid w:val="00F55B64"/>
    <w:rsid w:val="00F56BBF"/>
    <w:rsid w:val="00F622AD"/>
    <w:rsid w:val="00F653D1"/>
    <w:rsid w:val="00F6546B"/>
    <w:rsid w:val="00F677E2"/>
    <w:rsid w:val="00F750DF"/>
    <w:rsid w:val="00F9401F"/>
    <w:rsid w:val="00F94E28"/>
    <w:rsid w:val="00F97E0A"/>
    <w:rsid w:val="00FA15C5"/>
    <w:rsid w:val="00FA1E8E"/>
    <w:rsid w:val="00FA4761"/>
    <w:rsid w:val="00FA5652"/>
    <w:rsid w:val="00FB10C6"/>
    <w:rsid w:val="00FB1391"/>
    <w:rsid w:val="00FD0AA2"/>
    <w:rsid w:val="00FD1CA3"/>
    <w:rsid w:val="00FD24C4"/>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uiPriority w:val="99"/>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0F7D9-346A-440C-B8A4-55A3B012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25287</Words>
  <Characters>136552</Characters>
  <Application>Microsoft Office Word</Application>
  <DocSecurity>0</DocSecurity>
  <Lines>1137</Lines>
  <Paragraphs>323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161516</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2</cp:revision>
  <dcterms:created xsi:type="dcterms:W3CDTF">2025-04-04T18:59:00Z</dcterms:created>
  <dcterms:modified xsi:type="dcterms:W3CDTF">2025-04-04T18:59:00Z</dcterms:modified>
</cp:coreProperties>
</file>