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350C62DD"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E76CCB">
        <w:rPr>
          <w:rFonts w:ascii="Arial" w:hAnsi="Arial" w:cs="Arial"/>
          <w:sz w:val="18"/>
          <w:szCs w:val="18"/>
        </w:rPr>
        <w:t>06</w:t>
      </w:r>
      <w:r w:rsidRPr="00723CDE">
        <w:rPr>
          <w:rFonts w:ascii="Arial" w:hAnsi="Arial" w:cs="Arial"/>
          <w:sz w:val="18"/>
          <w:szCs w:val="18"/>
        </w:rPr>
        <w:t>/202</w:t>
      </w:r>
      <w:r w:rsidR="00F63154">
        <w:rPr>
          <w:rFonts w:ascii="Arial" w:hAnsi="Arial" w:cs="Arial"/>
          <w:sz w:val="18"/>
          <w:szCs w:val="18"/>
        </w:rPr>
        <w:t>5</w:t>
      </w:r>
      <w:r w:rsidRPr="00723CDE">
        <w:rPr>
          <w:rFonts w:ascii="Arial" w:hAnsi="Arial" w:cs="Arial"/>
          <w:sz w:val="18"/>
          <w:szCs w:val="18"/>
        </w:rPr>
        <w:t xml:space="preserve"> – PM</w:t>
      </w:r>
      <w:r w:rsidR="005F305B">
        <w:rPr>
          <w:rFonts w:ascii="Arial" w:hAnsi="Arial" w:cs="Arial"/>
          <w:sz w:val="18"/>
          <w:szCs w:val="18"/>
        </w:rPr>
        <w:t>M</w:t>
      </w:r>
    </w:p>
    <w:p w14:paraId="18623009" w14:textId="5ACE7EB9"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E76CCB">
        <w:rPr>
          <w:rFonts w:ascii="Arial" w:hAnsi="Arial" w:cs="Arial"/>
          <w:sz w:val="18"/>
          <w:szCs w:val="18"/>
        </w:rPr>
        <w:t>32</w:t>
      </w:r>
      <w:r w:rsidR="00DE6F4B">
        <w:rPr>
          <w:rFonts w:ascii="Arial" w:hAnsi="Arial" w:cs="Arial"/>
          <w:sz w:val="18"/>
          <w:szCs w:val="18"/>
        </w:rPr>
        <w:t>/202</w:t>
      </w:r>
      <w:r w:rsidR="00F63154">
        <w:rPr>
          <w:rFonts w:ascii="Arial" w:hAnsi="Arial" w:cs="Arial"/>
          <w:sz w:val="18"/>
          <w:szCs w:val="18"/>
        </w:rPr>
        <w:t>5</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608893EC"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xml:space="preserve">, Estado do Paraná, torna público, para conhecimento de quem possa interessar, que realizará a contratação direta via DISPENSA DE LICITAÇÃO, com critério de julgamento MENOR PREÇO POR ITEM, nos termos do art. 75, inciso II,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3DF50737" w14:textId="500EB4C3" w:rsidR="00723CDE" w:rsidRDefault="00723CDE" w:rsidP="00F63154">
      <w:pPr>
        <w:pStyle w:val="Nvel2-Red"/>
        <w:rPr>
          <w:color w:val="auto"/>
          <w:sz w:val="18"/>
          <w:szCs w:val="18"/>
        </w:rPr>
      </w:pPr>
      <w:r w:rsidRPr="00F63154">
        <w:rPr>
          <w:color w:val="auto"/>
          <w:sz w:val="18"/>
          <w:szCs w:val="18"/>
        </w:rPr>
        <w:t>OBJETO:</w:t>
      </w:r>
      <w:r w:rsidR="000D523C" w:rsidRPr="00F63154">
        <w:rPr>
          <w:color w:val="auto"/>
          <w:sz w:val="18"/>
          <w:szCs w:val="18"/>
        </w:rPr>
        <w:t xml:space="preserve"> </w:t>
      </w:r>
      <w:r w:rsidR="005072E2">
        <w:rPr>
          <w:color w:val="333333"/>
          <w:spacing w:val="-5"/>
        </w:rPr>
        <w:t>Registro de preço</w:t>
      </w:r>
      <w:r w:rsidR="005072E2" w:rsidRPr="00FA686B">
        <w:rPr>
          <w:color w:val="333333"/>
          <w:spacing w:val="-2"/>
        </w:rPr>
        <w:t xml:space="preserve"> </w:t>
      </w:r>
      <w:r w:rsidR="005072E2">
        <w:rPr>
          <w:color w:val="333333"/>
        </w:rPr>
        <w:t>para aquisição</w:t>
      </w:r>
      <w:r w:rsidR="005072E2" w:rsidRPr="00FA686B">
        <w:rPr>
          <w:color w:val="333333"/>
          <w:spacing w:val="-5"/>
        </w:rPr>
        <w:t xml:space="preserve"> </w:t>
      </w:r>
      <w:r w:rsidR="005072E2" w:rsidRPr="00FA686B">
        <w:rPr>
          <w:color w:val="333333"/>
        </w:rPr>
        <w:t>saco</w:t>
      </w:r>
      <w:r w:rsidR="005072E2" w:rsidRPr="00FA686B">
        <w:rPr>
          <w:color w:val="333333"/>
          <w:spacing w:val="-5"/>
        </w:rPr>
        <w:t xml:space="preserve"> </w:t>
      </w:r>
      <w:r w:rsidR="005072E2" w:rsidRPr="00FA686B">
        <w:rPr>
          <w:color w:val="333333"/>
        </w:rPr>
        <w:t>de</w:t>
      </w:r>
      <w:r w:rsidR="005072E2" w:rsidRPr="00FA686B">
        <w:rPr>
          <w:color w:val="333333"/>
          <w:spacing w:val="-3"/>
        </w:rPr>
        <w:t xml:space="preserve"> </w:t>
      </w:r>
      <w:r w:rsidR="005072E2" w:rsidRPr="00FA686B">
        <w:rPr>
          <w:color w:val="333333"/>
        </w:rPr>
        <w:t>lixo</w:t>
      </w:r>
      <w:r w:rsidR="005072E2" w:rsidRPr="00FA686B">
        <w:rPr>
          <w:color w:val="333333"/>
          <w:spacing w:val="-5"/>
        </w:rPr>
        <w:t xml:space="preserve"> </w:t>
      </w:r>
      <w:r w:rsidR="005072E2" w:rsidRPr="00FA686B">
        <w:rPr>
          <w:color w:val="333333"/>
        </w:rPr>
        <w:t>reforçado</w:t>
      </w:r>
      <w:r w:rsidR="005072E2" w:rsidRPr="00FA686B">
        <w:rPr>
          <w:color w:val="333333"/>
          <w:spacing w:val="-2"/>
        </w:rPr>
        <w:t xml:space="preserve"> </w:t>
      </w:r>
      <w:r w:rsidR="005072E2" w:rsidRPr="00FA686B">
        <w:rPr>
          <w:color w:val="333333"/>
        </w:rPr>
        <w:t>para</w:t>
      </w:r>
      <w:r w:rsidR="005072E2" w:rsidRPr="00FA686B">
        <w:rPr>
          <w:color w:val="333333"/>
          <w:spacing w:val="-2"/>
        </w:rPr>
        <w:t xml:space="preserve"> </w:t>
      </w:r>
      <w:r w:rsidR="005072E2" w:rsidRPr="00FA686B">
        <w:rPr>
          <w:color w:val="333333"/>
        </w:rPr>
        <w:t>a</w:t>
      </w:r>
      <w:r w:rsidR="005072E2" w:rsidRPr="00FA686B">
        <w:rPr>
          <w:color w:val="333333"/>
          <w:spacing w:val="-2"/>
        </w:rPr>
        <w:t xml:space="preserve"> </w:t>
      </w:r>
      <w:r w:rsidR="005072E2" w:rsidRPr="00FA686B">
        <w:rPr>
          <w:color w:val="333333"/>
        </w:rPr>
        <w:t>limpeza</w:t>
      </w:r>
      <w:r w:rsidR="005072E2" w:rsidRPr="00FA686B">
        <w:rPr>
          <w:color w:val="333333"/>
          <w:spacing w:val="-5"/>
        </w:rPr>
        <w:t xml:space="preserve"> </w:t>
      </w:r>
      <w:r w:rsidR="005072E2" w:rsidRPr="00FA686B">
        <w:rPr>
          <w:color w:val="333333"/>
        </w:rPr>
        <w:t>urbana</w:t>
      </w:r>
      <w:r w:rsidR="005072E2" w:rsidRPr="00FA686B">
        <w:rPr>
          <w:color w:val="333333"/>
          <w:spacing w:val="-5"/>
        </w:rPr>
        <w:t xml:space="preserve"> </w:t>
      </w:r>
      <w:r w:rsidR="005072E2" w:rsidRPr="00FA686B">
        <w:rPr>
          <w:color w:val="333333"/>
        </w:rPr>
        <w:t>do</w:t>
      </w:r>
      <w:r w:rsidR="005072E2" w:rsidRPr="00FA686B">
        <w:rPr>
          <w:color w:val="333333"/>
          <w:spacing w:val="-5"/>
        </w:rPr>
        <w:t xml:space="preserve"> </w:t>
      </w:r>
      <w:r w:rsidR="005072E2" w:rsidRPr="00FA686B">
        <w:rPr>
          <w:color w:val="333333"/>
        </w:rPr>
        <w:t>Município</w:t>
      </w:r>
      <w:r w:rsidR="005072E2" w:rsidRPr="00FA686B">
        <w:rPr>
          <w:color w:val="333333"/>
          <w:spacing w:val="-5"/>
        </w:rPr>
        <w:t xml:space="preserve"> </w:t>
      </w:r>
      <w:r w:rsidR="005072E2" w:rsidRPr="00FA686B">
        <w:rPr>
          <w:color w:val="333333"/>
        </w:rPr>
        <w:t>de</w:t>
      </w:r>
      <w:r w:rsidR="005072E2" w:rsidRPr="00FA686B">
        <w:rPr>
          <w:color w:val="333333"/>
          <w:spacing w:val="-3"/>
        </w:rPr>
        <w:t xml:space="preserve"> </w:t>
      </w:r>
      <w:r w:rsidR="005072E2" w:rsidRPr="00FA686B">
        <w:rPr>
          <w:color w:val="333333"/>
        </w:rPr>
        <w:t>Mandaguaçu</w:t>
      </w:r>
      <w:r w:rsidR="005F305B" w:rsidRPr="00F63154">
        <w:rPr>
          <w:color w:val="auto"/>
          <w:sz w:val="18"/>
          <w:szCs w:val="18"/>
        </w:rPr>
        <w:t>.</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141"/>
        <w:gridCol w:w="994"/>
        <w:gridCol w:w="708"/>
        <w:gridCol w:w="1136"/>
        <w:gridCol w:w="1416"/>
      </w:tblGrid>
      <w:tr w:rsidR="005072E2" w:rsidRPr="00FA686B" w14:paraId="6E56D922" w14:textId="77777777" w:rsidTr="003E4CC1">
        <w:trPr>
          <w:trHeight w:val="263"/>
        </w:trPr>
        <w:tc>
          <w:tcPr>
            <w:tcW w:w="9070" w:type="dxa"/>
            <w:gridSpan w:val="6"/>
          </w:tcPr>
          <w:p w14:paraId="7B790F8F" w14:textId="77777777" w:rsidR="005072E2" w:rsidRPr="00FA686B" w:rsidRDefault="005072E2" w:rsidP="003E4CC1">
            <w:pPr>
              <w:pStyle w:val="TableParagraph"/>
              <w:spacing w:line="229" w:lineRule="exact"/>
              <w:ind w:left="7"/>
              <w:rPr>
                <w:rFonts w:ascii="Arial" w:hAnsi="Arial" w:cs="Arial"/>
                <w:b/>
                <w:i/>
                <w:sz w:val="20"/>
              </w:rPr>
            </w:pPr>
          </w:p>
        </w:tc>
      </w:tr>
      <w:tr w:rsidR="005072E2" w:rsidRPr="00FA686B" w14:paraId="71E4AABD" w14:textId="77777777" w:rsidTr="003E4CC1">
        <w:trPr>
          <w:trHeight w:val="460"/>
        </w:trPr>
        <w:tc>
          <w:tcPr>
            <w:tcW w:w="675" w:type="dxa"/>
          </w:tcPr>
          <w:p w14:paraId="14D4D4AE" w14:textId="77777777" w:rsidR="005072E2" w:rsidRPr="00FA686B" w:rsidRDefault="005072E2" w:rsidP="003E4CC1">
            <w:pPr>
              <w:pStyle w:val="TableParagraph"/>
              <w:spacing w:before="98"/>
              <w:ind w:left="14"/>
              <w:rPr>
                <w:rFonts w:ascii="Arial" w:hAnsi="Arial" w:cs="Arial"/>
                <w:b/>
                <w:i/>
                <w:sz w:val="20"/>
              </w:rPr>
            </w:pPr>
            <w:r w:rsidRPr="00FA686B">
              <w:rPr>
                <w:rFonts w:ascii="Arial" w:hAnsi="Arial" w:cs="Arial"/>
                <w:b/>
                <w:i/>
                <w:spacing w:val="-4"/>
                <w:sz w:val="20"/>
              </w:rPr>
              <w:t>Item</w:t>
            </w:r>
          </w:p>
        </w:tc>
        <w:tc>
          <w:tcPr>
            <w:tcW w:w="4141" w:type="dxa"/>
          </w:tcPr>
          <w:p w14:paraId="43EFDD45" w14:textId="77777777" w:rsidR="005072E2" w:rsidRPr="00FA686B" w:rsidRDefault="005072E2" w:rsidP="003E4CC1">
            <w:pPr>
              <w:pStyle w:val="TableParagraph"/>
              <w:spacing w:before="98"/>
              <w:ind w:left="110"/>
              <w:rPr>
                <w:rFonts w:ascii="Arial" w:hAnsi="Arial" w:cs="Arial"/>
                <w:b/>
                <w:i/>
                <w:sz w:val="20"/>
              </w:rPr>
            </w:pPr>
            <w:r w:rsidRPr="00FA686B">
              <w:rPr>
                <w:rFonts w:ascii="Arial" w:hAnsi="Arial" w:cs="Arial"/>
                <w:b/>
                <w:i/>
                <w:sz w:val="20"/>
              </w:rPr>
              <w:t>Descrição/</w:t>
            </w:r>
            <w:r w:rsidRPr="00FA686B">
              <w:rPr>
                <w:rFonts w:ascii="Arial" w:hAnsi="Arial" w:cs="Arial"/>
                <w:b/>
                <w:i/>
                <w:spacing w:val="-11"/>
                <w:sz w:val="20"/>
              </w:rPr>
              <w:t xml:space="preserve"> </w:t>
            </w:r>
            <w:r w:rsidRPr="00FA686B">
              <w:rPr>
                <w:rFonts w:ascii="Arial" w:hAnsi="Arial" w:cs="Arial"/>
                <w:b/>
                <w:i/>
                <w:spacing w:val="-2"/>
                <w:sz w:val="20"/>
              </w:rPr>
              <w:t>Especificação</w:t>
            </w:r>
          </w:p>
        </w:tc>
        <w:tc>
          <w:tcPr>
            <w:tcW w:w="994" w:type="dxa"/>
          </w:tcPr>
          <w:p w14:paraId="64087389" w14:textId="77777777" w:rsidR="005072E2" w:rsidRPr="00FA686B" w:rsidRDefault="005072E2" w:rsidP="003E4CC1">
            <w:pPr>
              <w:pStyle w:val="TableParagraph"/>
              <w:spacing w:before="98"/>
              <w:ind w:left="47"/>
              <w:rPr>
                <w:rFonts w:ascii="Arial" w:hAnsi="Arial" w:cs="Arial"/>
                <w:b/>
                <w:i/>
                <w:sz w:val="20"/>
              </w:rPr>
            </w:pPr>
            <w:r w:rsidRPr="00FA686B">
              <w:rPr>
                <w:rFonts w:ascii="Arial" w:hAnsi="Arial" w:cs="Arial"/>
                <w:b/>
                <w:i/>
                <w:spacing w:val="-2"/>
                <w:sz w:val="20"/>
              </w:rPr>
              <w:t>Unidade</w:t>
            </w:r>
          </w:p>
        </w:tc>
        <w:tc>
          <w:tcPr>
            <w:tcW w:w="708" w:type="dxa"/>
          </w:tcPr>
          <w:p w14:paraId="334535F2" w14:textId="77777777" w:rsidR="005072E2" w:rsidRPr="00FA686B" w:rsidRDefault="005072E2" w:rsidP="003E4CC1">
            <w:pPr>
              <w:pStyle w:val="TableParagraph"/>
              <w:spacing w:line="230" w:lineRule="exact"/>
              <w:ind w:left="172" w:right="7" w:hanging="123"/>
              <w:rPr>
                <w:rFonts w:ascii="Arial" w:hAnsi="Arial" w:cs="Arial"/>
                <w:b/>
                <w:i/>
                <w:sz w:val="20"/>
              </w:rPr>
            </w:pPr>
            <w:r w:rsidRPr="00FA686B">
              <w:rPr>
                <w:rFonts w:ascii="Arial" w:hAnsi="Arial" w:cs="Arial"/>
                <w:b/>
                <w:i/>
                <w:spacing w:val="-2"/>
                <w:sz w:val="20"/>
              </w:rPr>
              <w:t xml:space="preserve">Quanti </w:t>
            </w:r>
            <w:r w:rsidRPr="00FA686B">
              <w:rPr>
                <w:rFonts w:ascii="Arial" w:hAnsi="Arial" w:cs="Arial"/>
                <w:b/>
                <w:i/>
                <w:spacing w:val="-4"/>
                <w:sz w:val="20"/>
              </w:rPr>
              <w:t>dade</w:t>
            </w:r>
          </w:p>
        </w:tc>
        <w:tc>
          <w:tcPr>
            <w:tcW w:w="1136" w:type="dxa"/>
          </w:tcPr>
          <w:p w14:paraId="01336354" w14:textId="77777777" w:rsidR="005072E2" w:rsidRPr="00FA686B" w:rsidRDefault="005072E2" w:rsidP="003E4CC1">
            <w:pPr>
              <w:pStyle w:val="TableParagraph"/>
              <w:spacing w:line="230" w:lineRule="exact"/>
              <w:ind w:left="188" w:right="178" w:firstLine="129"/>
              <w:rPr>
                <w:rFonts w:ascii="Arial" w:hAnsi="Arial" w:cs="Arial"/>
                <w:b/>
                <w:i/>
                <w:sz w:val="20"/>
              </w:rPr>
            </w:pPr>
            <w:r w:rsidRPr="00FA686B">
              <w:rPr>
                <w:rFonts w:ascii="Arial" w:hAnsi="Arial" w:cs="Arial"/>
                <w:b/>
                <w:i/>
                <w:spacing w:val="-4"/>
                <w:sz w:val="20"/>
              </w:rPr>
              <w:t xml:space="preserve">Valor </w:t>
            </w:r>
            <w:r w:rsidRPr="00FA686B">
              <w:rPr>
                <w:rFonts w:ascii="Arial" w:hAnsi="Arial" w:cs="Arial"/>
                <w:b/>
                <w:i/>
                <w:spacing w:val="-2"/>
                <w:sz w:val="20"/>
              </w:rPr>
              <w:t>Unitário</w:t>
            </w:r>
          </w:p>
        </w:tc>
        <w:tc>
          <w:tcPr>
            <w:tcW w:w="1416" w:type="dxa"/>
          </w:tcPr>
          <w:p w14:paraId="2B763BE6" w14:textId="77777777" w:rsidR="005072E2" w:rsidRPr="00FA686B" w:rsidRDefault="005072E2" w:rsidP="003E4CC1">
            <w:pPr>
              <w:pStyle w:val="TableParagraph"/>
              <w:spacing w:before="98"/>
              <w:ind w:left="5" w:right="3"/>
              <w:rPr>
                <w:rFonts w:ascii="Arial" w:hAnsi="Arial" w:cs="Arial"/>
                <w:b/>
                <w:i/>
                <w:sz w:val="20"/>
              </w:rPr>
            </w:pPr>
            <w:r w:rsidRPr="00FA686B">
              <w:rPr>
                <w:rFonts w:ascii="Arial" w:hAnsi="Arial" w:cs="Arial"/>
                <w:b/>
                <w:i/>
                <w:sz w:val="20"/>
              </w:rPr>
              <w:t>Valor</w:t>
            </w:r>
            <w:r w:rsidRPr="00FA686B">
              <w:rPr>
                <w:rFonts w:ascii="Arial" w:hAnsi="Arial" w:cs="Arial"/>
                <w:b/>
                <w:i/>
                <w:spacing w:val="-7"/>
                <w:sz w:val="20"/>
              </w:rPr>
              <w:t xml:space="preserve"> </w:t>
            </w:r>
            <w:r w:rsidRPr="00FA686B">
              <w:rPr>
                <w:rFonts w:ascii="Arial" w:hAnsi="Arial" w:cs="Arial"/>
                <w:b/>
                <w:i/>
                <w:spacing w:val="-2"/>
                <w:sz w:val="20"/>
              </w:rPr>
              <w:t>Total</w:t>
            </w:r>
          </w:p>
        </w:tc>
      </w:tr>
      <w:tr w:rsidR="005072E2" w:rsidRPr="00FA686B" w14:paraId="2C0C5D5A" w14:textId="77777777" w:rsidTr="003E4CC1">
        <w:trPr>
          <w:trHeight w:val="690"/>
        </w:trPr>
        <w:tc>
          <w:tcPr>
            <w:tcW w:w="675" w:type="dxa"/>
          </w:tcPr>
          <w:p w14:paraId="6C77053D" w14:textId="77777777" w:rsidR="005072E2" w:rsidRPr="00FA686B" w:rsidRDefault="005072E2" w:rsidP="003E4CC1">
            <w:pPr>
              <w:pStyle w:val="TableParagraph"/>
              <w:spacing w:before="216"/>
              <w:ind w:left="14" w:right="2"/>
              <w:rPr>
                <w:rFonts w:ascii="Arial" w:hAnsi="Arial" w:cs="Arial"/>
                <w:sz w:val="20"/>
              </w:rPr>
            </w:pPr>
            <w:r w:rsidRPr="00FA686B">
              <w:rPr>
                <w:rFonts w:ascii="Arial" w:hAnsi="Arial" w:cs="Arial"/>
                <w:spacing w:val="-5"/>
                <w:sz w:val="20"/>
              </w:rPr>
              <w:t>01</w:t>
            </w:r>
          </w:p>
        </w:tc>
        <w:tc>
          <w:tcPr>
            <w:tcW w:w="4141" w:type="dxa"/>
          </w:tcPr>
          <w:p w14:paraId="2D10DF09" w14:textId="77777777" w:rsidR="005072E2" w:rsidRPr="00FA686B" w:rsidRDefault="005072E2" w:rsidP="003E4CC1">
            <w:pPr>
              <w:pStyle w:val="TableParagraph"/>
              <w:spacing w:line="230" w:lineRule="exact"/>
              <w:ind w:left="110" w:right="96"/>
              <w:jc w:val="both"/>
              <w:rPr>
                <w:rFonts w:ascii="Arial" w:hAnsi="Arial" w:cs="Arial"/>
                <w:sz w:val="20"/>
              </w:rPr>
            </w:pPr>
            <w:r w:rsidRPr="00FA686B">
              <w:rPr>
                <w:rFonts w:ascii="Arial" w:hAnsi="Arial" w:cs="Arial"/>
                <w:sz w:val="20"/>
              </w:rPr>
              <w:t>Saco de lixo preto de 100 litros em PEBD, reforçado, medindo no mínimo 75cm de largura x 102cm x 12 micras de espessura. Pacote com 100 unidades cada.</w:t>
            </w:r>
          </w:p>
        </w:tc>
        <w:tc>
          <w:tcPr>
            <w:tcW w:w="994" w:type="dxa"/>
          </w:tcPr>
          <w:p w14:paraId="7B492911" w14:textId="77777777" w:rsidR="005072E2" w:rsidRPr="00FA686B" w:rsidRDefault="005072E2" w:rsidP="003E4CC1">
            <w:pPr>
              <w:pStyle w:val="TableParagraph"/>
              <w:spacing w:before="216"/>
              <w:ind w:left="6"/>
              <w:rPr>
                <w:rFonts w:ascii="Arial" w:hAnsi="Arial" w:cs="Arial"/>
                <w:sz w:val="20"/>
              </w:rPr>
            </w:pPr>
            <w:r w:rsidRPr="00FA686B">
              <w:rPr>
                <w:rFonts w:ascii="Arial" w:hAnsi="Arial" w:cs="Arial"/>
                <w:spacing w:val="-5"/>
                <w:sz w:val="20"/>
              </w:rPr>
              <w:t>unidade</w:t>
            </w:r>
          </w:p>
        </w:tc>
        <w:tc>
          <w:tcPr>
            <w:tcW w:w="708" w:type="dxa"/>
          </w:tcPr>
          <w:p w14:paraId="40B97859" w14:textId="77777777" w:rsidR="005072E2" w:rsidRPr="00FA686B" w:rsidRDefault="005072E2" w:rsidP="003E4CC1">
            <w:pPr>
              <w:pStyle w:val="TableParagraph"/>
              <w:spacing w:before="216"/>
              <w:ind w:left="131"/>
              <w:rPr>
                <w:rFonts w:ascii="Arial" w:hAnsi="Arial" w:cs="Arial"/>
                <w:sz w:val="20"/>
              </w:rPr>
            </w:pPr>
            <w:r w:rsidRPr="00FA686B">
              <w:rPr>
                <w:rFonts w:ascii="Arial" w:hAnsi="Arial" w:cs="Arial"/>
                <w:spacing w:val="-4"/>
                <w:sz w:val="20"/>
              </w:rPr>
              <w:t>1.000</w:t>
            </w:r>
          </w:p>
        </w:tc>
        <w:tc>
          <w:tcPr>
            <w:tcW w:w="1136" w:type="dxa"/>
          </w:tcPr>
          <w:p w14:paraId="264ABBE2" w14:textId="77777777" w:rsidR="005072E2" w:rsidRPr="00FA686B" w:rsidRDefault="005072E2" w:rsidP="003E4CC1">
            <w:pPr>
              <w:pStyle w:val="TableParagraph"/>
              <w:spacing w:before="216"/>
              <w:ind w:left="162"/>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w:t>
            </w:r>
          </w:p>
        </w:tc>
        <w:tc>
          <w:tcPr>
            <w:tcW w:w="1416" w:type="dxa"/>
          </w:tcPr>
          <w:p w14:paraId="1C16A6DE" w14:textId="77777777" w:rsidR="005072E2" w:rsidRPr="00FA686B" w:rsidRDefault="005072E2" w:rsidP="003E4CC1">
            <w:pPr>
              <w:pStyle w:val="TableParagraph"/>
              <w:spacing w:before="216"/>
              <w:ind w:left="5"/>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61.875,00</w:t>
            </w:r>
          </w:p>
        </w:tc>
      </w:tr>
      <w:tr w:rsidR="005072E2" w:rsidRPr="00FA686B" w14:paraId="13FCB929" w14:textId="77777777" w:rsidTr="003E4CC1">
        <w:trPr>
          <w:trHeight w:val="263"/>
        </w:trPr>
        <w:tc>
          <w:tcPr>
            <w:tcW w:w="7654" w:type="dxa"/>
            <w:gridSpan w:val="5"/>
          </w:tcPr>
          <w:p w14:paraId="71662334" w14:textId="77777777" w:rsidR="005072E2" w:rsidRPr="00FA686B" w:rsidRDefault="005072E2" w:rsidP="003E4CC1">
            <w:pPr>
              <w:pStyle w:val="TableParagraph"/>
              <w:spacing w:line="227" w:lineRule="exact"/>
              <w:ind w:left="7"/>
              <w:rPr>
                <w:rFonts w:ascii="Arial" w:hAnsi="Arial" w:cs="Arial"/>
                <w:b/>
                <w:sz w:val="20"/>
              </w:rPr>
            </w:pPr>
            <w:r w:rsidRPr="00FA686B">
              <w:rPr>
                <w:rFonts w:ascii="Arial" w:hAnsi="Arial" w:cs="Arial"/>
                <w:b/>
                <w:sz w:val="20"/>
              </w:rPr>
              <w:t>VALOR</w:t>
            </w:r>
            <w:r w:rsidRPr="00FA686B">
              <w:rPr>
                <w:rFonts w:ascii="Arial" w:hAnsi="Arial" w:cs="Arial"/>
                <w:b/>
                <w:spacing w:val="-10"/>
                <w:sz w:val="20"/>
              </w:rPr>
              <w:t xml:space="preserve"> </w:t>
            </w:r>
            <w:r w:rsidRPr="00FA686B">
              <w:rPr>
                <w:rFonts w:ascii="Arial" w:hAnsi="Arial" w:cs="Arial"/>
                <w:b/>
                <w:spacing w:val="-2"/>
                <w:sz w:val="20"/>
              </w:rPr>
              <w:t>TOTAL</w:t>
            </w:r>
          </w:p>
        </w:tc>
        <w:tc>
          <w:tcPr>
            <w:tcW w:w="1416" w:type="dxa"/>
          </w:tcPr>
          <w:p w14:paraId="7661761A" w14:textId="77777777" w:rsidR="005072E2" w:rsidRPr="00FA686B" w:rsidRDefault="005072E2" w:rsidP="003E4CC1">
            <w:pPr>
              <w:pStyle w:val="TableParagraph"/>
              <w:spacing w:line="227" w:lineRule="exact"/>
              <w:ind w:left="5"/>
              <w:rPr>
                <w:rFonts w:ascii="Arial" w:hAnsi="Arial" w:cs="Arial"/>
                <w:b/>
                <w:sz w:val="20"/>
              </w:rPr>
            </w:pPr>
            <w:r w:rsidRPr="00FA686B">
              <w:rPr>
                <w:rFonts w:ascii="Arial" w:hAnsi="Arial" w:cs="Arial"/>
                <w:b/>
                <w:sz w:val="20"/>
              </w:rPr>
              <w:t>R$</w:t>
            </w:r>
            <w:r w:rsidRPr="00FA686B">
              <w:rPr>
                <w:rFonts w:ascii="Arial" w:hAnsi="Arial" w:cs="Arial"/>
                <w:b/>
                <w:spacing w:val="-4"/>
                <w:sz w:val="20"/>
              </w:rPr>
              <w:t xml:space="preserve"> </w:t>
            </w:r>
            <w:r w:rsidRPr="00FA686B">
              <w:rPr>
                <w:rFonts w:ascii="Arial" w:hAnsi="Arial" w:cs="Arial"/>
                <w:b/>
                <w:spacing w:val="-2"/>
                <w:sz w:val="20"/>
              </w:rPr>
              <w:t>61.875,00</w:t>
            </w:r>
          </w:p>
        </w:tc>
      </w:tr>
    </w:tbl>
    <w:p w14:paraId="4B493F8F" w14:textId="77777777" w:rsidR="00F63154" w:rsidRPr="005F305B" w:rsidRDefault="00F63154" w:rsidP="00F63154">
      <w:pPr>
        <w:pStyle w:val="Nvel2-Red"/>
        <w:numPr>
          <w:ilvl w:val="0"/>
          <w:numId w:val="0"/>
        </w:numPr>
      </w:pPr>
    </w:p>
    <w:p w14:paraId="7C229328" w14:textId="5E771798" w:rsidR="00723CDE" w:rsidRPr="006F59D7"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RECEBIMENTO DE PROPOSTAS DE PREÇOS: de</w:t>
      </w:r>
      <w:r w:rsidR="00CB67A4">
        <w:rPr>
          <w:rFonts w:ascii="Arial" w:hAnsi="Arial" w:cs="Arial"/>
          <w:sz w:val="18"/>
          <w:szCs w:val="18"/>
        </w:rPr>
        <w:t xml:space="preserve"> </w:t>
      </w:r>
      <w:r w:rsidR="00201FA2">
        <w:rPr>
          <w:rFonts w:ascii="Arial" w:hAnsi="Arial" w:cs="Arial"/>
          <w:sz w:val="18"/>
          <w:szCs w:val="18"/>
        </w:rPr>
        <w:t>14/03/2025</w:t>
      </w:r>
      <w:r w:rsidRPr="006F59D7">
        <w:rPr>
          <w:rFonts w:ascii="Arial" w:hAnsi="Arial" w:cs="Arial"/>
          <w:sz w:val="18"/>
          <w:szCs w:val="18"/>
        </w:rPr>
        <w:t xml:space="preserve"> às </w:t>
      </w:r>
      <w:r w:rsidR="00F70903" w:rsidRPr="006F59D7">
        <w:rPr>
          <w:rFonts w:ascii="Arial" w:hAnsi="Arial" w:cs="Arial"/>
          <w:sz w:val="18"/>
          <w:szCs w:val="18"/>
        </w:rPr>
        <w:t>1</w:t>
      </w:r>
      <w:r w:rsidR="00217DA4" w:rsidRPr="006F59D7">
        <w:rPr>
          <w:rFonts w:ascii="Arial" w:hAnsi="Arial" w:cs="Arial"/>
          <w:sz w:val="18"/>
          <w:szCs w:val="18"/>
        </w:rPr>
        <w:t>7</w:t>
      </w:r>
      <w:r w:rsidRPr="006F59D7">
        <w:rPr>
          <w:rFonts w:ascii="Arial" w:hAnsi="Arial" w:cs="Arial"/>
          <w:sz w:val="18"/>
          <w:szCs w:val="18"/>
        </w:rPr>
        <w:t xml:space="preserve">:00h00min até </w:t>
      </w:r>
      <w:r w:rsidR="00201FA2">
        <w:rPr>
          <w:rFonts w:ascii="Arial" w:hAnsi="Arial" w:cs="Arial"/>
          <w:sz w:val="18"/>
          <w:szCs w:val="18"/>
        </w:rPr>
        <w:t>20/03/2025</w:t>
      </w:r>
      <w:r w:rsidRPr="006F59D7">
        <w:rPr>
          <w:rFonts w:ascii="Arial" w:hAnsi="Arial" w:cs="Arial"/>
          <w:sz w:val="18"/>
          <w:szCs w:val="18"/>
        </w:rPr>
        <w:t xml:space="preserve"> às 0</w:t>
      </w:r>
      <w:r w:rsidR="00217DA4" w:rsidRPr="006F59D7">
        <w:rPr>
          <w:rFonts w:ascii="Arial" w:hAnsi="Arial" w:cs="Arial"/>
          <w:sz w:val="18"/>
          <w:szCs w:val="18"/>
        </w:rPr>
        <w:t>9</w:t>
      </w:r>
      <w:r w:rsidRPr="006F59D7">
        <w:rPr>
          <w:rFonts w:ascii="Arial" w:hAnsi="Arial" w:cs="Arial"/>
          <w:sz w:val="18"/>
          <w:szCs w:val="18"/>
        </w:rPr>
        <w:t>h00min.</w:t>
      </w:r>
    </w:p>
    <w:p w14:paraId="55745EFD" w14:textId="3E7ECCFA" w:rsidR="00723CDE" w:rsidRPr="00217DA4"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201FA2">
        <w:rPr>
          <w:rFonts w:ascii="Arial" w:hAnsi="Arial" w:cs="Arial"/>
          <w:sz w:val="18"/>
          <w:szCs w:val="18"/>
        </w:rPr>
        <w:t>20/03/2025</w:t>
      </w:r>
      <w:r w:rsidRPr="00217DA4">
        <w:rPr>
          <w:rFonts w:ascii="Arial" w:hAnsi="Arial" w:cs="Arial"/>
          <w:sz w:val="18"/>
          <w:szCs w:val="18"/>
        </w:rPr>
        <w:t xml:space="preserve"> às </w:t>
      </w:r>
      <w:r w:rsidR="00217DA4" w:rsidRPr="00217DA4">
        <w:rPr>
          <w:rFonts w:ascii="Arial" w:hAnsi="Arial" w:cs="Arial"/>
          <w:sz w:val="18"/>
          <w:szCs w:val="18"/>
        </w:rPr>
        <w:t>09:15</w:t>
      </w:r>
      <w:r w:rsidRPr="00217DA4">
        <w:rPr>
          <w:rFonts w:ascii="Arial" w:hAnsi="Arial" w:cs="Arial"/>
          <w:sz w:val="18"/>
          <w:szCs w:val="18"/>
        </w:rPr>
        <w:t>h00min</w:t>
      </w:r>
    </w:p>
    <w:p w14:paraId="6C6CFAAE" w14:textId="1976966B"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HORÁRIO DE ENCERRAMENTO DE DISPUTA: </w:t>
      </w:r>
      <w:r w:rsidR="00201FA2">
        <w:rPr>
          <w:rFonts w:ascii="Arial" w:hAnsi="Arial" w:cs="Arial"/>
          <w:sz w:val="18"/>
          <w:szCs w:val="18"/>
        </w:rPr>
        <w:t>20/03/2025</w:t>
      </w:r>
      <w:r w:rsidRPr="00217DA4">
        <w:rPr>
          <w:rFonts w:ascii="Arial" w:hAnsi="Arial" w:cs="Arial"/>
          <w:sz w:val="18"/>
          <w:szCs w:val="18"/>
        </w:rPr>
        <w:t xml:space="preserve"> às 1</w:t>
      </w:r>
      <w:r w:rsidR="003E4CC1">
        <w:rPr>
          <w:rFonts w:ascii="Arial" w:hAnsi="Arial" w:cs="Arial"/>
          <w:sz w:val="18"/>
          <w:szCs w:val="18"/>
        </w:rPr>
        <w:t>5</w:t>
      </w:r>
      <w:r w:rsidRPr="00217DA4">
        <w:rPr>
          <w:rFonts w:ascii="Arial" w:hAnsi="Arial" w:cs="Arial"/>
          <w:sz w:val="18"/>
          <w:szCs w:val="18"/>
        </w:rPr>
        <w:t>:</w:t>
      </w:r>
      <w:r w:rsidR="00217DA4" w:rsidRPr="00217DA4">
        <w:rPr>
          <w:rFonts w:ascii="Arial" w:hAnsi="Arial" w:cs="Arial"/>
          <w:sz w:val="18"/>
          <w:szCs w:val="18"/>
        </w:rPr>
        <w:t>15</w:t>
      </w:r>
      <w:r w:rsidRPr="00217DA4">
        <w:rPr>
          <w:rFonts w:ascii="Arial" w:hAnsi="Arial" w:cs="Arial"/>
          <w:sz w:val="18"/>
          <w:szCs w:val="18"/>
        </w:rPr>
        <w:t>h00min</w:t>
      </w:r>
    </w:p>
    <w:p w14:paraId="2BD9DF32" w14:textId="2A81ED8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DURAÇÃO DA DISPUTA: 0</w:t>
      </w:r>
      <w:r w:rsidR="003E4CC1">
        <w:rPr>
          <w:rFonts w:ascii="Arial" w:hAnsi="Arial" w:cs="Arial"/>
          <w:sz w:val="18"/>
          <w:szCs w:val="18"/>
        </w:rPr>
        <w:t>6</w:t>
      </w:r>
      <w:r w:rsidRPr="00723CDE">
        <w:rPr>
          <w:rFonts w:ascii="Arial" w:hAnsi="Arial" w:cs="Arial"/>
          <w:sz w:val="18"/>
          <w:szCs w:val="18"/>
        </w:rPr>
        <w:t xml:space="preserve"> (</w:t>
      </w:r>
      <w:r w:rsidR="003E4CC1">
        <w:rPr>
          <w:rFonts w:ascii="Arial" w:hAnsi="Arial" w:cs="Arial"/>
          <w:sz w:val="18"/>
          <w:szCs w:val="18"/>
        </w:rPr>
        <w:t>SEIS</w:t>
      </w:r>
      <w:r w:rsidRPr="00723CDE">
        <w:rPr>
          <w:rFonts w:ascii="Arial" w:hAnsi="Arial" w:cs="Arial"/>
          <w:sz w:val="18"/>
          <w:szCs w:val="18"/>
        </w:rPr>
        <w:t>) horas</w:t>
      </w:r>
    </w:p>
    <w:p w14:paraId="60544FE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CRITÉRIO DE JULGAMENTO: Menor preço por item</w:t>
      </w:r>
    </w:p>
    <w:p w14:paraId="098D9239" w14:textId="149648F8" w:rsidR="00CB349A" w:rsidRPr="00CB349A" w:rsidRDefault="00CB349A" w:rsidP="00CB349A">
      <w:pPr>
        <w:spacing w:after="124" w:line="276" w:lineRule="auto"/>
        <w:jc w:val="both"/>
        <w:rPr>
          <w:rFonts w:ascii="Arial" w:hAnsi="Arial" w:cs="Arial"/>
          <w:b/>
          <w:sz w:val="18"/>
          <w:szCs w:val="18"/>
        </w:rPr>
      </w:pPr>
      <w:r>
        <w:rPr>
          <w:rFonts w:ascii="Arial" w:hAnsi="Arial" w:cs="Arial"/>
          <w:sz w:val="18"/>
          <w:szCs w:val="18"/>
        </w:rPr>
        <w:t>1.5.1</w:t>
      </w:r>
      <w:r>
        <w:rPr>
          <w:rFonts w:ascii="Arial" w:hAnsi="Arial" w:cs="Arial"/>
          <w:sz w:val="18"/>
          <w:szCs w:val="18"/>
        </w:rPr>
        <w:tab/>
      </w:r>
      <w:r w:rsidR="00723CDE" w:rsidRPr="00723CDE">
        <w:rPr>
          <w:rFonts w:ascii="Arial" w:hAnsi="Arial" w:cs="Arial"/>
          <w:sz w:val="18"/>
          <w:szCs w:val="18"/>
        </w:rPr>
        <w:t>VALOR ESTIMADO PARA A CONTRATAÇÃO:</w:t>
      </w:r>
      <w:r w:rsidR="003E4CC1">
        <w:rPr>
          <w:rFonts w:ascii="Arial" w:hAnsi="Arial" w:cs="Arial"/>
          <w:sz w:val="18"/>
          <w:szCs w:val="18"/>
        </w:rPr>
        <w:t xml:space="preserve"> </w:t>
      </w:r>
      <w:r w:rsidR="003E4CC1" w:rsidRPr="00FA686B">
        <w:rPr>
          <w:rFonts w:ascii="Arial" w:hAnsi="Arial" w:cs="Arial"/>
          <w:sz w:val="20"/>
        </w:rPr>
        <w:t>R$</w:t>
      </w:r>
      <w:r w:rsidR="003E4CC1" w:rsidRPr="00FA686B">
        <w:rPr>
          <w:rFonts w:ascii="Arial" w:hAnsi="Arial" w:cs="Arial"/>
          <w:spacing w:val="-9"/>
          <w:sz w:val="20"/>
        </w:rPr>
        <w:t xml:space="preserve"> </w:t>
      </w:r>
      <w:r w:rsidR="003E4CC1" w:rsidRPr="006B4BF8">
        <w:rPr>
          <w:rFonts w:ascii="Arial" w:hAnsi="Arial" w:cs="Arial"/>
          <w:spacing w:val="-9"/>
          <w:sz w:val="20"/>
        </w:rPr>
        <w:t xml:space="preserve">61.875,00 </w:t>
      </w:r>
      <w:r w:rsidR="003E4CC1" w:rsidRPr="00FA686B">
        <w:rPr>
          <w:rFonts w:ascii="Arial" w:hAnsi="Arial" w:cs="Arial"/>
          <w:i/>
          <w:color w:val="333333"/>
          <w:sz w:val="20"/>
        </w:rPr>
        <w:t>(</w:t>
      </w:r>
      <w:r w:rsidR="003E4CC1">
        <w:rPr>
          <w:rFonts w:ascii="Arial" w:hAnsi="Arial" w:cs="Arial"/>
          <w:i/>
          <w:color w:val="333333"/>
          <w:sz w:val="20"/>
        </w:rPr>
        <w:t>sessenta e um mil oitocentos e setenta e cinco reais</w:t>
      </w:r>
      <w:r w:rsidR="003E4CC1" w:rsidRPr="00FA686B">
        <w:rPr>
          <w:rFonts w:ascii="Arial" w:hAnsi="Arial" w:cs="Arial"/>
          <w:i/>
          <w:color w:val="333333"/>
          <w:sz w:val="20"/>
        </w:rPr>
        <w:t>)</w:t>
      </w:r>
      <w:r w:rsidR="005F755F" w:rsidRPr="00EC339D">
        <w:t>.</w:t>
      </w:r>
    </w:p>
    <w:p w14:paraId="694985D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INFORMAÇÕES:</w:t>
      </w:r>
    </w:p>
    <w:p w14:paraId="0986A47D" w14:textId="56EFC413"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Rua Bernardino Bogo</w:t>
      </w:r>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 xml:space="preserve">-Pr,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 xml:space="preserve">13 e </w:t>
      </w:r>
      <w:r w:rsidR="00F63154">
        <w:rPr>
          <w:rFonts w:ascii="Arial" w:hAnsi="Arial" w:cs="Arial"/>
          <w:sz w:val="18"/>
          <w:szCs w:val="18"/>
        </w:rPr>
        <w:t>228</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ind w:left="0"/>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17E7E090" w:rsidR="00723CDE" w:rsidRPr="00723CDE" w:rsidRDefault="00CF60E7" w:rsidP="00CF60E7">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00723CDE" w:rsidRPr="00723CDE">
        <w:rPr>
          <w:rFonts w:ascii="Arial" w:hAnsi="Arial" w:cs="Arial"/>
          <w:sz w:val="18"/>
          <w:szCs w:val="18"/>
        </w:rPr>
        <w:t xml:space="preserve">SE 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00723CDE" w:rsidRPr="00723CDE">
        <w:rPr>
          <w:rFonts w:ascii="Arial" w:hAnsi="Arial" w:cs="Arial"/>
          <w:sz w:val="18"/>
          <w:szCs w:val="18"/>
          <w:u w:val="single"/>
        </w:rPr>
        <w:t>BLL COMPRAS</w:t>
      </w:r>
      <w:r w:rsidR="00723CDE" w:rsidRPr="00723CDE">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26635658" w:rsidR="00723CDE" w:rsidRPr="00CF60E7" w:rsidRDefault="005C2828" w:rsidP="00CF60E7">
      <w:pPr>
        <w:pStyle w:val="PargrafodaLista"/>
        <w:numPr>
          <w:ilvl w:val="1"/>
          <w:numId w:val="3"/>
        </w:numPr>
        <w:spacing w:line="360" w:lineRule="auto"/>
        <w:rPr>
          <w:rFonts w:ascii="Arial" w:hAnsi="Arial" w:cs="Arial"/>
          <w:sz w:val="18"/>
          <w:szCs w:val="18"/>
        </w:rPr>
      </w:pPr>
      <w:r w:rsidRPr="00CF60E7">
        <w:rPr>
          <w:rFonts w:ascii="Arial" w:hAnsi="Arial" w:cs="Arial"/>
          <w:sz w:val="18"/>
          <w:szCs w:val="18"/>
        </w:rPr>
        <w:tab/>
      </w:r>
      <w:r w:rsidR="00723CDE" w:rsidRPr="00CF60E7">
        <w:rPr>
          <w:rFonts w:ascii="Arial" w:hAnsi="Arial" w:cs="Arial"/>
          <w:sz w:val="18"/>
          <w:szCs w:val="18"/>
        </w:rPr>
        <w:t>Não poderão participar desta dispensa os fornecedores:</w:t>
      </w:r>
    </w:p>
    <w:p w14:paraId="79C8ED37" w14:textId="4B08A8FA" w:rsidR="00723CDE" w:rsidRPr="00723CDE" w:rsidRDefault="00CF60E7" w:rsidP="00CF60E7">
      <w:pPr>
        <w:spacing w:line="360" w:lineRule="auto"/>
        <w:rPr>
          <w:rFonts w:ascii="Arial" w:hAnsi="Arial" w:cs="Arial"/>
          <w:sz w:val="18"/>
          <w:szCs w:val="18"/>
        </w:rPr>
      </w:pPr>
      <w:r>
        <w:rPr>
          <w:rFonts w:ascii="Arial" w:hAnsi="Arial" w:cs="Arial"/>
          <w:sz w:val="18"/>
          <w:szCs w:val="18"/>
        </w:rPr>
        <w:t>2.4.</w:t>
      </w:r>
      <w:proofErr w:type="gramStart"/>
      <w:r>
        <w:rPr>
          <w:rFonts w:ascii="Arial" w:hAnsi="Arial" w:cs="Arial"/>
          <w:sz w:val="18"/>
          <w:szCs w:val="18"/>
        </w:rPr>
        <w:t>1.</w:t>
      </w:r>
      <w:r w:rsidR="00723CDE" w:rsidRPr="00723CDE">
        <w:rPr>
          <w:rFonts w:ascii="Arial" w:hAnsi="Arial" w:cs="Arial"/>
          <w:sz w:val="18"/>
          <w:szCs w:val="18"/>
        </w:rPr>
        <w:t>Que</w:t>
      </w:r>
      <w:proofErr w:type="gramEnd"/>
      <w:r w:rsidR="00723CDE" w:rsidRPr="00723CDE">
        <w:rPr>
          <w:rFonts w:ascii="Arial" w:hAnsi="Arial" w:cs="Arial"/>
          <w:sz w:val="18"/>
          <w:szCs w:val="18"/>
        </w:rPr>
        <w:t xml:space="preserve"> não atendam às condições deste Aviso de Contratação Direta e seu (s) anexo (s);</w:t>
      </w:r>
    </w:p>
    <w:p w14:paraId="5E1441ED" w14:textId="77692345" w:rsidR="00723CDE" w:rsidRPr="004572E6" w:rsidRDefault="00723CDE" w:rsidP="00CF60E7">
      <w:pPr>
        <w:numPr>
          <w:ilvl w:val="2"/>
          <w:numId w:val="3"/>
        </w:numPr>
        <w:spacing w:line="360" w:lineRule="auto"/>
        <w:ind w:left="0"/>
        <w:rPr>
          <w:rFonts w:ascii="Arial" w:hAnsi="Arial" w:cs="Arial"/>
          <w:sz w:val="18"/>
          <w:szCs w:val="18"/>
        </w:rPr>
      </w:pPr>
      <w:r w:rsidRPr="004572E6">
        <w:rPr>
          <w:rFonts w:ascii="Arial" w:hAnsi="Arial" w:cs="Arial"/>
          <w:sz w:val="18"/>
          <w:szCs w:val="18"/>
        </w:rPr>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lastRenderedPageBreak/>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INGRESSO NA DISPENSA ELETRÔNICA E DO CADASTRAMENTO DA PROPOSTA INICIAL</w:t>
      </w:r>
    </w:p>
    <w:p w14:paraId="53F73B1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lastRenderedPageBreak/>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27A805D6" w:rsidR="00723CDE" w:rsidRPr="00723CDE" w:rsidRDefault="00A15E0B" w:rsidP="00A15E0B">
      <w:pPr>
        <w:spacing w:line="360" w:lineRule="auto"/>
        <w:rPr>
          <w:rFonts w:ascii="Arial" w:hAnsi="Arial" w:cs="Arial"/>
          <w:sz w:val="18"/>
          <w:szCs w:val="18"/>
        </w:rPr>
      </w:pPr>
      <w:r>
        <w:rPr>
          <w:rFonts w:ascii="Arial" w:hAnsi="Arial" w:cs="Arial"/>
          <w:sz w:val="18"/>
          <w:szCs w:val="18"/>
        </w:rPr>
        <w:t>3.11.</w:t>
      </w:r>
      <w:proofErr w:type="gramStart"/>
      <w:r>
        <w:rPr>
          <w:rFonts w:ascii="Arial" w:hAnsi="Arial" w:cs="Arial"/>
          <w:sz w:val="18"/>
          <w:szCs w:val="18"/>
        </w:rPr>
        <w:t>1.</w:t>
      </w:r>
      <w:r w:rsidR="00723CDE" w:rsidRPr="00723CDE">
        <w:rPr>
          <w:rFonts w:ascii="Arial" w:hAnsi="Arial" w:cs="Arial"/>
          <w:sz w:val="18"/>
          <w:szCs w:val="18"/>
        </w:rPr>
        <w:t>Feita</w:t>
      </w:r>
      <w:proofErr w:type="gramEnd"/>
      <w:r w:rsidR="00723CDE" w:rsidRPr="00723CDE">
        <w:rPr>
          <w:rFonts w:ascii="Arial" w:hAnsi="Arial" w:cs="Arial"/>
          <w:sz w:val="18"/>
          <w:szCs w:val="18"/>
        </w:rPr>
        <w:t xml:space="preserve"> essa opção, os lances serão enviados automaticamente pelo sistema, respeitados os limites cadastrados pelo fornecedor e o intervalo mínimo entre lances previsto neste aviso.</w:t>
      </w:r>
    </w:p>
    <w:p w14:paraId="4929F9BB" w14:textId="0DC6EA22" w:rsidR="00723CDE" w:rsidRPr="00723CDE" w:rsidRDefault="00A15E0B" w:rsidP="00A15E0B">
      <w:pPr>
        <w:spacing w:line="360" w:lineRule="auto"/>
        <w:rPr>
          <w:rFonts w:ascii="Arial" w:hAnsi="Arial" w:cs="Arial"/>
          <w:sz w:val="18"/>
          <w:szCs w:val="18"/>
        </w:rPr>
      </w:pPr>
      <w:r>
        <w:rPr>
          <w:rFonts w:ascii="Arial" w:hAnsi="Arial" w:cs="Arial"/>
          <w:sz w:val="18"/>
          <w:szCs w:val="18"/>
        </w:rPr>
        <w:t>3.11.</w:t>
      </w:r>
      <w:proofErr w:type="gramStart"/>
      <w:r>
        <w:rPr>
          <w:rFonts w:ascii="Arial" w:hAnsi="Arial" w:cs="Arial"/>
          <w:sz w:val="18"/>
          <w:szCs w:val="18"/>
        </w:rPr>
        <w:t>2.</w:t>
      </w:r>
      <w:r w:rsidR="00723CDE" w:rsidRPr="00723CDE">
        <w:rPr>
          <w:rFonts w:ascii="Arial" w:hAnsi="Arial" w:cs="Arial"/>
          <w:sz w:val="18"/>
          <w:szCs w:val="18"/>
        </w:rPr>
        <w:t>Sem</w:t>
      </w:r>
      <w:proofErr w:type="gramEnd"/>
      <w:r w:rsidR="00723CDE" w:rsidRPr="00723CDE">
        <w:rPr>
          <w:rFonts w:ascii="Arial" w:hAnsi="Arial" w:cs="Arial"/>
          <w:sz w:val="18"/>
          <w:szCs w:val="18"/>
        </w:rPr>
        <w:t xml:space="preserve"> prejuízo do disposto acima, os lances poderão ser enviados manualmente, na forma da seção respectiva deste Aviso de Contratação Direta;</w:t>
      </w:r>
    </w:p>
    <w:p w14:paraId="6A5E4CC1" w14:textId="4552C381" w:rsidR="00723CDE" w:rsidRPr="00723CDE" w:rsidRDefault="00A15E0B" w:rsidP="00A15E0B">
      <w:pPr>
        <w:spacing w:line="360" w:lineRule="auto"/>
        <w:rPr>
          <w:rFonts w:ascii="Arial" w:hAnsi="Arial" w:cs="Arial"/>
          <w:sz w:val="18"/>
          <w:szCs w:val="18"/>
        </w:rPr>
      </w:pPr>
      <w:r>
        <w:rPr>
          <w:rFonts w:ascii="Arial" w:hAnsi="Arial" w:cs="Arial"/>
          <w:sz w:val="18"/>
          <w:szCs w:val="18"/>
        </w:rPr>
        <w:t>3.11.3.</w:t>
      </w:r>
      <w:r w:rsidR="00723CDE"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00723CDE" w:rsidRPr="00723CDE">
        <w:rPr>
          <w:rFonts w:ascii="Arial" w:hAnsi="Arial" w:cs="Arial"/>
          <w:sz w:val="18"/>
          <w:szCs w:val="18"/>
        </w:rPr>
        <w:t>que não assuma valor superior a lance já registrado por ele no sistema.</w:t>
      </w:r>
    </w:p>
    <w:p w14:paraId="3EB37DD3" w14:textId="0C19BD7F" w:rsidR="00723CDE" w:rsidRPr="00723CDE" w:rsidRDefault="00A15E0B" w:rsidP="00A15E0B">
      <w:pPr>
        <w:spacing w:line="360" w:lineRule="auto"/>
        <w:rPr>
          <w:rFonts w:ascii="Arial" w:hAnsi="Arial" w:cs="Arial"/>
          <w:sz w:val="18"/>
          <w:szCs w:val="18"/>
        </w:rPr>
      </w:pPr>
      <w:r>
        <w:rPr>
          <w:rFonts w:ascii="Arial" w:hAnsi="Arial" w:cs="Arial"/>
          <w:sz w:val="18"/>
          <w:szCs w:val="18"/>
        </w:rPr>
        <w:t>3.11.4.</w:t>
      </w:r>
      <w:r w:rsidR="00723CDE"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00723CDE"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FASES DE LANCES</w:t>
      </w:r>
    </w:p>
    <w:p w14:paraId="175B78C8" w14:textId="69B1C8DC" w:rsidR="00723CDE" w:rsidRPr="00723CDE" w:rsidRDefault="00A15E0B" w:rsidP="00A15E0B">
      <w:pPr>
        <w:spacing w:line="360" w:lineRule="auto"/>
        <w:rPr>
          <w:rFonts w:ascii="Arial" w:hAnsi="Arial" w:cs="Arial"/>
          <w:sz w:val="18"/>
          <w:szCs w:val="18"/>
        </w:rPr>
      </w:pPr>
      <w:r>
        <w:rPr>
          <w:rFonts w:ascii="Arial" w:hAnsi="Arial" w:cs="Arial"/>
          <w:sz w:val="18"/>
          <w:szCs w:val="18"/>
        </w:rPr>
        <w:t>4.1.</w:t>
      </w:r>
      <w:r w:rsidR="00723CDE"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00723CDE" w:rsidRPr="00723CDE">
        <w:rPr>
          <w:rFonts w:ascii="Arial" w:hAnsi="Arial" w:cs="Arial"/>
          <w:sz w:val="18"/>
          <w:szCs w:val="18"/>
        </w:rPr>
        <w:t>instrumento.</w:t>
      </w:r>
    </w:p>
    <w:p w14:paraId="2B3550CC" w14:textId="60E129E6"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4.</w:t>
      </w:r>
      <w:proofErr w:type="gramStart"/>
      <w:r>
        <w:rPr>
          <w:rFonts w:ascii="Arial" w:hAnsi="Arial" w:cs="Arial"/>
          <w:sz w:val="18"/>
          <w:szCs w:val="18"/>
        </w:rPr>
        <w:t>2.</w:t>
      </w:r>
      <w:r w:rsidR="00723CDE" w:rsidRPr="00723CDE">
        <w:rPr>
          <w:rFonts w:ascii="Arial" w:hAnsi="Arial" w:cs="Arial"/>
          <w:sz w:val="18"/>
          <w:szCs w:val="18"/>
        </w:rPr>
        <w:t>Iniciada</w:t>
      </w:r>
      <w:proofErr w:type="gramEnd"/>
      <w:r w:rsidR="00723CDE" w:rsidRPr="00723CDE">
        <w:rPr>
          <w:rFonts w:ascii="Arial" w:hAnsi="Arial" w:cs="Arial"/>
          <w:sz w:val="18"/>
          <w:szCs w:val="18"/>
        </w:rPr>
        <w:t xml:space="preserve"> a etapa competitiva, os fornecedores deverão encaminhar lances exclusivamente por meio de sistema eletrônico, sendo imediatamente informados do seu recebimento e do valor consignado no registro.</w:t>
      </w:r>
    </w:p>
    <w:p w14:paraId="3769682B" w14:textId="6AF9F140" w:rsidR="00723CDE" w:rsidRPr="00723CDE" w:rsidRDefault="00A15E0B" w:rsidP="00A15E0B">
      <w:pPr>
        <w:spacing w:line="360" w:lineRule="auto"/>
        <w:rPr>
          <w:rFonts w:ascii="Arial" w:hAnsi="Arial" w:cs="Arial"/>
          <w:sz w:val="18"/>
          <w:szCs w:val="18"/>
        </w:rPr>
      </w:pPr>
      <w:r>
        <w:rPr>
          <w:rFonts w:ascii="Arial" w:hAnsi="Arial" w:cs="Arial"/>
          <w:sz w:val="18"/>
          <w:szCs w:val="18"/>
        </w:rPr>
        <w:t>4.3.</w:t>
      </w:r>
      <w:r w:rsidR="00723CDE" w:rsidRPr="00723CDE">
        <w:rPr>
          <w:rFonts w:ascii="Arial" w:hAnsi="Arial" w:cs="Arial"/>
          <w:sz w:val="18"/>
          <w:szCs w:val="18"/>
        </w:rPr>
        <w:t xml:space="preserve">O lance deverá ser ofertado pelo </w:t>
      </w:r>
      <w:r w:rsidR="00723CDE" w:rsidRPr="00723CDE">
        <w:rPr>
          <w:rFonts w:ascii="Arial" w:hAnsi="Arial" w:cs="Arial"/>
          <w:sz w:val="18"/>
          <w:szCs w:val="18"/>
          <w:u w:val="single"/>
        </w:rPr>
        <w:t>valor unitário do item.</w:t>
      </w:r>
    </w:p>
    <w:p w14:paraId="61CE0D17" w14:textId="22CBEB77" w:rsidR="00723CDE" w:rsidRPr="00723CDE" w:rsidRDefault="00A15E0B" w:rsidP="00A15E0B">
      <w:pPr>
        <w:spacing w:line="360" w:lineRule="auto"/>
        <w:rPr>
          <w:rFonts w:ascii="Arial" w:hAnsi="Arial" w:cs="Arial"/>
          <w:sz w:val="18"/>
          <w:szCs w:val="18"/>
        </w:rPr>
      </w:pPr>
      <w:r>
        <w:rPr>
          <w:rFonts w:ascii="Arial" w:hAnsi="Arial" w:cs="Arial"/>
          <w:sz w:val="18"/>
          <w:szCs w:val="18"/>
        </w:rPr>
        <w:t>4.4.</w:t>
      </w:r>
      <w:r w:rsidR="00723CDE"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2F3189BB" w:rsidR="00723CDE" w:rsidRPr="00723CDE" w:rsidRDefault="00A15E0B" w:rsidP="00A15E0B">
      <w:pPr>
        <w:spacing w:line="360" w:lineRule="auto"/>
        <w:rPr>
          <w:rFonts w:ascii="Arial" w:hAnsi="Arial" w:cs="Arial"/>
          <w:sz w:val="18"/>
          <w:szCs w:val="18"/>
        </w:rPr>
      </w:pPr>
      <w:r>
        <w:rPr>
          <w:rFonts w:ascii="Arial" w:hAnsi="Arial" w:cs="Arial"/>
          <w:sz w:val="18"/>
          <w:szCs w:val="18"/>
        </w:rPr>
        <w:t>4.5.</w:t>
      </w:r>
      <w:r w:rsidR="00723CDE"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6488B068" w:rsidR="00723CDE" w:rsidRPr="00723CDE" w:rsidRDefault="00A15E0B" w:rsidP="00A15E0B">
      <w:pPr>
        <w:spacing w:line="360" w:lineRule="auto"/>
        <w:rPr>
          <w:rFonts w:ascii="Arial" w:hAnsi="Arial" w:cs="Arial"/>
          <w:sz w:val="18"/>
          <w:szCs w:val="18"/>
        </w:rPr>
      </w:pPr>
      <w:r>
        <w:rPr>
          <w:rFonts w:ascii="Arial" w:hAnsi="Arial" w:cs="Arial"/>
          <w:sz w:val="18"/>
          <w:szCs w:val="18"/>
        </w:rPr>
        <w:t>4.6.</w:t>
      </w:r>
      <w:r w:rsidR="00723CDE"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55564CE0"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7.</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lances iguais ao menor já ofertado, prevalecerá aquele que for recebido e registrado primeiro no sistema.</w:t>
      </w:r>
    </w:p>
    <w:p w14:paraId="69BF29BE" w14:textId="28E29A25"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8.</w:t>
      </w:r>
      <w:r w:rsidR="00723CDE" w:rsidRPr="00723CDE">
        <w:rPr>
          <w:rFonts w:ascii="Arial" w:hAnsi="Arial" w:cs="Arial"/>
          <w:sz w:val="18"/>
          <w:szCs w:val="18"/>
        </w:rPr>
        <w:t>Durante</w:t>
      </w:r>
      <w:proofErr w:type="gramEnd"/>
      <w:r w:rsidR="00723CDE" w:rsidRPr="00723CDE">
        <w:rPr>
          <w:rFonts w:ascii="Arial" w:hAnsi="Arial" w:cs="Arial"/>
          <w:sz w:val="18"/>
          <w:szCs w:val="18"/>
        </w:rPr>
        <w:t xml:space="preserve"> a sessão pública, os participantes serão informados, em tempo real, do valor do menor lance registrado, vedada a identificação do participante.</w:t>
      </w:r>
    </w:p>
    <w:p w14:paraId="65B14A11" w14:textId="18BC3354"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9.</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desconexão com o servidor responsável, no decorrer da etapa competitiva da Dispensa, o sistema eletrônico poderá permanecer acessível aos proponentes para a recepção dos lances.</w:t>
      </w:r>
    </w:p>
    <w:p w14:paraId="5D736B88" w14:textId="56630860"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10.</w:t>
      </w:r>
      <w:r w:rsidR="00723CDE" w:rsidRPr="00723CDE">
        <w:rPr>
          <w:rFonts w:ascii="Arial" w:hAnsi="Arial" w:cs="Arial"/>
          <w:sz w:val="18"/>
          <w:szCs w:val="18"/>
        </w:rPr>
        <w:t>Caso</w:t>
      </w:r>
      <w:proofErr w:type="gramEnd"/>
      <w:r w:rsidR="00723CDE" w:rsidRPr="00723CDE">
        <w:rPr>
          <w:rFonts w:ascii="Arial" w:hAnsi="Arial" w:cs="Arial"/>
          <w:sz w:val="18"/>
          <w:szCs w:val="18"/>
        </w:rPr>
        <w:t xml:space="preserve"> o participante não apresente lances, concorrerá com o valor de sua proposta.</w:t>
      </w:r>
    </w:p>
    <w:p w14:paraId="2FF115D3" w14:textId="046570B9"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11.</w:t>
      </w:r>
      <w:r w:rsidR="00723CDE" w:rsidRPr="00723CDE">
        <w:rPr>
          <w:rFonts w:ascii="Arial" w:hAnsi="Arial" w:cs="Arial"/>
          <w:sz w:val="18"/>
          <w:szCs w:val="18"/>
        </w:rPr>
        <w:t>Imediatamente</w:t>
      </w:r>
      <w:proofErr w:type="gramEnd"/>
      <w:r w:rsidR="00723CDE" w:rsidRPr="00723CDE">
        <w:rPr>
          <w:rFonts w:ascii="Arial" w:hAnsi="Arial" w:cs="Arial"/>
          <w:sz w:val="18"/>
          <w:szCs w:val="18"/>
        </w:rPr>
        <w:t xml:space="preserve"> após o término do prazo estabelecido para a fase de lances, haverá o seu encerramento, com o ordenamento e divulgação dos lances, pelo sistema, em ordem crescente de classificação.</w:t>
      </w:r>
    </w:p>
    <w:p w14:paraId="4EDF1C30" w14:textId="3F3BED3E" w:rsidR="00723CDE" w:rsidRPr="00723CDE" w:rsidRDefault="00A15E0B" w:rsidP="00A15E0B">
      <w:pPr>
        <w:spacing w:line="360" w:lineRule="auto"/>
        <w:rPr>
          <w:rFonts w:ascii="Arial" w:hAnsi="Arial" w:cs="Arial"/>
          <w:sz w:val="18"/>
          <w:szCs w:val="18"/>
        </w:rPr>
      </w:pPr>
      <w:r>
        <w:rPr>
          <w:rFonts w:ascii="Arial" w:hAnsi="Arial" w:cs="Arial"/>
          <w:sz w:val="18"/>
          <w:szCs w:val="18"/>
        </w:rPr>
        <w:t>4.12.</w:t>
      </w:r>
      <w:r w:rsidR="00723CDE"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3351A82C" w:rsidR="00723CDE" w:rsidRPr="0098507E" w:rsidRDefault="0098507E" w:rsidP="0098507E">
      <w:pPr>
        <w:pStyle w:val="PargrafodaLista"/>
        <w:numPr>
          <w:ilvl w:val="1"/>
          <w:numId w:val="43"/>
        </w:numPr>
        <w:spacing w:line="360" w:lineRule="auto"/>
        <w:rPr>
          <w:rFonts w:ascii="Arial" w:hAnsi="Arial" w:cs="Arial"/>
          <w:sz w:val="18"/>
          <w:szCs w:val="18"/>
        </w:rPr>
      </w:pPr>
      <w:r>
        <w:rPr>
          <w:rFonts w:ascii="Arial" w:hAnsi="Arial" w:cs="Arial"/>
          <w:sz w:val="18"/>
          <w:szCs w:val="18"/>
        </w:rPr>
        <w:t xml:space="preserve"> </w:t>
      </w:r>
      <w:r w:rsidR="00723CDE" w:rsidRPr="0098507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24F80814"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o preço da proposta vencedora estar acima do estimado pela Administração, poderá haver</w:t>
      </w:r>
      <w:r w:rsidR="00BC2ADB">
        <w:rPr>
          <w:rFonts w:ascii="Arial" w:hAnsi="Arial" w:cs="Arial"/>
          <w:sz w:val="18"/>
          <w:szCs w:val="18"/>
        </w:rPr>
        <w:t xml:space="preserve"> </w:t>
      </w:r>
      <w:r w:rsidR="00723CDE" w:rsidRPr="00723CDE">
        <w:rPr>
          <w:rFonts w:ascii="Arial" w:hAnsi="Arial" w:cs="Arial"/>
          <w:sz w:val="18"/>
          <w:szCs w:val="18"/>
        </w:rPr>
        <w:t>a negociação de condições mais vantajosas.</w:t>
      </w:r>
    </w:p>
    <w:p w14:paraId="751819D9" w14:textId="0CB69431"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3.</w:t>
      </w:r>
      <w:r w:rsidR="00723CDE" w:rsidRPr="00723CDE">
        <w:rPr>
          <w:rFonts w:ascii="Arial" w:hAnsi="Arial" w:cs="Arial"/>
          <w:sz w:val="18"/>
          <w:szCs w:val="18"/>
        </w:rPr>
        <w:t>Neste</w:t>
      </w:r>
      <w:proofErr w:type="gramEnd"/>
      <w:r w:rsidR="00723CDE" w:rsidRPr="00723CDE">
        <w:rPr>
          <w:rFonts w:ascii="Arial" w:hAnsi="Arial" w:cs="Arial"/>
          <w:sz w:val="18"/>
          <w:szCs w:val="18"/>
        </w:rPr>
        <w:t xml:space="preserve"> caso, será encaminhada contraproposta ao fornecedor que tenha apresentado o melhor preço, para que seja obtida melhor proposta com preço compatível ao estimado pela Administração.</w:t>
      </w:r>
    </w:p>
    <w:p w14:paraId="38A47F49" w14:textId="74A7AFC3" w:rsidR="00723CDE" w:rsidRPr="00723CDE" w:rsidRDefault="0098507E" w:rsidP="0098507E">
      <w:pPr>
        <w:spacing w:line="360" w:lineRule="auto"/>
        <w:rPr>
          <w:rFonts w:ascii="Arial" w:hAnsi="Arial" w:cs="Arial"/>
          <w:sz w:val="18"/>
          <w:szCs w:val="18"/>
        </w:rPr>
      </w:pPr>
      <w:r>
        <w:rPr>
          <w:rFonts w:ascii="Arial" w:hAnsi="Arial" w:cs="Arial"/>
          <w:sz w:val="18"/>
          <w:szCs w:val="18"/>
        </w:rPr>
        <w:t>5.4.</w:t>
      </w:r>
      <w:r w:rsidR="00723CDE"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00723CDE"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3DA37746"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5.</w:t>
      </w:r>
      <w:r w:rsidR="00723CDE" w:rsidRPr="00723CDE">
        <w:rPr>
          <w:rFonts w:ascii="Arial" w:hAnsi="Arial" w:cs="Arial"/>
          <w:sz w:val="18"/>
          <w:szCs w:val="18"/>
        </w:rPr>
        <w:t>Em</w:t>
      </w:r>
      <w:proofErr w:type="gramEnd"/>
      <w:r w:rsidR="00723CDE" w:rsidRPr="00723CDE">
        <w:rPr>
          <w:rFonts w:ascii="Arial" w:hAnsi="Arial" w:cs="Arial"/>
          <w:sz w:val="18"/>
          <w:szCs w:val="18"/>
        </w:rPr>
        <w:t xml:space="preserve"> qualquer caso, concluída a negociação, o resultado será registrado na ata do processo de dispensa eletrônica.</w:t>
      </w:r>
    </w:p>
    <w:p w14:paraId="265537B7" w14:textId="0E434497"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w:t>
      </w:r>
      <w:proofErr w:type="gramStart"/>
      <w:r>
        <w:rPr>
          <w:rFonts w:ascii="Arial" w:hAnsi="Arial" w:cs="Arial"/>
          <w:sz w:val="18"/>
          <w:szCs w:val="18"/>
        </w:rPr>
        <w:t>6.</w:t>
      </w:r>
      <w:r w:rsidR="00723CDE" w:rsidRPr="00723CDE">
        <w:rPr>
          <w:rFonts w:ascii="Arial" w:hAnsi="Arial" w:cs="Arial"/>
          <w:sz w:val="18"/>
          <w:szCs w:val="18"/>
        </w:rPr>
        <w:t>Estando</w:t>
      </w:r>
      <w:proofErr w:type="gramEnd"/>
      <w:r w:rsidR="00723CDE" w:rsidRPr="00723CDE">
        <w:rPr>
          <w:rFonts w:ascii="Arial" w:hAnsi="Arial" w:cs="Arial"/>
          <w:sz w:val="18"/>
          <w:szCs w:val="18"/>
        </w:rPr>
        <w:t xml:space="preserve"> o preço compatível, será solicitado o envio da proposta e, </w:t>
      </w:r>
      <w:r w:rsidR="00723CDE" w:rsidRPr="00081776">
        <w:rPr>
          <w:rFonts w:ascii="Arial" w:hAnsi="Arial" w:cs="Arial"/>
          <w:b/>
          <w:bCs/>
          <w:sz w:val="18"/>
          <w:szCs w:val="18"/>
        </w:rPr>
        <w:t>se necessário</w:t>
      </w:r>
      <w:r w:rsidR="00723CDE" w:rsidRPr="00723CDE">
        <w:rPr>
          <w:rFonts w:ascii="Arial" w:hAnsi="Arial" w:cs="Arial"/>
          <w:sz w:val="18"/>
          <w:szCs w:val="18"/>
        </w:rPr>
        <w:t>, de documentos complementares, adequada ao último lance, no prazo máximo de até 24 (vinte e quatro) horas, após encerramento do certame.</w:t>
      </w:r>
    </w:p>
    <w:p w14:paraId="2E47412C" w14:textId="6788A80F" w:rsidR="00723CDE" w:rsidRPr="00723CDE" w:rsidRDefault="0098507E" w:rsidP="0098507E">
      <w:pPr>
        <w:spacing w:line="360" w:lineRule="auto"/>
        <w:rPr>
          <w:rFonts w:ascii="Arial" w:hAnsi="Arial" w:cs="Arial"/>
          <w:sz w:val="18"/>
          <w:szCs w:val="18"/>
        </w:rPr>
      </w:pPr>
      <w:r>
        <w:rPr>
          <w:rFonts w:ascii="Arial" w:hAnsi="Arial" w:cs="Arial"/>
          <w:sz w:val="18"/>
          <w:szCs w:val="18"/>
        </w:rPr>
        <w:t>5.7.</w:t>
      </w:r>
      <w:r w:rsidR="00723CDE" w:rsidRPr="00723CDE">
        <w:rPr>
          <w:rFonts w:ascii="Arial" w:hAnsi="Arial" w:cs="Arial"/>
          <w:sz w:val="18"/>
          <w:szCs w:val="18"/>
        </w:rPr>
        <w:t>O prazo de validade da proposta não será inferior a 60 (sessenta) dias, a contar da data de sua apresentação.</w:t>
      </w:r>
    </w:p>
    <w:p w14:paraId="7E9BF8B7" w14:textId="27CC068B"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8.</w:t>
      </w:r>
      <w:r w:rsidR="00723CDE" w:rsidRPr="00723CDE">
        <w:rPr>
          <w:rFonts w:ascii="Arial" w:hAnsi="Arial" w:cs="Arial"/>
          <w:sz w:val="18"/>
          <w:szCs w:val="18"/>
        </w:rPr>
        <w:t>Será</w:t>
      </w:r>
      <w:proofErr w:type="gramEnd"/>
      <w:r w:rsidR="00723CDE" w:rsidRPr="00723CDE">
        <w:rPr>
          <w:rFonts w:ascii="Arial" w:hAnsi="Arial" w:cs="Arial"/>
          <w:sz w:val="18"/>
          <w:szCs w:val="18"/>
        </w:rPr>
        <w:t xml:space="preserve"> desclassificada a proposta vencedora que:</w:t>
      </w:r>
    </w:p>
    <w:p w14:paraId="40A18C7A" w14:textId="67D1AC4D"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9.</w:t>
      </w:r>
      <w:r w:rsidR="00723CDE" w:rsidRPr="00723CDE">
        <w:rPr>
          <w:rFonts w:ascii="Arial" w:hAnsi="Arial" w:cs="Arial"/>
          <w:sz w:val="18"/>
          <w:szCs w:val="18"/>
        </w:rPr>
        <w:t>Contiver</w:t>
      </w:r>
      <w:proofErr w:type="gramEnd"/>
      <w:r w:rsidR="00723CDE" w:rsidRPr="00723CDE">
        <w:rPr>
          <w:rFonts w:ascii="Arial" w:hAnsi="Arial" w:cs="Arial"/>
          <w:sz w:val="18"/>
          <w:szCs w:val="18"/>
        </w:rPr>
        <w:t xml:space="preserve"> vícios insanáveis;</w:t>
      </w:r>
    </w:p>
    <w:p w14:paraId="1096F1E0" w14:textId="37EFC9DA"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10.</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obedecer às especificações técnicas pormenorizadas neste aviso ou em seus anexos;</w:t>
      </w:r>
    </w:p>
    <w:p w14:paraId="09C9D1C8" w14:textId="7E9A39BD"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11.</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preços inexequíveis ou permanecerem acima do preço máximo definido para a</w:t>
      </w:r>
      <w:r w:rsidR="00BC2ADB">
        <w:rPr>
          <w:rFonts w:ascii="Arial" w:hAnsi="Arial" w:cs="Arial"/>
          <w:sz w:val="18"/>
          <w:szCs w:val="18"/>
        </w:rPr>
        <w:t xml:space="preserve"> </w:t>
      </w:r>
      <w:r w:rsidR="00723CDE" w:rsidRPr="00723CDE">
        <w:rPr>
          <w:rFonts w:ascii="Arial" w:hAnsi="Arial" w:cs="Arial"/>
          <w:sz w:val="18"/>
          <w:szCs w:val="18"/>
        </w:rPr>
        <w:t>contratação;</w:t>
      </w:r>
    </w:p>
    <w:p w14:paraId="1E818A00" w14:textId="2779CB7F"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12.</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tiverem sua exequibilidade demonstrada, quando exigido pela Administração;</w:t>
      </w:r>
    </w:p>
    <w:p w14:paraId="6A97D925" w14:textId="001FFE1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13.</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desconformidade com quaisquer outras exigências deste aviso ou seus anexos, desde que insanável.</w:t>
      </w:r>
    </w:p>
    <w:p w14:paraId="5E7254A7" w14:textId="4DEBAFF2"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14.</w:t>
      </w:r>
      <w:r w:rsidR="00723CDE" w:rsidRPr="00723CDE">
        <w:rPr>
          <w:rFonts w:ascii="Arial" w:hAnsi="Arial" w:cs="Arial"/>
          <w:sz w:val="18"/>
          <w:szCs w:val="18"/>
        </w:rPr>
        <w:t>Quando</w:t>
      </w:r>
      <w:proofErr w:type="gramEnd"/>
      <w:r w:rsidR="00723CDE" w:rsidRPr="00723CDE">
        <w:rPr>
          <w:rFonts w:ascii="Arial" w:hAnsi="Arial" w:cs="Arial"/>
          <w:sz w:val="18"/>
          <w:szCs w:val="18"/>
        </w:rPr>
        <w:t xml:space="preserve"> o fornecedor não conseguir comprovar que possui ou possuirá recursos suficientes para</w:t>
      </w:r>
      <w:r w:rsidR="00BC2ADB">
        <w:rPr>
          <w:rFonts w:ascii="Arial" w:hAnsi="Arial" w:cs="Arial"/>
          <w:sz w:val="18"/>
          <w:szCs w:val="18"/>
        </w:rPr>
        <w:t xml:space="preserve"> </w:t>
      </w:r>
      <w:r w:rsidR="00723CDE" w:rsidRPr="00723CDE">
        <w:rPr>
          <w:rFonts w:ascii="Arial" w:hAnsi="Arial" w:cs="Arial"/>
          <w:sz w:val="18"/>
          <w:szCs w:val="18"/>
        </w:rPr>
        <w:t>executar a contento o objeto, será considerada inexequível a proposta de preços ou menor lance que:</w:t>
      </w:r>
    </w:p>
    <w:p w14:paraId="6326804E" w14:textId="4FBB0370" w:rsidR="00723CDE" w:rsidRPr="00723CDE" w:rsidRDefault="0098507E" w:rsidP="0098507E">
      <w:pPr>
        <w:spacing w:line="360" w:lineRule="auto"/>
        <w:rPr>
          <w:rFonts w:ascii="Arial" w:hAnsi="Arial" w:cs="Arial"/>
          <w:sz w:val="18"/>
          <w:szCs w:val="18"/>
        </w:rPr>
      </w:pPr>
      <w:r>
        <w:rPr>
          <w:rFonts w:ascii="Arial" w:hAnsi="Arial" w:cs="Arial"/>
          <w:sz w:val="18"/>
          <w:szCs w:val="18"/>
        </w:rPr>
        <w:t>5.15.</w:t>
      </w:r>
      <w:r w:rsidR="00723CDE"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00723CDE"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599A0B7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16.</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um ou mais valores da planilha de custo que sejam inferiores àqueles fixados em</w:t>
      </w:r>
      <w:r w:rsidR="000A3E59">
        <w:rPr>
          <w:rFonts w:ascii="Arial" w:hAnsi="Arial" w:cs="Arial"/>
          <w:sz w:val="18"/>
          <w:szCs w:val="18"/>
        </w:rPr>
        <w:t xml:space="preserve"> </w:t>
      </w:r>
      <w:r w:rsidR="00723CDE" w:rsidRPr="00723CDE">
        <w:rPr>
          <w:rFonts w:ascii="Arial" w:hAnsi="Arial" w:cs="Arial"/>
          <w:sz w:val="18"/>
          <w:szCs w:val="18"/>
        </w:rPr>
        <w:t>instrumentos de caráter normativo obrigatório, tais como leis, medidas provisórias e convenções coletivas de trabalho vigentes.</w:t>
      </w:r>
    </w:p>
    <w:p w14:paraId="5E36E661" w14:textId="15D03E99"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17.</w:t>
      </w:r>
      <w:r w:rsidR="00723CDE" w:rsidRPr="00723CDE">
        <w:rPr>
          <w:rFonts w:ascii="Arial" w:hAnsi="Arial" w:cs="Arial"/>
          <w:sz w:val="18"/>
          <w:szCs w:val="18"/>
        </w:rPr>
        <w:t>Se</w:t>
      </w:r>
      <w:proofErr w:type="gramEnd"/>
      <w:r w:rsidR="00723CDE" w:rsidRPr="00723CDE">
        <w:rPr>
          <w:rFonts w:ascii="Arial" w:hAnsi="Arial" w:cs="Arial"/>
          <w:sz w:val="18"/>
          <w:szCs w:val="18"/>
        </w:rPr>
        <w:t xml:space="preserve"> houver indícios de inexequibilidade da proposta de preço, ou em caso da necessidade de esclarecimentos complementares, poderão ser efetuadas diligências, para que a empresa comprove a exequibilidade da proposta.</w:t>
      </w:r>
    </w:p>
    <w:p w14:paraId="7B30FD5D" w14:textId="51DDF242"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18.</w:t>
      </w:r>
      <w:r w:rsidR="00723CDE" w:rsidRPr="00723CDE">
        <w:rPr>
          <w:rFonts w:ascii="Arial" w:hAnsi="Arial" w:cs="Arial"/>
          <w:sz w:val="18"/>
          <w:szCs w:val="18"/>
        </w:rPr>
        <w:t>Erros</w:t>
      </w:r>
      <w:proofErr w:type="gramEnd"/>
      <w:r w:rsidR="00723CDE" w:rsidRPr="00723CDE">
        <w:rPr>
          <w:rFonts w:ascii="Arial" w:hAnsi="Arial" w:cs="Arial"/>
          <w:sz w:val="18"/>
          <w:szCs w:val="18"/>
        </w:rPr>
        <w:t xml:space="preserve">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00723CDE" w:rsidRPr="00723CDE">
        <w:rPr>
          <w:rFonts w:ascii="Arial" w:hAnsi="Arial" w:cs="Arial"/>
          <w:sz w:val="18"/>
          <w:szCs w:val="18"/>
        </w:rPr>
        <w:t>do preço.</w:t>
      </w:r>
    </w:p>
    <w:p w14:paraId="2174C8BB" w14:textId="4EC22CD2" w:rsidR="00723CDE" w:rsidRPr="00723CDE" w:rsidRDefault="0098507E" w:rsidP="0098507E">
      <w:pPr>
        <w:spacing w:line="360" w:lineRule="auto"/>
        <w:rPr>
          <w:rFonts w:ascii="Arial" w:hAnsi="Arial" w:cs="Arial"/>
          <w:sz w:val="18"/>
          <w:szCs w:val="18"/>
        </w:rPr>
      </w:pPr>
      <w:r>
        <w:rPr>
          <w:rFonts w:ascii="Arial" w:hAnsi="Arial" w:cs="Arial"/>
          <w:sz w:val="18"/>
          <w:szCs w:val="18"/>
        </w:rPr>
        <w:t>5.19.</w:t>
      </w:r>
      <w:r w:rsidR="00723CDE" w:rsidRPr="00723CDE">
        <w:rPr>
          <w:rFonts w:ascii="Arial" w:hAnsi="Arial" w:cs="Arial"/>
          <w:sz w:val="18"/>
          <w:szCs w:val="18"/>
        </w:rPr>
        <w:t>O ajuste de que trata este dispositivo se limita a sanar erros ou falhas que não alterem a substância das propostas;</w:t>
      </w:r>
    </w:p>
    <w:p w14:paraId="18456FCC" w14:textId="3549B86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20.</w:t>
      </w:r>
      <w:r w:rsidR="00723CDE" w:rsidRPr="00723CDE">
        <w:rPr>
          <w:rFonts w:ascii="Arial" w:hAnsi="Arial" w:cs="Arial"/>
          <w:sz w:val="18"/>
          <w:szCs w:val="18"/>
        </w:rPr>
        <w:t>Considera</w:t>
      </w:r>
      <w:proofErr w:type="gramEnd"/>
      <w:r w:rsidR="00723CDE" w:rsidRPr="00723CDE">
        <w:rPr>
          <w:rFonts w:ascii="Arial" w:hAnsi="Arial" w:cs="Arial"/>
          <w:sz w:val="18"/>
          <w:szCs w:val="18"/>
        </w:rPr>
        <w:t>-se erro no preenchimento da planilha passível de correção, a indicação de recolhimento de impostos e contribuições na forma do Simples Nacional, quando não cabível esse regime.</w:t>
      </w:r>
    </w:p>
    <w:p w14:paraId="3ADEB1FD" w14:textId="05EFC3C1"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21.</w:t>
      </w:r>
      <w:r w:rsidR="00723CDE" w:rsidRPr="00723CDE">
        <w:rPr>
          <w:rFonts w:ascii="Arial" w:hAnsi="Arial" w:cs="Arial"/>
          <w:sz w:val="18"/>
          <w:szCs w:val="18"/>
        </w:rPr>
        <w:t>Para</w:t>
      </w:r>
      <w:proofErr w:type="gramEnd"/>
      <w:r w:rsidR="00723CDE" w:rsidRPr="00723CDE">
        <w:rPr>
          <w:rFonts w:ascii="Arial" w:hAnsi="Arial" w:cs="Arial"/>
          <w:sz w:val="18"/>
          <w:szCs w:val="18"/>
        </w:rPr>
        <w:t xml:space="preserve"> fins de análise da proposta quanto ao cumprimento das especificações do objeto, poderá ser colhida a manifestação escrita do setor requisitante do serviço ou da área especializada no objeto.</w:t>
      </w:r>
    </w:p>
    <w:p w14:paraId="0C5EF853" w14:textId="1B78FEF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a proposta ou lance vencedor for desclassificado, será examinada a proposta ou lance</w:t>
      </w:r>
      <w:r w:rsidR="0014042F">
        <w:rPr>
          <w:rFonts w:ascii="Arial" w:hAnsi="Arial" w:cs="Arial"/>
          <w:sz w:val="18"/>
          <w:szCs w:val="18"/>
        </w:rPr>
        <w:t xml:space="preserve"> </w:t>
      </w:r>
      <w:r w:rsidR="00723CDE" w:rsidRPr="00723CDE">
        <w:rPr>
          <w:rFonts w:ascii="Arial" w:hAnsi="Arial" w:cs="Arial"/>
          <w:sz w:val="18"/>
          <w:szCs w:val="18"/>
        </w:rPr>
        <w:t>subsequente e assim sucessivamente, na ordem de classificação.</w:t>
      </w:r>
    </w:p>
    <w:p w14:paraId="32695195" w14:textId="45D4144E"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23.</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necessidade, a sessão será suspensa, informando-se no “chat” a nova data e horário para a sua continuidade.</w:t>
      </w:r>
    </w:p>
    <w:p w14:paraId="0D6B9B45" w14:textId="282D3974"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w:t>
      </w:r>
      <w:proofErr w:type="gramStart"/>
      <w:r>
        <w:rPr>
          <w:rFonts w:ascii="Arial" w:hAnsi="Arial" w:cs="Arial"/>
          <w:sz w:val="18"/>
          <w:szCs w:val="18"/>
        </w:rPr>
        <w:t>24.</w:t>
      </w:r>
      <w:r w:rsidR="00723CDE" w:rsidRPr="00723CDE">
        <w:rPr>
          <w:rFonts w:ascii="Arial" w:hAnsi="Arial" w:cs="Arial"/>
          <w:sz w:val="18"/>
          <w:szCs w:val="18"/>
        </w:rPr>
        <w:t>Encerrada</w:t>
      </w:r>
      <w:proofErr w:type="gramEnd"/>
      <w:r w:rsidR="00723CDE" w:rsidRPr="00723CDE">
        <w:rPr>
          <w:rFonts w:ascii="Arial" w:hAnsi="Arial" w:cs="Arial"/>
          <w:sz w:val="18"/>
          <w:szCs w:val="18"/>
        </w:rPr>
        <w:t xml:space="preserve"> a análise quanto à aceitação da proposta, se iniciará a fase de habilitação, observando o disposto neste Aviso de Contratação Direta.</w:t>
      </w:r>
    </w:p>
    <w:p w14:paraId="74306D3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w:t>
      </w:r>
      <w:proofErr w:type="gramStart"/>
      <w:r>
        <w:rPr>
          <w:rFonts w:ascii="Arial" w:hAnsi="Arial" w:cs="Arial"/>
          <w:sz w:val="18"/>
          <w:szCs w:val="18"/>
        </w:rPr>
        <w:t>1.</w:t>
      </w:r>
      <w:r w:rsidR="00723CDE" w:rsidRPr="00723CDE">
        <w:rPr>
          <w:rFonts w:ascii="Arial" w:hAnsi="Arial" w:cs="Arial"/>
          <w:sz w:val="18"/>
          <w:szCs w:val="18"/>
        </w:rPr>
        <w:t>Habilitação</w:t>
      </w:r>
      <w:proofErr w:type="gramEnd"/>
      <w:r w:rsidR="00723CDE" w:rsidRPr="00723CDE">
        <w:rPr>
          <w:rFonts w:ascii="Arial" w:hAnsi="Arial" w:cs="Arial"/>
          <w:sz w:val="18"/>
          <w:szCs w:val="18"/>
        </w:rPr>
        <w:t xml:space="preserve">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2C46899E" w:rsidR="00723CDE" w:rsidRPr="00723CDE" w:rsidRDefault="009103C1" w:rsidP="009103C1">
      <w:pPr>
        <w:spacing w:line="360" w:lineRule="auto"/>
        <w:rPr>
          <w:rFonts w:ascii="Arial" w:hAnsi="Arial" w:cs="Arial"/>
          <w:sz w:val="18"/>
          <w:szCs w:val="18"/>
        </w:rPr>
      </w:pPr>
      <w:r>
        <w:rPr>
          <w:rFonts w:ascii="Arial" w:hAnsi="Arial" w:cs="Arial"/>
          <w:sz w:val="18"/>
          <w:szCs w:val="18"/>
        </w:rPr>
        <w:t>6.</w:t>
      </w:r>
      <w:proofErr w:type="gramStart"/>
      <w:r w:rsidR="0098507E">
        <w:rPr>
          <w:rFonts w:ascii="Arial" w:hAnsi="Arial" w:cs="Arial"/>
          <w:sz w:val="18"/>
          <w:szCs w:val="18"/>
        </w:rPr>
        <w:t>2</w:t>
      </w:r>
      <w:r>
        <w:rPr>
          <w:rFonts w:ascii="Arial" w:hAnsi="Arial" w:cs="Arial"/>
          <w:sz w:val="18"/>
          <w:szCs w:val="18"/>
        </w:rPr>
        <w:t>.</w:t>
      </w:r>
      <w:r w:rsidR="00723CDE" w:rsidRPr="00723CDE">
        <w:rPr>
          <w:rFonts w:ascii="Arial" w:hAnsi="Arial" w:cs="Arial"/>
          <w:sz w:val="18"/>
          <w:szCs w:val="18"/>
        </w:rPr>
        <w:t>Esses</w:t>
      </w:r>
      <w:proofErr w:type="gramEnd"/>
      <w:r w:rsidR="00723CDE" w:rsidRPr="00723CDE">
        <w:rPr>
          <w:rFonts w:ascii="Arial" w:hAnsi="Arial" w:cs="Arial"/>
          <w:sz w:val="18"/>
          <w:szCs w:val="18"/>
        </w:rPr>
        <w:t xml:space="preserve"> documentos só estarão disponíveis aos participantes, após o encerramento da disputa da Dispensa.</w:t>
      </w:r>
    </w:p>
    <w:p w14:paraId="75CC6BB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3DE81CD7" w:rsidR="00723CDE" w:rsidRPr="00723CDE" w:rsidRDefault="0098507E" w:rsidP="0098507E">
      <w:pPr>
        <w:spacing w:line="360" w:lineRule="auto"/>
        <w:rPr>
          <w:rFonts w:ascii="Arial" w:hAnsi="Arial" w:cs="Arial"/>
          <w:sz w:val="18"/>
          <w:szCs w:val="18"/>
        </w:rPr>
      </w:pPr>
      <w:r>
        <w:rPr>
          <w:rFonts w:ascii="Arial" w:hAnsi="Arial" w:cs="Arial"/>
          <w:sz w:val="18"/>
          <w:szCs w:val="18"/>
        </w:rPr>
        <w:t>6.3.</w:t>
      </w:r>
      <w:proofErr w:type="gramStart"/>
      <w:r>
        <w:rPr>
          <w:rFonts w:ascii="Arial" w:hAnsi="Arial" w:cs="Arial"/>
          <w:sz w:val="18"/>
          <w:szCs w:val="18"/>
        </w:rPr>
        <w:t>1.</w:t>
      </w:r>
      <w:r w:rsidR="00723CDE" w:rsidRPr="00723CDE">
        <w:rPr>
          <w:rFonts w:ascii="Arial" w:hAnsi="Arial" w:cs="Arial"/>
          <w:sz w:val="18"/>
          <w:szCs w:val="18"/>
        </w:rPr>
        <w:t>Nas</w:t>
      </w:r>
      <w:proofErr w:type="gramEnd"/>
      <w:r w:rsidR="00723CDE" w:rsidRPr="00723CDE">
        <w:rPr>
          <w:rFonts w:ascii="Arial" w:hAnsi="Arial" w:cs="Arial"/>
          <w:sz w:val="18"/>
          <w:szCs w:val="18"/>
        </w:rPr>
        <w:t xml:space="preserve"> hipóteses das alíneas “e” e “f”, caso seja apresentado o Contrato Social, este deverá estar acompanhado de todas as alterações ou da respectiva consolidação;</w:t>
      </w:r>
    </w:p>
    <w:p w14:paraId="4EF0897B" w14:textId="6B549726" w:rsidR="00723CDE" w:rsidRPr="00723CDE" w:rsidRDefault="0098507E" w:rsidP="0098507E">
      <w:pPr>
        <w:spacing w:line="360" w:lineRule="auto"/>
        <w:rPr>
          <w:rFonts w:ascii="Arial" w:hAnsi="Arial" w:cs="Arial"/>
          <w:sz w:val="18"/>
          <w:szCs w:val="18"/>
        </w:rPr>
      </w:pPr>
      <w:r>
        <w:rPr>
          <w:rFonts w:ascii="Arial" w:hAnsi="Arial" w:cs="Arial"/>
          <w:sz w:val="18"/>
          <w:szCs w:val="18"/>
        </w:rPr>
        <w:t>6.3.</w:t>
      </w:r>
      <w:proofErr w:type="gramStart"/>
      <w:r>
        <w:rPr>
          <w:rFonts w:ascii="Arial" w:hAnsi="Arial" w:cs="Arial"/>
          <w:sz w:val="18"/>
          <w:szCs w:val="18"/>
        </w:rPr>
        <w:t>2.</w:t>
      </w:r>
      <w:r w:rsidR="00723CDE" w:rsidRPr="00723CDE">
        <w:rPr>
          <w:rFonts w:ascii="Arial" w:hAnsi="Arial" w:cs="Arial"/>
          <w:sz w:val="18"/>
          <w:szCs w:val="18"/>
        </w:rPr>
        <w:t>Os</w:t>
      </w:r>
      <w:proofErr w:type="gramEnd"/>
      <w:r w:rsidR="00723CDE" w:rsidRPr="00723CDE">
        <w:rPr>
          <w:rFonts w:ascii="Arial" w:hAnsi="Arial" w:cs="Arial"/>
          <w:sz w:val="18"/>
          <w:szCs w:val="18"/>
        </w:rPr>
        <w:t xml:space="preserve">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00653C1A"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5.</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inscrição no Cadastro Nacional de Pessoa Jurídica (CNPJ);</w:t>
      </w:r>
    </w:p>
    <w:p w14:paraId="5871E15C" w14:textId="40EFC031" w:rsidR="00723CDE" w:rsidRPr="00723CDE" w:rsidRDefault="0098507E" w:rsidP="0098507E">
      <w:pPr>
        <w:spacing w:line="360" w:lineRule="auto"/>
        <w:rPr>
          <w:rFonts w:ascii="Arial" w:hAnsi="Arial" w:cs="Arial"/>
          <w:sz w:val="18"/>
          <w:szCs w:val="18"/>
        </w:rPr>
      </w:pPr>
      <w:r>
        <w:rPr>
          <w:rFonts w:ascii="Arial" w:hAnsi="Arial" w:cs="Arial"/>
          <w:sz w:val="18"/>
          <w:szCs w:val="18"/>
        </w:rPr>
        <w:t>6.6.</w:t>
      </w:r>
      <w:r w:rsidR="00723CDE"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526F962E"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6.</w:t>
      </w:r>
      <w:proofErr w:type="gramStart"/>
      <w:r>
        <w:rPr>
          <w:rFonts w:ascii="Arial" w:hAnsi="Arial" w:cs="Arial"/>
          <w:sz w:val="18"/>
          <w:szCs w:val="18"/>
        </w:rPr>
        <w:t>7.</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4BEAA029"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8.</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49B1D8C" w:rsidR="00723CDE" w:rsidRPr="00723CDE" w:rsidRDefault="0098507E" w:rsidP="00A520E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9.</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68C0DBCC" w:rsidR="00723CDE" w:rsidRPr="00723CDE" w:rsidRDefault="0098507E" w:rsidP="0098507E">
      <w:pPr>
        <w:spacing w:line="360" w:lineRule="auto"/>
        <w:rPr>
          <w:rFonts w:ascii="Arial" w:hAnsi="Arial" w:cs="Arial"/>
          <w:sz w:val="18"/>
          <w:szCs w:val="18"/>
        </w:rPr>
      </w:pPr>
      <w:r>
        <w:rPr>
          <w:rFonts w:ascii="Arial" w:hAnsi="Arial" w:cs="Arial"/>
          <w:sz w:val="18"/>
          <w:szCs w:val="18"/>
        </w:rPr>
        <w:t>6.10.</w:t>
      </w:r>
      <w:r w:rsidR="00723CDE"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00723CDE" w:rsidRPr="00723CDE">
        <w:rPr>
          <w:rFonts w:ascii="Arial" w:hAnsi="Arial" w:cs="Arial"/>
          <w:sz w:val="18"/>
          <w:szCs w:val="18"/>
        </w:rPr>
        <w:t>Lei nº 5.452, de 1º de maio de 1943 – CERTIDÃO DE REGULARIDADE DE DÉBITOS TRABALHISTAS;</w:t>
      </w:r>
    </w:p>
    <w:p w14:paraId="7CA0C512" w14:textId="41650221"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11.</w:t>
      </w:r>
      <w:r w:rsidR="00723CDE" w:rsidRPr="00723CDE">
        <w:rPr>
          <w:rFonts w:ascii="Arial" w:hAnsi="Arial" w:cs="Arial"/>
          <w:sz w:val="18"/>
          <w:szCs w:val="18"/>
        </w:rPr>
        <w:t>Inscrição</w:t>
      </w:r>
      <w:proofErr w:type="gramEnd"/>
      <w:r w:rsidR="00723CDE" w:rsidRPr="00723CDE">
        <w:rPr>
          <w:rFonts w:ascii="Arial" w:hAnsi="Arial" w:cs="Arial"/>
          <w:sz w:val="18"/>
          <w:szCs w:val="18"/>
        </w:rPr>
        <w:t xml:space="preserve"> no cadastro de contribuintes estadual e/ou municipal, se houver, relativo ao domicílio ou sede do licitante, pertinente ao seu ramo de atividade e compatível com o objeto contratual.</w:t>
      </w:r>
    </w:p>
    <w:p w14:paraId="3EB52D0A" w14:textId="66F12869"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o objeto referir-se a compra de bens, será exigida inscrição no cadastro de contribuinte estadual, se referir-se a prestação de serviços, será exigida inscrição municipal.</w:t>
      </w:r>
    </w:p>
    <w:p w14:paraId="478DA8E2" w14:textId="0D501D3C"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13.</w:t>
      </w:r>
      <w:r w:rsidR="00723CDE" w:rsidRPr="00723CDE">
        <w:rPr>
          <w:rFonts w:ascii="Arial" w:hAnsi="Arial" w:cs="Arial"/>
          <w:sz w:val="18"/>
          <w:szCs w:val="18"/>
        </w:rPr>
        <w:t>Qualificação</w:t>
      </w:r>
      <w:proofErr w:type="gramEnd"/>
      <w:r w:rsidR="00723CDE" w:rsidRPr="00723CDE">
        <w:rPr>
          <w:rFonts w:ascii="Arial" w:hAnsi="Arial" w:cs="Arial"/>
          <w:sz w:val="18"/>
          <w:szCs w:val="18"/>
        </w:rPr>
        <w:t xml:space="preserve"> Econômico-Financeira:</w:t>
      </w:r>
    </w:p>
    <w:p w14:paraId="2094AE2F" w14:textId="22FFFAE8" w:rsid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14.</w:t>
      </w:r>
      <w:r w:rsidR="00723CDE" w:rsidRPr="00723CDE">
        <w:rPr>
          <w:rFonts w:ascii="Arial" w:hAnsi="Arial" w:cs="Arial"/>
          <w:sz w:val="18"/>
          <w:szCs w:val="18"/>
        </w:rPr>
        <w:t>Certidão</w:t>
      </w:r>
      <w:proofErr w:type="gramEnd"/>
      <w:r w:rsidR="00723CDE" w:rsidRPr="00723CDE">
        <w:rPr>
          <w:rFonts w:ascii="Arial" w:hAnsi="Arial" w:cs="Arial"/>
          <w:sz w:val="18"/>
          <w:szCs w:val="18"/>
        </w:rPr>
        <w:t xml:space="preserve"> Negativa de Falência expedida pelo Cartório/Ofício Distribuidor da sede da pessoa jurídica a menos de </w:t>
      </w:r>
      <w:r w:rsidR="00DE71A8">
        <w:rPr>
          <w:rFonts w:ascii="Arial" w:hAnsi="Arial" w:cs="Arial"/>
          <w:sz w:val="18"/>
          <w:szCs w:val="18"/>
        </w:rPr>
        <w:t>6</w:t>
      </w:r>
      <w:r w:rsidR="00723CDE" w:rsidRPr="00723CDE">
        <w:rPr>
          <w:rFonts w:ascii="Arial" w:hAnsi="Arial" w:cs="Arial"/>
          <w:sz w:val="18"/>
          <w:szCs w:val="18"/>
        </w:rPr>
        <w:t>0 (</w:t>
      </w:r>
      <w:r w:rsidR="00DE71A8">
        <w:rPr>
          <w:rFonts w:ascii="Arial" w:hAnsi="Arial" w:cs="Arial"/>
          <w:sz w:val="18"/>
          <w:szCs w:val="18"/>
        </w:rPr>
        <w:t>sessenta</w:t>
      </w:r>
      <w:r w:rsidR="00723CDE" w:rsidRPr="00723CDE">
        <w:rPr>
          <w:rFonts w:ascii="Arial" w:hAnsi="Arial" w:cs="Arial"/>
          <w:sz w:val="18"/>
          <w:szCs w:val="18"/>
        </w:rPr>
        <w:t>) dias da data de recebimento dos envelopes, prevista no preâmbulo deste Aviso, caso não haja menção quanto ao prazo de validade.</w:t>
      </w:r>
    </w:p>
    <w:p w14:paraId="02EB10E0" w14:textId="03BFC530"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15.</w:t>
      </w:r>
      <w:r w:rsidR="00723CDE" w:rsidRPr="00723CDE">
        <w:rPr>
          <w:rFonts w:ascii="Arial" w:hAnsi="Arial" w:cs="Arial"/>
          <w:sz w:val="18"/>
          <w:szCs w:val="18"/>
        </w:rPr>
        <w:t>Outras</w:t>
      </w:r>
      <w:proofErr w:type="gramEnd"/>
      <w:r w:rsidR="00723CDE" w:rsidRPr="00723CDE">
        <w:rPr>
          <w:rFonts w:ascii="Arial" w:hAnsi="Arial" w:cs="Arial"/>
          <w:sz w:val="18"/>
          <w:szCs w:val="18"/>
        </w:rPr>
        <w:t xml:space="preserve"> comprovações:</w:t>
      </w:r>
    </w:p>
    <w:p w14:paraId="0EF32603" w14:textId="3F2024FE" w:rsidR="00723CDE" w:rsidRPr="00723CDE" w:rsidRDefault="0098507E" w:rsidP="0098507E">
      <w:pPr>
        <w:spacing w:line="360" w:lineRule="auto"/>
        <w:rPr>
          <w:rFonts w:ascii="Arial" w:hAnsi="Arial" w:cs="Arial"/>
          <w:sz w:val="18"/>
          <w:szCs w:val="18"/>
        </w:rPr>
      </w:pPr>
      <w:r>
        <w:rPr>
          <w:rFonts w:ascii="Arial" w:hAnsi="Arial" w:cs="Arial"/>
          <w:sz w:val="18"/>
          <w:szCs w:val="18"/>
        </w:rPr>
        <w:t>6.16.</w:t>
      </w:r>
      <w:r w:rsidR="00723CDE"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083D7FA8"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17.</w:t>
      </w:r>
      <w:r w:rsidR="00723CDE" w:rsidRPr="00723CDE">
        <w:rPr>
          <w:rFonts w:ascii="Arial" w:hAnsi="Arial" w:cs="Arial"/>
          <w:sz w:val="18"/>
          <w:szCs w:val="18"/>
        </w:rPr>
        <w:t>Declaração</w:t>
      </w:r>
      <w:proofErr w:type="gramEnd"/>
      <w:r w:rsidR="00723CDE" w:rsidRPr="00723CDE">
        <w:rPr>
          <w:rFonts w:ascii="Arial" w:hAnsi="Arial" w:cs="Arial"/>
          <w:sz w:val="18"/>
          <w:szCs w:val="18"/>
        </w:rPr>
        <w:t xml:space="preserve"> de Responsabilidade Unificada, constante no Anexo III do presente instrumento.</w:t>
      </w:r>
    </w:p>
    <w:p w14:paraId="7EB7AE00"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07928191" w:rsidR="00723CDE" w:rsidRDefault="0098507E" w:rsidP="0098507E">
      <w:pPr>
        <w:spacing w:line="360" w:lineRule="auto"/>
        <w:rPr>
          <w:rFonts w:ascii="Arial" w:hAnsi="Arial" w:cs="Arial"/>
          <w:sz w:val="18"/>
          <w:szCs w:val="18"/>
        </w:rPr>
      </w:pPr>
      <w:r>
        <w:rPr>
          <w:rFonts w:ascii="Arial" w:hAnsi="Arial" w:cs="Arial"/>
          <w:sz w:val="18"/>
          <w:szCs w:val="18"/>
        </w:rPr>
        <w:lastRenderedPageBreak/>
        <w:t>6.</w:t>
      </w:r>
      <w:proofErr w:type="gramStart"/>
      <w:r>
        <w:rPr>
          <w:rFonts w:ascii="Arial" w:hAnsi="Arial" w:cs="Arial"/>
          <w:sz w:val="18"/>
          <w:szCs w:val="18"/>
        </w:rPr>
        <w:t>18.</w:t>
      </w:r>
      <w:r w:rsidR="00723CDE" w:rsidRPr="00723CDE">
        <w:rPr>
          <w:rFonts w:ascii="Arial" w:hAnsi="Arial" w:cs="Arial"/>
          <w:sz w:val="18"/>
          <w:szCs w:val="18"/>
        </w:rPr>
        <w:t>Instrumento</w:t>
      </w:r>
      <w:proofErr w:type="gramEnd"/>
      <w:r w:rsidR="00723CDE" w:rsidRPr="00723CDE">
        <w:rPr>
          <w:rFonts w:ascii="Arial" w:hAnsi="Arial" w:cs="Arial"/>
          <w:sz w:val="18"/>
          <w:szCs w:val="18"/>
        </w:rPr>
        <w:t xml:space="preserve"> de mandato respectivo: Procuração/credenciamento, conforme Anexo II, caso o responsável pela assinatura do documento não faça parte do quadro societário ou não esteja cadastrado como representante da empresa na Plataforma BLL.</w:t>
      </w:r>
    </w:p>
    <w:p w14:paraId="14C0ACD8" w14:textId="69116F14" w:rsidR="00ED53D1" w:rsidRPr="00ED53D1" w:rsidRDefault="0098507E" w:rsidP="0098507E">
      <w:pPr>
        <w:spacing w:line="360" w:lineRule="auto"/>
        <w:rPr>
          <w:rFonts w:ascii="Arial" w:hAnsi="Arial" w:cs="Arial"/>
          <w:sz w:val="18"/>
          <w:szCs w:val="18"/>
        </w:rPr>
      </w:pPr>
      <w:r>
        <w:rPr>
          <w:rFonts w:ascii="Arial" w:hAnsi="Arial" w:cs="Arial"/>
        </w:rPr>
        <w:t>6.</w:t>
      </w:r>
      <w:proofErr w:type="gramStart"/>
      <w:r>
        <w:rPr>
          <w:rFonts w:ascii="Arial" w:hAnsi="Arial" w:cs="Arial"/>
        </w:rPr>
        <w:t>19.</w:t>
      </w:r>
      <w:r w:rsidR="00ED53D1" w:rsidRPr="00ED53D1">
        <w:rPr>
          <w:rFonts w:ascii="Arial" w:hAnsi="Arial" w:cs="Arial"/>
        </w:rPr>
        <w:t>As</w:t>
      </w:r>
      <w:proofErr w:type="gramEnd"/>
      <w:r w:rsidR="00ED53D1" w:rsidRPr="00ED53D1">
        <w:rPr>
          <w:rFonts w:ascii="Arial" w:hAnsi="Arial" w:cs="Arial"/>
        </w:rPr>
        <w:t xml:space="preserve"> certidões que não apresentarem o prazo de validade em seu corpo serão consideradas válidas desde que emitidas com antecedência máxima de até 60 (sessenta) dias da data prevista para realização da sessão pública</w:t>
      </w:r>
      <w:r w:rsidR="00ED53D1">
        <w:rPr>
          <w:rFonts w:ascii="Arial" w:hAnsi="Arial" w:cs="Arial"/>
        </w:rPr>
        <w:t xml:space="preserve"> </w:t>
      </w:r>
      <w:r w:rsidR="00ED53D1" w:rsidRPr="00ED53D1">
        <w:rPr>
          <w:rFonts w:ascii="Arial" w:hAnsi="Arial" w:cs="Arial"/>
        </w:rPr>
        <w:t>d</w:t>
      </w:r>
      <w:r w:rsidR="00ED53D1">
        <w:rPr>
          <w:rFonts w:ascii="Arial" w:hAnsi="Arial" w:cs="Arial"/>
        </w:rPr>
        <w:t>a dispensa</w:t>
      </w:r>
      <w:r w:rsidR="00ED53D1" w:rsidRPr="00ED53D1">
        <w:rPr>
          <w:rFonts w:ascii="Arial" w:hAnsi="Arial" w:cs="Arial"/>
        </w:rPr>
        <w:t>.</w:t>
      </w:r>
    </w:p>
    <w:p w14:paraId="65F81508" w14:textId="17C03A67" w:rsid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544DF9F4"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1.</w:t>
      </w:r>
      <w:r w:rsidR="00723CDE" w:rsidRPr="00723CDE">
        <w:rPr>
          <w:rFonts w:ascii="Arial" w:hAnsi="Arial" w:cs="Arial"/>
          <w:sz w:val="18"/>
          <w:szCs w:val="18"/>
        </w:rPr>
        <w:t>Sob</w:t>
      </w:r>
      <w:proofErr w:type="gramEnd"/>
      <w:r w:rsidR="00723CDE" w:rsidRPr="00723CDE">
        <w:rPr>
          <w:rFonts w:ascii="Arial" w:hAnsi="Arial" w:cs="Arial"/>
          <w:sz w:val="18"/>
          <w:szCs w:val="18"/>
        </w:rPr>
        <w:t xml:space="preserve"> pena de inabilitação, todos os documentos apresentados para a habilitação deverão estar em nome do fornecedor, dentro de seu prazo de validade e, preferencialmente, com o número do CNPJ e com o endereço respectivo.</w:t>
      </w:r>
    </w:p>
    <w:p w14:paraId="67BFA545" w14:textId="1B7B5D8F"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2DDE8C7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w:t>
      </w:r>
      <w:r w:rsidR="0098507E">
        <w:rPr>
          <w:rFonts w:ascii="Arial" w:hAnsi="Arial" w:cs="Arial"/>
          <w:sz w:val="18"/>
          <w:szCs w:val="18"/>
        </w:rPr>
        <w:t>2.1.</w:t>
      </w:r>
      <w:r w:rsidRPr="00723CDE">
        <w:rPr>
          <w:rFonts w:ascii="Arial" w:hAnsi="Arial" w:cs="Arial"/>
          <w:sz w:val="18"/>
          <w:szCs w:val="18"/>
        </w:rPr>
        <w:t xml:space="preserve">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1C9DAC1A" w:rsidR="00723CDE" w:rsidRPr="00723CDE" w:rsidRDefault="0098507E" w:rsidP="0098507E">
      <w:pPr>
        <w:spacing w:line="360" w:lineRule="auto"/>
        <w:rPr>
          <w:rFonts w:ascii="Arial" w:hAnsi="Arial" w:cs="Arial"/>
          <w:sz w:val="18"/>
          <w:szCs w:val="18"/>
        </w:rPr>
      </w:pPr>
      <w:r>
        <w:rPr>
          <w:rFonts w:ascii="Arial" w:hAnsi="Arial" w:cs="Arial"/>
          <w:sz w:val="18"/>
          <w:szCs w:val="18"/>
        </w:rPr>
        <w:t>7.5.</w:t>
      </w:r>
      <w:r w:rsidR="00723CDE" w:rsidRPr="00723CDE">
        <w:rPr>
          <w:rFonts w:ascii="Arial" w:hAnsi="Arial" w:cs="Arial"/>
          <w:sz w:val="18"/>
          <w:szCs w:val="18"/>
        </w:rPr>
        <w:t xml:space="preserve">Havendo alguma restrição na comprovação da regularidade </w:t>
      </w:r>
      <w:r w:rsidR="00723CDE" w:rsidRPr="00DE420A">
        <w:rPr>
          <w:rFonts w:ascii="Arial" w:hAnsi="Arial" w:cs="Arial"/>
          <w:b/>
          <w:bCs/>
          <w:sz w:val="18"/>
          <w:szCs w:val="18"/>
        </w:rPr>
        <w:t>fiscal e trabalhista</w:t>
      </w:r>
      <w:r w:rsidR="00723CDE"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209BDA1C" w:rsidR="00723CDE" w:rsidRPr="00723CDE" w:rsidRDefault="0098507E" w:rsidP="0098507E">
      <w:pPr>
        <w:spacing w:line="360" w:lineRule="auto"/>
        <w:rPr>
          <w:rFonts w:ascii="Arial" w:hAnsi="Arial" w:cs="Arial"/>
          <w:sz w:val="18"/>
          <w:szCs w:val="18"/>
        </w:rPr>
      </w:pPr>
      <w:r>
        <w:rPr>
          <w:rFonts w:ascii="Arial" w:hAnsi="Arial" w:cs="Arial"/>
          <w:sz w:val="18"/>
          <w:szCs w:val="18"/>
        </w:rPr>
        <w:t>7.6.</w:t>
      </w:r>
      <w:r w:rsidR="00723CDE"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7263AC75"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7.</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00723CDE" w:rsidRPr="00723CDE">
        <w:rPr>
          <w:rFonts w:ascii="Arial" w:hAnsi="Arial" w:cs="Arial"/>
          <w:sz w:val="18"/>
          <w:szCs w:val="18"/>
        </w:rPr>
        <w:t>los, em formato digital, após solicitação da Administração, sob pena de inabilitação.</w:t>
      </w:r>
    </w:p>
    <w:p w14:paraId="0BB7E251" w14:textId="52F7357C"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8.</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necessidade de analisar minuciosamente os documentos exigidos, a sessão será suspensa, sendo informada a nova data e horário para a sua continuidade.</w:t>
      </w:r>
    </w:p>
    <w:p w14:paraId="2871F506" w14:textId="270AF7A5"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9.</w:t>
      </w:r>
      <w:r w:rsidR="00723CDE" w:rsidRPr="00723CDE">
        <w:rPr>
          <w:rFonts w:ascii="Arial" w:hAnsi="Arial" w:cs="Arial"/>
          <w:sz w:val="18"/>
          <w:szCs w:val="18"/>
        </w:rPr>
        <w:t>Será</w:t>
      </w:r>
      <w:proofErr w:type="gramEnd"/>
      <w:r w:rsidR="00723CDE" w:rsidRPr="00723CDE">
        <w:rPr>
          <w:rFonts w:ascii="Arial" w:hAnsi="Arial" w:cs="Arial"/>
          <w:sz w:val="18"/>
          <w:szCs w:val="18"/>
        </w:rPr>
        <w:t xml:space="preserve"> inabilitado o participante que não comprovar sua habilitação, seja por não apresentar quaisquer dos documentos exigidos, ou apresentá-los em desacordo com o estabelecido neste Aviso de Contratação Direta.</w:t>
      </w:r>
    </w:p>
    <w:p w14:paraId="36D1B87A" w14:textId="2704D356"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7.</w:t>
      </w:r>
      <w:proofErr w:type="gramStart"/>
      <w:r>
        <w:rPr>
          <w:rFonts w:ascii="Arial" w:hAnsi="Arial" w:cs="Arial"/>
          <w:sz w:val="18"/>
          <w:szCs w:val="18"/>
        </w:rPr>
        <w:t>10.</w:t>
      </w:r>
      <w:r w:rsidR="00723CDE" w:rsidRPr="00723CDE">
        <w:rPr>
          <w:rFonts w:ascii="Arial" w:hAnsi="Arial" w:cs="Arial"/>
          <w:sz w:val="18"/>
          <w:szCs w:val="18"/>
        </w:rPr>
        <w:t>Na</w:t>
      </w:r>
      <w:proofErr w:type="gramEnd"/>
      <w:r w:rsidR="00723CDE" w:rsidRPr="00723CDE">
        <w:rPr>
          <w:rFonts w:ascii="Arial" w:hAnsi="Arial" w:cs="Arial"/>
          <w:sz w:val="18"/>
          <w:szCs w:val="18"/>
        </w:rPr>
        <w:t xml:space="preserve">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60DABA5D"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11.</w:t>
      </w:r>
      <w:r w:rsidR="00723CDE" w:rsidRPr="00723CDE">
        <w:rPr>
          <w:rFonts w:ascii="Arial" w:hAnsi="Arial" w:cs="Arial"/>
          <w:sz w:val="18"/>
          <w:szCs w:val="18"/>
        </w:rPr>
        <w:t>Constatado</w:t>
      </w:r>
      <w:proofErr w:type="gramEnd"/>
      <w:r w:rsidR="00723CDE" w:rsidRPr="00723CDE">
        <w:rPr>
          <w:rFonts w:ascii="Arial" w:hAnsi="Arial" w:cs="Arial"/>
          <w:sz w:val="18"/>
          <w:szCs w:val="18"/>
        </w:rPr>
        <w:t xml:space="preserve"> o atendimento às exigências de habilitação, o participante será habilitado.</w:t>
      </w:r>
    </w:p>
    <w:p w14:paraId="3C65A344"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00392896" w:rsidR="00723CDE" w:rsidRPr="00723CDE" w:rsidRDefault="0098507E" w:rsidP="0098507E">
      <w:pPr>
        <w:spacing w:line="360" w:lineRule="auto"/>
        <w:rPr>
          <w:rFonts w:ascii="Arial" w:hAnsi="Arial" w:cs="Arial"/>
          <w:sz w:val="18"/>
          <w:szCs w:val="18"/>
        </w:rPr>
      </w:pPr>
      <w:r>
        <w:rPr>
          <w:rFonts w:ascii="Arial" w:hAnsi="Arial" w:cs="Arial"/>
          <w:sz w:val="18"/>
          <w:szCs w:val="18"/>
        </w:rPr>
        <w:t>8.</w:t>
      </w:r>
      <w:proofErr w:type="gramStart"/>
      <w:r>
        <w:rPr>
          <w:rFonts w:ascii="Arial" w:hAnsi="Arial" w:cs="Arial"/>
          <w:sz w:val="18"/>
          <w:szCs w:val="18"/>
        </w:rPr>
        <w:t>1.</w:t>
      </w:r>
      <w:r w:rsidR="00723CDE" w:rsidRPr="00723CDE">
        <w:rPr>
          <w:rFonts w:ascii="Arial" w:hAnsi="Arial" w:cs="Arial"/>
          <w:sz w:val="18"/>
          <w:szCs w:val="18"/>
        </w:rPr>
        <w:t>Constatado</w:t>
      </w:r>
      <w:proofErr w:type="gramEnd"/>
      <w:r w:rsidR="00723CDE" w:rsidRPr="00723CDE">
        <w:rPr>
          <w:rFonts w:ascii="Arial" w:hAnsi="Arial" w:cs="Arial"/>
          <w:sz w:val="18"/>
          <w:szCs w:val="18"/>
        </w:rPr>
        <w:t xml:space="preserve">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05BDF71" w:rsidR="00723CDE" w:rsidRPr="00723CDE" w:rsidRDefault="0098507E" w:rsidP="0098507E">
      <w:pPr>
        <w:spacing w:line="360" w:lineRule="auto"/>
        <w:rPr>
          <w:rFonts w:ascii="Arial" w:hAnsi="Arial" w:cs="Arial"/>
          <w:sz w:val="18"/>
          <w:szCs w:val="18"/>
        </w:rPr>
      </w:pPr>
      <w:r>
        <w:rPr>
          <w:rFonts w:ascii="Arial" w:hAnsi="Arial" w:cs="Arial"/>
          <w:sz w:val="18"/>
          <w:szCs w:val="18"/>
        </w:rPr>
        <w:t>8.2.</w:t>
      </w:r>
      <w:r w:rsidR="00723CDE"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00723CDE" w:rsidRPr="00723CDE">
        <w:rPr>
          <w:rFonts w:ascii="Arial" w:hAnsi="Arial" w:cs="Arial"/>
          <w:sz w:val="18"/>
          <w:szCs w:val="18"/>
        </w:rPr>
        <w:t>/Pr e/ou em jornal de circulação local ou regional, bem como no Portal Nacional de Contratações Públicas (PNCP), para fins de garantia à ampla publicidade, conforme artigo 94, inciso II, da Lei Federal nº 14.133/2021e artigo 19.</w:t>
      </w:r>
    </w:p>
    <w:p w14:paraId="6027874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2F2249BA"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w:t>
      </w:r>
      <w:r w:rsidR="00723CDE" w:rsidRPr="00723CDE">
        <w:rPr>
          <w:rFonts w:ascii="Arial" w:hAnsi="Arial" w:cs="Arial"/>
          <w:sz w:val="18"/>
          <w:szCs w:val="18"/>
        </w:rPr>
        <w:t>Após</w:t>
      </w:r>
      <w:proofErr w:type="gramEnd"/>
      <w:r w:rsidR="00723CDE" w:rsidRPr="00723CDE">
        <w:rPr>
          <w:rFonts w:ascii="Arial" w:hAnsi="Arial" w:cs="Arial"/>
          <w:sz w:val="18"/>
          <w:szCs w:val="18"/>
        </w:rPr>
        <w:t xml:space="preserve"> a homologação e adjudicação, caso se conclua pela contratação, será firmado Termo de Contrato ou emitido instrumento equivalente.</w:t>
      </w:r>
    </w:p>
    <w:p w14:paraId="3F300B9E" w14:textId="2BF229CA" w:rsidR="00723CDE" w:rsidRPr="00723CDE" w:rsidRDefault="006A77CD" w:rsidP="006A77CD">
      <w:pPr>
        <w:spacing w:line="360" w:lineRule="auto"/>
        <w:rPr>
          <w:rFonts w:ascii="Arial" w:hAnsi="Arial" w:cs="Arial"/>
          <w:sz w:val="18"/>
          <w:szCs w:val="18"/>
        </w:rPr>
      </w:pPr>
      <w:r>
        <w:rPr>
          <w:rFonts w:ascii="Arial" w:hAnsi="Arial" w:cs="Arial"/>
          <w:sz w:val="18"/>
          <w:szCs w:val="18"/>
        </w:rPr>
        <w:t>9.2.</w:t>
      </w:r>
      <w:r w:rsidR="00723CDE"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26ECE4DD" w:rsidR="00723CDE" w:rsidRPr="00723CDE" w:rsidRDefault="006A77CD" w:rsidP="006A77CD">
      <w:pPr>
        <w:spacing w:line="360" w:lineRule="auto"/>
        <w:rPr>
          <w:rFonts w:ascii="Arial" w:hAnsi="Arial" w:cs="Arial"/>
          <w:sz w:val="18"/>
          <w:szCs w:val="18"/>
        </w:rPr>
      </w:pPr>
      <w:r>
        <w:rPr>
          <w:rFonts w:ascii="Arial" w:hAnsi="Arial" w:cs="Arial"/>
          <w:sz w:val="18"/>
          <w:szCs w:val="18"/>
        </w:rPr>
        <w:t>9.3.</w:t>
      </w:r>
      <w:r w:rsidR="00723CDE"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4556478B" w:rsidR="00723CDE" w:rsidRPr="00723CDE" w:rsidRDefault="006A77CD" w:rsidP="006A77CD">
      <w:pPr>
        <w:spacing w:line="360" w:lineRule="auto"/>
        <w:rPr>
          <w:rFonts w:ascii="Arial" w:hAnsi="Arial" w:cs="Arial"/>
          <w:sz w:val="18"/>
          <w:szCs w:val="18"/>
        </w:rPr>
      </w:pPr>
      <w:r>
        <w:rPr>
          <w:rFonts w:ascii="Arial" w:hAnsi="Arial" w:cs="Arial"/>
          <w:sz w:val="18"/>
          <w:szCs w:val="18"/>
        </w:rPr>
        <w:t>9.4.</w:t>
      </w:r>
      <w:r w:rsidR="00723CDE" w:rsidRPr="00723CDE">
        <w:rPr>
          <w:rFonts w:ascii="Arial" w:hAnsi="Arial" w:cs="Arial"/>
          <w:sz w:val="18"/>
          <w:szCs w:val="18"/>
        </w:rPr>
        <w:t>O Aceite da Nota de Empenho ou do instrumento equivalente, emitida à empresa adjudicada, implica no reconhecimento de que:</w:t>
      </w:r>
    </w:p>
    <w:p w14:paraId="28247BCC" w14:textId="0B1A5190"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5.</w:t>
      </w:r>
      <w:r w:rsidR="00723CDE" w:rsidRPr="00723CDE">
        <w:rPr>
          <w:rFonts w:ascii="Arial" w:hAnsi="Arial" w:cs="Arial"/>
          <w:sz w:val="18"/>
          <w:szCs w:val="18"/>
        </w:rPr>
        <w:t>Referida</w:t>
      </w:r>
      <w:proofErr w:type="gramEnd"/>
      <w:r w:rsidR="00723CDE" w:rsidRPr="00723CDE">
        <w:rPr>
          <w:rFonts w:ascii="Arial" w:hAnsi="Arial" w:cs="Arial"/>
          <w:sz w:val="18"/>
          <w:szCs w:val="18"/>
        </w:rPr>
        <w:t xml:space="preserve"> Nota está substituindo o contrato, aplicando-se à relação de negócios ali estabelecida as disposições da Lei nº 14.133, de 2021;</w:t>
      </w:r>
    </w:p>
    <w:p w14:paraId="1AAE0C7D" w14:textId="14B0CEFA" w:rsidR="00723CDE" w:rsidRPr="00723CDE" w:rsidRDefault="006A77CD" w:rsidP="006A77CD">
      <w:pPr>
        <w:spacing w:line="360" w:lineRule="auto"/>
        <w:rPr>
          <w:rFonts w:ascii="Arial" w:hAnsi="Arial" w:cs="Arial"/>
          <w:sz w:val="18"/>
          <w:szCs w:val="18"/>
        </w:rPr>
      </w:pPr>
      <w:r>
        <w:rPr>
          <w:rFonts w:ascii="Arial" w:hAnsi="Arial" w:cs="Arial"/>
          <w:sz w:val="18"/>
          <w:szCs w:val="18"/>
        </w:rPr>
        <w:t>9.6.</w:t>
      </w:r>
      <w:r w:rsidR="00723CDE" w:rsidRPr="00723CDE">
        <w:rPr>
          <w:rFonts w:ascii="Arial" w:hAnsi="Arial" w:cs="Arial"/>
          <w:sz w:val="18"/>
          <w:szCs w:val="18"/>
        </w:rPr>
        <w:t>O contratado</w:t>
      </w:r>
      <w:r w:rsidR="00DE420A">
        <w:rPr>
          <w:rFonts w:ascii="Arial" w:hAnsi="Arial" w:cs="Arial"/>
          <w:sz w:val="18"/>
          <w:szCs w:val="18"/>
        </w:rPr>
        <w:t xml:space="preserve"> </w:t>
      </w:r>
      <w:r w:rsidR="00723CDE" w:rsidRPr="00723CDE">
        <w:rPr>
          <w:rFonts w:ascii="Arial" w:hAnsi="Arial" w:cs="Arial"/>
          <w:sz w:val="18"/>
          <w:szCs w:val="18"/>
        </w:rPr>
        <w:t>se vincula à sua proposta e às previsões contidas no Aviso de Contratação Direta e seus anexos;</w:t>
      </w:r>
    </w:p>
    <w:p w14:paraId="09A447C6" w14:textId="039C38AA" w:rsidR="00723CDE" w:rsidRPr="000D2CF0" w:rsidRDefault="006A77CD" w:rsidP="006A77CD">
      <w:pPr>
        <w:spacing w:line="360" w:lineRule="auto"/>
        <w:rPr>
          <w:rFonts w:ascii="Arial" w:hAnsi="Arial" w:cs="Arial"/>
          <w:sz w:val="18"/>
          <w:szCs w:val="18"/>
        </w:rPr>
      </w:pPr>
      <w:r>
        <w:rPr>
          <w:rFonts w:ascii="Arial" w:hAnsi="Arial" w:cs="Arial"/>
          <w:sz w:val="18"/>
          <w:szCs w:val="18"/>
        </w:rPr>
        <w:t>9.7.</w:t>
      </w:r>
      <w:r w:rsidR="00723CDE"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6DE71352" w:rsidR="00723CDE" w:rsidRPr="00723CDE" w:rsidRDefault="006A77CD" w:rsidP="006A77CD">
      <w:pPr>
        <w:spacing w:line="360" w:lineRule="auto"/>
        <w:rPr>
          <w:rFonts w:ascii="Arial" w:hAnsi="Arial" w:cs="Arial"/>
          <w:sz w:val="18"/>
          <w:szCs w:val="18"/>
        </w:rPr>
      </w:pPr>
      <w:r>
        <w:rPr>
          <w:rFonts w:ascii="Arial" w:hAnsi="Arial" w:cs="Arial"/>
          <w:sz w:val="18"/>
          <w:szCs w:val="18"/>
        </w:rPr>
        <w:t>9.8.</w:t>
      </w:r>
      <w:r w:rsidR="00723CDE" w:rsidRPr="00723CDE">
        <w:rPr>
          <w:rFonts w:ascii="Arial" w:hAnsi="Arial" w:cs="Arial"/>
          <w:sz w:val="18"/>
          <w:szCs w:val="18"/>
        </w:rPr>
        <w:t xml:space="preserve">O prazo de vigência da contratação será de </w:t>
      </w:r>
      <w:r w:rsidR="00723CDE" w:rsidRPr="00723CDE">
        <w:rPr>
          <w:rFonts w:ascii="Arial" w:hAnsi="Arial" w:cs="Arial"/>
          <w:sz w:val="18"/>
          <w:szCs w:val="18"/>
          <w:u w:val="single"/>
        </w:rPr>
        <w:t>até 12</w:t>
      </w:r>
      <w:r w:rsidR="000C1F99">
        <w:rPr>
          <w:rFonts w:ascii="Arial" w:hAnsi="Arial" w:cs="Arial"/>
          <w:sz w:val="18"/>
          <w:szCs w:val="18"/>
          <w:u w:val="single"/>
        </w:rPr>
        <w:t xml:space="preserve"> </w:t>
      </w:r>
      <w:r w:rsidR="00723CDE" w:rsidRPr="00723CDE">
        <w:rPr>
          <w:rFonts w:ascii="Arial" w:hAnsi="Arial" w:cs="Arial"/>
          <w:sz w:val="18"/>
          <w:szCs w:val="18"/>
          <w:u w:val="single"/>
        </w:rPr>
        <w:t>(doze) meses</w:t>
      </w:r>
      <w:r w:rsidR="00723CDE"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00723CDE" w:rsidRPr="00723CDE">
        <w:rPr>
          <w:rFonts w:ascii="Arial" w:hAnsi="Arial" w:cs="Arial"/>
          <w:sz w:val="18"/>
          <w:szCs w:val="18"/>
        </w:rPr>
        <w:t xml:space="preserve"> conforme previsão nos anexos a este Aviso de Contratação Direta.</w:t>
      </w:r>
    </w:p>
    <w:p w14:paraId="15EDB5DF" w14:textId="6B2DF57B" w:rsidR="00723CDE" w:rsidRPr="00723CDE" w:rsidRDefault="006A77CD" w:rsidP="006A77CD">
      <w:pPr>
        <w:spacing w:line="360" w:lineRule="auto"/>
        <w:rPr>
          <w:rFonts w:ascii="Arial" w:hAnsi="Arial" w:cs="Arial"/>
          <w:sz w:val="18"/>
          <w:szCs w:val="18"/>
        </w:rPr>
      </w:pPr>
      <w:r>
        <w:rPr>
          <w:rFonts w:ascii="Arial" w:hAnsi="Arial" w:cs="Arial"/>
          <w:sz w:val="18"/>
          <w:szCs w:val="18"/>
        </w:rPr>
        <w:lastRenderedPageBreak/>
        <w:t>9.</w:t>
      </w:r>
      <w:proofErr w:type="gramStart"/>
      <w:r>
        <w:rPr>
          <w:rFonts w:ascii="Arial" w:hAnsi="Arial" w:cs="Arial"/>
          <w:sz w:val="18"/>
          <w:szCs w:val="18"/>
        </w:rPr>
        <w:t>9.</w:t>
      </w:r>
      <w:r w:rsidR="00723CDE" w:rsidRPr="00723CDE">
        <w:rPr>
          <w:rFonts w:ascii="Arial" w:hAnsi="Arial" w:cs="Arial"/>
          <w:sz w:val="18"/>
          <w:szCs w:val="18"/>
        </w:rPr>
        <w:t>Na</w:t>
      </w:r>
      <w:proofErr w:type="gramEnd"/>
      <w:r w:rsidR="00723CDE" w:rsidRPr="00723CDE">
        <w:rPr>
          <w:rFonts w:ascii="Arial" w:hAnsi="Arial" w:cs="Arial"/>
          <w:sz w:val="18"/>
          <w:szCs w:val="18"/>
        </w:rPr>
        <w:t xml:space="preserve">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376A301E" w:rsidR="00723CDE" w:rsidRPr="00723CDE" w:rsidRDefault="006A77CD" w:rsidP="006A77CD">
      <w:pPr>
        <w:spacing w:line="360" w:lineRule="auto"/>
        <w:rPr>
          <w:rFonts w:ascii="Arial" w:hAnsi="Arial" w:cs="Arial"/>
          <w:sz w:val="18"/>
          <w:szCs w:val="18"/>
        </w:rPr>
      </w:pPr>
      <w:r>
        <w:rPr>
          <w:rFonts w:ascii="Arial" w:hAnsi="Arial" w:cs="Arial"/>
          <w:sz w:val="18"/>
          <w:szCs w:val="18"/>
        </w:rPr>
        <w:t>9.10.</w:t>
      </w:r>
      <w:r w:rsidR="00723CDE" w:rsidRPr="00723CDE">
        <w:rPr>
          <w:rFonts w:ascii="Arial" w:hAnsi="Arial" w:cs="Arial"/>
          <w:sz w:val="18"/>
          <w:szCs w:val="18"/>
        </w:rPr>
        <w:t xml:space="preserve">O pagamento será efetuado em até </w:t>
      </w:r>
      <w:r w:rsidR="008425DA">
        <w:rPr>
          <w:rFonts w:ascii="Arial" w:hAnsi="Arial" w:cs="Arial"/>
          <w:sz w:val="18"/>
          <w:szCs w:val="18"/>
        </w:rPr>
        <w:t>trinta</w:t>
      </w:r>
      <w:r w:rsidR="00723CDE"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00723CDE"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00723CDE" w:rsidRPr="00723CDE">
        <w:rPr>
          <w:rFonts w:ascii="Arial" w:hAnsi="Arial" w:cs="Arial"/>
          <w:sz w:val="18"/>
          <w:szCs w:val="18"/>
        </w:rPr>
        <w:t xml:space="preserve"> </w:t>
      </w:r>
      <w:r w:rsidR="00D72109">
        <w:rPr>
          <w:rFonts w:ascii="Arial" w:hAnsi="Arial" w:cs="Arial"/>
          <w:sz w:val="18"/>
          <w:szCs w:val="18"/>
        </w:rPr>
        <w:t>serviços</w:t>
      </w:r>
      <w:r w:rsidR="00723CDE" w:rsidRPr="00723CDE">
        <w:rPr>
          <w:rFonts w:ascii="Arial" w:hAnsi="Arial" w:cs="Arial"/>
          <w:sz w:val="18"/>
          <w:szCs w:val="18"/>
        </w:rPr>
        <w:t xml:space="preserve"> ou Recibo.</w:t>
      </w:r>
    </w:p>
    <w:p w14:paraId="1658FBE9" w14:textId="0A83E148"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11.</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fiscais/faturas que apresentarem incorreções serão devolvidas ao Contratado e seu vencimento ocorrerá após sua reapresentação.</w:t>
      </w:r>
    </w:p>
    <w:p w14:paraId="6EC4D5F6" w14:textId="55377F71"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12.</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 deverão ser apresentadas n</w:t>
      </w:r>
      <w:r w:rsidR="00DE420A">
        <w:rPr>
          <w:rFonts w:ascii="Arial" w:hAnsi="Arial" w:cs="Arial"/>
          <w:sz w:val="18"/>
          <w:szCs w:val="18"/>
        </w:rPr>
        <w:t>o fornecimento</w:t>
      </w:r>
      <w:r w:rsidR="00723CDE" w:rsidRPr="00723CDE">
        <w:rPr>
          <w:rFonts w:ascii="Arial" w:hAnsi="Arial" w:cs="Arial"/>
          <w:sz w:val="18"/>
          <w:szCs w:val="18"/>
        </w:rPr>
        <w:t xml:space="preserve"> dos </w:t>
      </w:r>
      <w:r w:rsidR="00900AEE">
        <w:rPr>
          <w:rFonts w:ascii="Arial" w:hAnsi="Arial" w:cs="Arial"/>
          <w:sz w:val="18"/>
          <w:szCs w:val="18"/>
        </w:rPr>
        <w:t>produtos</w:t>
      </w:r>
      <w:r w:rsidR="00723CDE" w:rsidRPr="00723CDE">
        <w:rPr>
          <w:rFonts w:ascii="Arial" w:hAnsi="Arial" w:cs="Arial"/>
          <w:sz w:val="18"/>
          <w:szCs w:val="18"/>
        </w:rPr>
        <w:t>.</w:t>
      </w:r>
    </w:p>
    <w:p w14:paraId="105120AD" w14:textId="79B88BA5" w:rsidR="00723CDE" w:rsidRPr="00723CDE" w:rsidRDefault="006A77CD" w:rsidP="006A77CD">
      <w:pPr>
        <w:spacing w:line="360" w:lineRule="auto"/>
        <w:rPr>
          <w:rFonts w:ascii="Arial" w:hAnsi="Arial" w:cs="Arial"/>
          <w:sz w:val="18"/>
          <w:szCs w:val="18"/>
        </w:rPr>
      </w:pPr>
      <w:r>
        <w:rPr>
          <w:rFonts w:ascii="Arial" w:hAnsi="Arial" w:cs="Arial"/>
          <w:sz w:val="18"/>
          <w:szCs w:val="18"/>
        </w:rPr>
        <w:t>9.13.</w:t>
      </w:r>
      <w:r w:rsidR="00723CDE" w:rsidRPr="00723CDE">
        <w:rPr>
          <w:rFonts w:ascii="Arial" w:hAnsi="Arial" w:cs="Arial"/>
          <w:sz w:val="18"/>
          <w:szCs w:val="18"/>
        </w:rPr>
        <w:t>O pagamento será realizado mediante crédito aberto em conta corrente em nome do Contratado.</w:t>
      </w:r>
    </w:p>
    <w:p w14:paraId="49FF6D22" w14:textId="4CFD360D" w:rsid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14.</w:t>
      </w:r>
      <w:r w:rsidR="00723CDE" w:rsidRPr="00723CDE">
        <w:rPr>
          <w:rFonts w:ascii="Arial" w:hAnsi="Arial" w:cs="Arial"/>
          <w:sz w:val="18"/>
          <w:szCs w:val="18"/>
        </w:rPr>
        <w:t>Os</w:t>
      </w:r>
      <w:proofErr w:type="gramEnd"/>
      <w:r w:rsidR="00723CDE" w:rsidRPr="00723CDE">
        <w:rPr>
          <w:rFonts w:ascii="Arial" w:hAnsi="Arial" w:cs="Arial"/>
          <w:sz w:val="18"/>
          <w:szCs w:val="18"/>
        </w:rPr>
        <w:t xml:space="preserve"> custos das aquisições resultantes da presente contratação serão cobertos com recursos provenientes da(s) seguinte(s) Dotaçã</w:t>
      </w:r>
      <w:r w:rsidR="0070674A">
        <w:rPr>
          <w:rFonts w:ascii="Arial" w:hAnsi="Arial" w:cs="Arial"/>
          <w:sz w:val="18"/>
          <w:szCs w:val="18"/>
        </w:rPr>
        <w:t>o</w:t>
      </w:r>
      <w:r w:rsidR="00723CDE" w:rsidRPr="00723CDE">
        <w:rPr>
          <w:rFonts w:ascii="Arial" w:hAnsi="Arial" w:cs="Arial"/>
          <w:sz w:val="18"/>
          <w:szCs w:val="18"/>
        </w:rPr>
        <w:t>(ões) Orçamentária(s):</w:t>
      </w:r>
      <w:r w:rsidR="005660BC">
        <w:rPr>
          <w:rFonts w:ascii="Arial" w:hAnsi="Arial" w:cs="Arial"/>
          <w:sz w:val="18"/>
          <w:szCs w:val="18"/>
        </w:rPr>
        <w:t xml:space="preserve"> </w:t>
      </w:r>
    </w:p>
    <w:p w14:paraId="4DDBF503" w14:textId="77777777" w:rsidR="003E4CC1" w:rsidRPr="00FA686B" w:rsidRDefault="003E4CC1" w:rsidP="003E4CC1">
      <w:pPr>
        <w:pStyle w:val="Corpodetexto"/>
        <w:rPr>
          <w:rFonts w:ascii="Arial" w:hAnsi="Arial" w:cs="Arial"/>
          <w:sz w:val="13"/>
        </w:rPr>
      </w:pPr>
    </w:p>
    <w:tbl>
      <w:tblPr>
        <w:tblStyle w:val="TableNormal"/>
        <w:tblW w:w="10019"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283"/>
        <w:gridCol w:w="850"/>
        <w:gridCol w:w="2977"/>
        <w:gridCol w:w="3783"/>
      </w:tblGrid>
      <w:tr w:rsidR="003E4CC1" w:rsidRPr="00FA686B" w14:paraId="28EEE1A5" w14:textId="77777777" w:rsidTr="003E4CC1">
        <w:trPr>
          <w:trHeight w:val="307"/>
        </w:trPr>
        <w:tc>
          <w:tcPr>
            <w:tcW w:w="1126" w:type="dxa"/>
            <w:tcBorders>
              <w:top w:val="nil"/>
              <w:left w:val="nil"/>
              <w:bottom w:val="nil"/>
              <w:right w:val="nil"/>
            </w:tcBorders>
            <w:shd w:val="clear" w:color="auto" w:fill="000000"/>
          </w:tcPr>
          <w:p w14:paraId="0A5361B7" w14:textId="77777777" w:rsidR="003E4CC1" w:rsidRPr="00FA686B" w:rsidRDefault="003E4CC1" w:rsidP="003E4CC1">
            <w:pPr>
              <w:pStyle w:val="TableParagraph"/>
              <w:spacing w:before="9"/>
              <w:ind w:left="5"/>
              <w:rPr>
                <w:rFonts w:ascii="Arial" w:hAnsi="Arial" w:cs="Arial"/>
                <w:b/>
                <w:sz w:val="20"/>
              </w:rPr>
            </w:pPr>
            <w:r w:rsidRPr="00FA686B">
              <w:rPr>
                <w:rFonts w:ascii="Arial" w:hAnsi="Arial" w:cs="Arial"/>
                <w:b/>
                <w:noProof/>
                <w:sz w:val="20"/>
                <w:lang w:val="pt-BR" w:eastAsia="pt-BR"/>
              </w:rPr>
              <mc:AlternateContent>
                <mc:Choice Requires="wpg">
                  <w:drawing>
                    <wp:anchor distT="0" distB="0" distL="0" distR="0" simplePos="0" relativeHeight="251669504" behindDoc="1" locked="0" layoutInCell="1" allowOverlap="1" wp14:anchorId="12C15348" wp14:editId="1DA4BF62">
                      <wp:simplePos x="0" y="0"/>
                      <wp:positionH relativeFrom="column">
                        <wp:posOffset>-4572</wp:posOffset>
                      </wp:positionH>
                      <wp:positionV relativeFrom="paragraph">
                        <wp:posOffset>-3734</wp:posOffset>
                      </wp:positionV>
                      <wp:extent cx="6361430" cy="1955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95580"/>
                                <a:chOff x="0" y="0"/>
                                <a:chExt cx="6361430" cy="195580"/>
                              </a:xfrm>
                            </wpg:grpSpPr>
                            <wps:wsp>
                              <wps:cNvPr id="7" name="Graphic 7"/>
                              <wps:cNvSpPr/>
                              <wps:spPr>
                                <a:xfrm>
                                  <a:off x="0" y="0"/>
                                  <a:ext cx="6361430" cy="195580"/>
                                </a:xfrm>
                                <a:custGeom>
                                  <a:avLst/>
                                  <a:gdLst/>
                                  <a:ahLst/>
                                  <a:cxnLst/>
                                  <a:rect l="l" t="t" r="r" b="b"/>
                                  <a:pathLst>
                                    <a:path w="6361430" h="195580">
                                      <a:moveTo>
                                        <a:pt x="6361176" y="0"/>
                                      </a:moveTo>
                                      <a:lnTo>
                                        <a:pt x="4091940" y="0"/>
                                      </a:lnTo>
                                      <a:lnTo>
                                        <a:pt x="4091940" y="9144"/>
                                      </a:lnTo>
                                      <a:lnTo>
                                        <a:pt x="4091940" y="188976"/>
                                      </a:lnTo>
                                      <a:lnTo>
                                        <a:pt x="4090403" y="188976"/>
                                      </a:lnTo>
                                      <a:lnTo>
                                        <a:pt x="4090403" y="9144"/>
                                      </a:lnTo>
                                      <a:lnTo>
                                        <a:pt x="4091940" y="9144"/>
                                      </a:lnTo>
                                      <a:lnTo>
                                        <a:pt x="4091940" y="0"/>
                                      </a:lnTo>
                                      <a:lnTo>
                                        <a:pt x="1592580" y="0"/>
                                      </a:lnTo>
                                      <a:lnTo>
                                        <a:pt x="1592580" y="9144"/>
                                      </a:lnTo>
                                      <a:lnTo>
                                        <a:pt x="1592580" y="188976"/>
                                      </a:lnTo>
                                      <a:lnTo>
                                        <a:pt x="1592567" y="9144"/>
                                      </a:lnTo>
                                      <a:lnTo>
                                        <a:pt x="1592580" y="0"/>
                                      </a:lnTo>
                                      <a:lnTo>
                                        <a:pt x="0" y="0"/>
                                      </a:lnTo>
                                      <a:lnTo>
                                        <a:pt x="0" y="9144"/>
                                      </a:lnTo>
                                      <a:lnTo>
                                        <a:pt x="7620" y="9144"/>
                                      </a:lnTo>
                                      <a:lnTo>
                                        <a:pt x="7620" y="188976"/>
                                      </a:lnTo>
                                      <a:lnTo>
                                        <a:pt x="0" y="188976"/>
                                      </a:lnTo>
                                      <a:lnTo>
                                        <a:pt x="0" y="195072"/>
                                      </a:lnTo>
                                      <a:lnTo>
                                        <a:pt x="6361176" y="195072"/>
                                      </a:lnTo>
                                      <a:lnTo>
                                        <a:pt x="6361176" y="188976"/>
                                      </a:lnTo>
                                      <a:lnTo>
                                        <a:pt x="6361176" y="9144"/>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882D90" id="Group 6" o:spid="_x0000_s1026" style="position:absolute;margin-left:-.35pt;margin-top:-.3pt;width:500.9pt;height:15.4pt;z-index:-251646976;mso-wrap-distance-left:0;mso-wrap-distance-right:0" coordsize="636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">
                      <v:shape id="Graphic 7" o:spid="_x0000_s1027" style="position:absolute;width:63614;height:1955;visibility:visible;mso-wrap-style:square;v-text-anchor:top" coordsize="636143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" path="m6361176,l4091940,r,9144l4091940,188976r-1537,l4090403,9144r1537,l4091940,,1592580,r,9144l1592580,188976r-13,-179832l1592580,,,,,9144r7620,l7620,188976r-7620,l,195072r6361176,l6361176,188976r,-179832l6361176,xe" fillcolor="black" stroked="f">
                        <v:path arrowok="t"/>
                      </v:shape>
                    </v:group>
                  </w:pict>
                </mc:Fallback>
              </mc:AlternateContent>
            </w:r>
            <w:r w:rsidRPr="00FA686B">
              <w:rPr>
                <w:rFonts w:ascii="Arial" w:hAnsi="Arial" w:cs="Arial"/>
                <w:b/>
                <w:color w:val="FFFFFF"/>
                <w:spacing w:val="-2"/>
                <w:sz w:val="20"/>
              </w:rPr>
              <w:t>DESPESA</w:t>
            </w:r>
          </w:p>
        </w:tc>
        <w:tc>
          <w:tcPr>
            <w:tcW w:w="1283" w:type="dxa"/>
            <w:tcBorders>
              <w:top w:val="nil"/>
              <w:left w:val="nil"/>
              <w:bottom w:val="nil"/>
              <w:right w:val="nil"/>
            </w:tcBorders>
            <w:shd w:val="clear" w:color="auto" w:fill="000000"/>
          </w:tcPr>
          <w:p w14:paraId="3BD852FE" w14:textId="77777777" w:rsidR="003E4CC1" w:rsidRPr="00FA686B" w:rsidRDefault="003E4CC1" w:rsidP="003E4CC1">
            <w:pPr>
              <w:pStyle w:val="TableParagraph"/>
              <w:spacing w:before="9"/>
              <w:ind w:left="9"/>
              <w:rPr>
                <w:rFonts w:ascii="Arial" w:hAnsi="Arial" w:cs="Arial"/>
                <w:b/>
                <w:sz w:val="20"/>
              </w:rPr>
            </w:pPr>
            <w:r w:rsidRPr="00FA686B">
              <w:rPr>
                <w:rFonts w:ascii="Arial" w:hAnsi="Arial" w:cs="Arial"/>
                <w:b/>
                <w:color w:val="FFFFFF"/>
                <w:spacing w:val="-2"/>
                <w:sz w:val="20"/>
              </w:rPr>
              <w:t>ELEMENTO</w:t>
            </w:r>
          </w:p>
        </w:tc>
        <w:tc>
          <w:tcPr>
            <w:tcW w:w="850" w:type="dxa"/>
            <w:tcBorders>
              <w:top w:val="nil"/>
              <w:left w:val="nil"/>
              <w:bottom w:val="nil"/>
              <w:right w:val="nil"/>
            </w:tcBorders>
            <w:shd w:val="clear" w:color="auto" w:fill="000000"/>
          </w:tcPr>
          <w:p w14:paraId="74F4A5E0" w14:textId="77777777" w:rsidR="003E4CC1" w:rsidRPr="00FA686B" w:rsidRDefault="003E4CC1" w:rsidP="003E4CC1">
            <w:pPr>
              <w:pStyle w:val="TableParagraph"/>
              <w:spacing w:before="9"/>
              <w:ind w:left="7"/>
              <w:rPr>
                <w:rFonts w:ascii="Arial" w:hAnsi="Arial" w:cs="Arial"/>
                <w:b/>
                <w:sz w:val="20"/>
              </w:rPr>
            </w:pPr>
            <w:r w:rsidRPr="00FA686B">
              <w:rPr>
                <w:rFonts w:ascii="Arial" w:hAnsi="Arial" w:cs="Arial"/>
                <w:b/>
                <w:color w:val="FFFFFF"/>
                <w:spacing w:val="-2"/>
                <w:sz w:val="20"/>
              </w:rPr>
              <w:t>FONTE</w:t>
            </w:r>
          </w:p>
        </w:tc>
        <w:tc>
          <w:tcPr>
            <w:tcW w:w="2977" w:type="dxa"/>
            <w:tcBorders>
              <w:top w:val="nil"/>
              <w:left w:val="nil"/>
              <w:bottom w:val="nil"/>
              <w:right w:val="nil"/>
            </w:tcBorders>
            <w:shd w:val="clear" w:color="auto" w:fill="000000"/>
          </w:tcPr>
          <w:p w14:paraId="688C66C7" w14:textId="77777777" w:rsidR="003E4CC1" w:rsidRPr="00FA686B" w:rsidRDefault="003E4CC1" w:rsidP="003E4CC1">
            <w:pPr>
              <w:pStyle w:val="TableParagraph"/>
              <w:spacing w:before="9"/>
              <w:ind w:left="914"/>
              <w:rPr>
                <w:rFonts w:ascii="Arial" w:hAnsi="Arial" w:cs="Arial"/>
                <w:b/>
                <w:sz w:val="20"/>
              </w:rPr>
            </w:pPr>
            <w:r w:rsidRPr="00FA686B">
              <w:rPr>
                <w:rFonts w:ascii="Arial" w:hAnsi="Arial" w:cs="Arial"/>
                <w:b/>
                <w:color w:val="FFFFFF"/>
                <w:spacing w:val="-2"/>
                <w:sz w:val="20"/>
              </w:rPr>
              <w:t>DESCRIÇÃO</w:t>
            </w:r>
          </w:p>
        </w:tc>
        <w:tc>
          <w:tcPr>
            <w:tcW w:w="3783" w:type="dxa"/>
            <w:tcBorders>
              <w:top w:val="nil"/>
              <w:left w:val="nil"/>
              <w:bottom w:val="nil"/>
            </w:tcBorders>
            <w:shd w:val="clear" w:color="auto" w:fill="000000"/>
          </w:tcPr>
          <w:p w14:paraId="6D4FC96A" w14:textId="77777777" w:rsidR="003E4CC1" w:rsidRPr="00FA686B" w:rsidRDefault="003E4CC1" w:rsidP="003E4CC1">
            <w:pPr>
              <w:pStyle w:val="TableParagraph"/>
              <w:spacing w:before="9"/>
              <w:ind w:left="1132"/>
              <w:rPr>
                <w:rFonts w:ascii="Arial" w:hAnsi="Arial" w:cs="Arial"/>
                <w:b/>
                <w:sz w:val="20"/>
              </w:rPr>
            </w:pPr>
            <w:r w:rsidRPr="00FA686B">
              <w:rPr>
                <w:rFonts w:ascii="Arial" w:hAnsi="Arial" w:cs="Arial"/>
                <w:b/>
                <w:color w:val="FFFFFF"/>
                <w:spacing w:val="-2"/>
                <w:sz w:val="20"/>
              </w:rPr>
              <w:t>SECRETARIA</w:t>
            </w:r>
          </w:p>
        </w:tc>
      </w:tr>
      <w:tr w:rsidR="003E4CC1" w:rsidRPr="00FA686B" w14:paraId="56CDE2CD" w14:textId="77777777" w:rsidTr="003E4CC1">
        <w:trPr>
          <w:trHeight w:val="282"/>
        </w:trPr>
        <w:tc>
          <w:tcPr>
            <w:tcW w:w="1126" w:type="dxa"/>
            <w:tcBorders>
              <w:top w:val="nil"/>
              <w:left w:val="single" w:sz="6" w:space="0" w:color="000000"/>
              <w:bottom w:val="single" w:sz="6" w:space="0" w:color="000000"/>
              <w:right w:val="single" w:sz="6" w:space="0" w:color="000000"/>
            </w:tcBorders>
          </w:tcPr>
          <w:p w14:paraId="6F532D69"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039</w:t>
            </w:r>
          </w:p>
        </w:tc>
        <w:tc>
          <w:tcPr>
            <w:tcW w:w="1283" w:type="dxa"/>
            <w:tcBorders>
              <w:top w:val="nil"/>
              <w:left w:val="single" w:sz="6" w:space="0" w:color="000000"/>
              <w:bottom w:val="single" w:sz="6" w:space="0" w:color="000000"/>
              <w:right w:val="single" w:sz="6" w:space="0" w:color="000000"/>
            </w:tcBorders>
          </w:tcPr>
          <w:p w14:paraId="6502175E"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nil"/>
              <w:left w:val="single" w:sz="6" w:space="0" w:color="000000"/>
              <w:bottom w:val="single" w:sz="6" w:space="0" w:color="000000"/>
              <w:right w:val="single" w:sz="6" w:space="0" w:color="000000"/>
            </w:tcBorders>
          </w:tcPr>
          <w:p w14:paraId="1C4765AA"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nil"/>
              <w:left w:val="single" w:sz="6" w:space="0" w:color="000000"/>
              <w:bottom w:val="single" w:sz="6" w:space="0" w:color="000000"/>
              <w:right w:val="single" w:sz="6" w:space="0" w:color="000000"/>
            </w:tcBorders>
          </w:tcPr>
          <w:p w14:paraId="7A13EF8A"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nil"/>
              <w:left w:val="single" w:sz="6" w:space="0" w:color="000000"/>
              <w:bottom w:val="single" w:sz="6" w:space="0" w:color="000000"/>
            </w:tcBorders>
          </w:tcPr>
          <w:p w14:paraId="69D97798"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Administração</w:t>
            </w:r>
          </w:p>
        </w:tc>
      </w:tr>
      <w:tr w:rsidR="003E4CC1" w:rsidRPr="00FA686B" w14:paraId="75D0439C"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3382B17C"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076</w:t>
            </w:r>
          </w:p>
        </w:tc>
        <w:tc>
          <w:tcPr>
            <w:tcW w:w="1283" w:type="dxa"/>
            <w:tcBorders>
              <w:top w:val="single" w:sz="6" w:space="0" w:color="000000"/>
              <w:left w:val="single" w:sz="6" w:space="0" w:color="000000"/>
              <w:bottom w:val="single" w:sz="6" w:space="0" w:color="000000"/>
              <w:right w:val="single" w:sz="6" w:space="0" w:color="000000"/>
            </w:tcBorders>
          </w:tcPr>
          <w:p w14:paraId="37DFA1D0"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194F7225"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17DAB728"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3CB13879"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Fazenda</w:t>
            </w:r>
          </w:p>
        </w:tc>
      </w:tr>
      <w:tr w:rsidR="003E4CC1" w:rsidRPr="00FA686B" w14:paraId="3DFC848B" w14:textId="77777777" w:rsidTr="003E4CC1">
        <w:trPr>
          <w:trHeight w:val="298"/>
        </w:trPr>
        <w:tc>
          <w:tcPr>
            <w:tcW w:w="1126" w:type="dxa"/>
            <w:tcBorders>
              <w:top w:val="single" w:sz="6" w:space="0" w:color="000000"/>
              <w:left w:val="single" w:sz="6" w:space="0" w:color="000000"/>
              <w:bottom w:val="double" w:sz="6" w:space="0" w:color="000000"/>
              <w:right w:val="single" w:sz="6" w:space="0" w:color="000000"/>
            </w:tcBorders>
          </w:tcPr>
          <w:p w14:paraId="51BEA6B7" w14:textId="77777777" w:rsidR="003E4CC1" w:rsidRPr="00FA686B" w:rsidRDefault="003E4CC1" w:rsidP="003E4CC1">
            <w:pPr>
              <w:pStyle w:val="TableParagraph"/>
              <w:spacing w:line="269" w:lineRule="exact"/>
              <w:rPr>
                <w:rFonts w:ascii="Arial" w:hAnsi="Arial" w:cs="Arial"/>
                <w:sz w:val="24"/>
              </w:rPr>
            </w:pPr>
            <w:r w:rsidRPr="00FA686B">
              <w:rPr>
                <w:rFonts w:ascii="Arial" w:hAnsi="Arial" w:cs="Arial"/>
                <w:spacing w:val="-5"/>
                <w:sz w:val="24"/>
              </w:rPr>
              <w:t>113</w:t>
            </w:r>
          </w:p>
        </w:tc>
        <w:tc>
          <w:tcPr>
            <w:tcW w:w="1283" w:type="dxa"/>
            <w:tcBorders>
              <w:top w:val="single" w:sz="6" w:space="0" w:color="000000"/>
              <w:left w:val="single" w:sz="6" w:space="0" w:color="000000"/>
              <w:bottom w:val="double" w:sz="6" w:space="0" w:color="000000"/>
              <w:right w:val="single" w:sz="6" w:space="0" w:color="000000"/>
            </w:tcBorders>
          </w:tcPr>
          <w:p w14:paraId="1A0E9BD1" w14:textId="77777777" w:rsidR="003E4CC1" w:rsidRPr="00FA686B" w:rsidRDefault="003E4CC1" w:rsidP="003E4CC1">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3D7C5287" w14:textId="77777777" w:rsidR="003E4CC1" w:rsidRPr="00FA686B" w:rsidRDefault="003E4CC1" w:rsidP="003E4CC1">
            <w:pPr>
              <w:pStyle w:val="TableParagraph"/>
              <w:spacing w:line="269"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double" w:sz="6" w:space="0" w:color="000000"/>
              <w:right w:val="single" w:sz="6" w:space="0" w:color="000000"/>
            </w:tcBorders>
          </w:tcPr>
          <w:p w14:paraId="6576E852" w14:textId="77777777" w:rsidR="003E4CC1" w:rsidRPr="00FA686B" w:rsidRDefault="003E4CC1" w:rsidP="003E4CC1">
            <w:pPr>
              <w:pStyle w:val="TableParagraph"/>
              <w:spacing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double" w:sz="6" w:space="0" w:color="000000"/>
            </w:tcBorders>
          </w:tcPr>
          <w:p w14:paraId="1DBB857B" w14:textId="77777777" w:rsidR="003E4CC1" w:rsidRPr="00FA686B" w:rsidRDefault="003E4CC1" w:rsidP="003E4CC1">
            <w:pPr>
              <w:pStyle w:val="TableParagraph"/>
              <w:spacing w:line="269" w:lineRule="exact"/>
              <w:ind w:left="103"/>
              <w:rPr>
                <w:rFonts w:ascii="Arial" w:hAnsi="Arial" w:cs="Arial"/>
                <w:sz w:val="24"/>
              </w:rPr>
            </w:pPr>
            <w:r w:rsidRPr="00FA686B">
              <w:rPr>
                <w:rFonts w:ascii="Arial" w:hAnsi="Arial" w:cs="Arial"/>
                <w:sz w:val="24"/>
              </w:rPr>
              <w:t>Controle</w:t>
            </w:r>
            <w:r w:rsidRPr="00FA686B">
              <w:rPr>
                <w:rFonts w:ascii="Arial" w:hAnsi="Arial" w:cs="Arial"/>
                <w:spacing w:val="-2"/>
                <w:sz w:val="24"/>
              </w:rPr>
              <w:t xml:space="preserve"> Interno</w:t>
            </w:r>
          </w:p>
        </w:tc>
      </w:tr>
      <w:tr w:rsidR="003E4CC1" w:rsidRPr="00FA686B" w14:paraId="6226BB15" w14:textId="77777777" w:rsidTr="003E4CC1">
        <w:trPr>
          <w:trHeight w:val="298"/>
        </w:trPr>
        <w:tc>
          <w:tcPr>
            <w:tcW w:w="1126" w:type="dxa"/>
            <w:tcBorders>
              <w:top w:val="double" w:sz="6" w:space="0" w:color="000000"/>
              <w:left w:val="single" w:sz="6" w:space="0" w:color="000000"/>
              <w:bottom w:val="single" w:sz="6" w:space="0" w:color="000000"/>
              <w:right w:val="single" w:sz="6" w:space="0" w:color="000000"/>
            </w:tcBorders>
          </w:tcPr>
          <w:p w14:paraId="1B759F91" w14:textId="77777777" w:rsidR="003E4CC1" w:rsidRPr="00FA686B" w:rsidRDefault="003E4CC1" w:rsidP="003E4CC1">
            <w:pPr>
              <w:pStyle w:val="TableParagraph"/>
              <w:spacing w:before="9" w:line="269" w:lineRule="exact"/>
              <w:rPr>
                <w:rFonts w:ascii="Arial" w:hAnsi="Arial" w:cs="Arial"/>
                <w:sz w:val="24"/>
              </w:rPr>
            </w:pPr>
            <w:r w:rsidRPr="00FA686B">
              <w:rPr>
                <w:rFonts w:ascii="Arial" w:hAnsi="Arial" w:cs="Arial"/>
                <w:spacing w:val="-5"/>
                <w:sz w:val="24"/>
              </w:rPr>
              <w:t>136</w:t>
            </w:r>
          </w:p>
        </w:tc>
        <w:tc>
          <w:tcPr>
            <w:tcW w:w="1283" w:type="dxa"/>
            <w:tcBorders>
              <w:top w:val="double" w:sz="6" w:space="0" w:color="000000"/>
              <w:left w:val="single" w:sz="6" w:space="0" w:color="000000"/>
              <w:bottom w:val="single" w:sz="6" w:space="0" w:color="000000"/>
              <w:right w:val="single" w:sz="6" w:space="0" w:color="000000"/>
            </w:tcBorders>
          </w:tcPr>
          <w:p w14:paraId="0A7733B4" w14:textId="77777777" w:rsidR="003E4CC1" w:rsidRPr="00FA686B" w:rsidRDefault="003E4CC1" w:rsidP="003E4CC1">
            <w:pPr>
              <w:pStyle w:val="TableParagraph"/>
              <w:spacing w:before="9"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1A073272" w14:textId="77777777" w:rsidR="003E4CC1" w:rsidRPr="00FA686B" w:rsidRDefault="003E4CC1" w:rsidP="003E4CC1">
            <w:pPr>
              <w:pStyle w:val="TableParagraph"/>
              <w:spacing w:before="9" w:line="269" w:lineRule="exact"/>
              <w:ind w:right="2"/>
              <w:rPr>
                <w:rFonts w:ascii="Arial" w:hAnsi="Arial" w:cs="Arial"/>
                <w:sz w:val="24"/>
              </w:rPr>
            </w:pPr>
            <w:r w:rsidRPr="00FA686B">
              <w:rPr>
                <w:rFonts w:ascii="Arial" w:hAnsi="Arial" w:cs="Arial"/>
                <w:spacing w:val="-2"/>
                <w:sz w:val="24"/>
              </w:rPr>
              <w:t>0.303</w:t>
            </w:r>
          </w:p>
        </w:tc>
        <w:tc>
          <w:tcPr>
            <w:tcW w:w="2977" w:type="dxa"/>
            <w:tcBorders>
              <w:top w:val="double" w:sz="6" w:space="0" w:color="000000"/>
              <w:left w:val="single" w:sz="6" w:space="0" w:color="000000"/>
              <w:bottom w:val="single" w:sz="6" w:space="0" w:color="000000"/>
              <w:right w:val="single" w:sz="6" w:space="0" w:color="000000"/>
            </w:tcBorders>
          </w:tcPr>
          <w:p w14:paraId="2126FFC8" w14:textId="77777777" w:rsidR="003E4CC1" w:rsidRPr="00FA686B" w:rsidRDefault="003E4CC1" w:rsidP="003E4CC1">
            <w:pPr>
              <w:pStyle w:val="TableParagraph"/>
              <w:spacing w:before="9" w:line="269" w:lineRule="exact"/>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double" w:sz="6" w:space="0" w:color="000000"/>
              <w:left w:val="single" w:sz="6" w:space="0" w:color="000000"/>
              <w:bottom w:val="single" w:sz="6" w:space="0" w:color="000000"/>
            </w:tcBorders>
          </w:tcPr>
          <w:p w14:paraId="702F5041" w14:textId="77777777" w:rsidR="003E4CC1" w:rsidRPr="00FA686B" w:rsidRDefault="003E4CC1" w:rsidP="003E4CC1">
            <w:pPr>
              <w:pStyle w:val="TableParagraph"/>
              <w:spacing w:before="9" w:line="269" w:lineRule="exact"/>
              <w:ind w:left="102"/>
              <w:rPr>
                <w:rFonts w:ascii="Arial" w:hAnsi="Arial" w:cs="Arial"/>
                <w:sz w:val="24"/>
              </w:rPr>
            </w:pPr>
            <w:r w:rsidRPr="00FA686B">
              <w:rPr>
                <w:rFonts w:ascii="Arial" w:hAnsi="Arial" w:cs="Arial"/>
                <w:spacing w:val="-2"/>
                <w:sz w:val="24"/>
              </w:rPr>
              <w:t>Saúde</w:t>
            </w:r>
          </w:p>
        </w:tc>
      </w:tr>
      <w:tr w:rsidR="003E4CC1" w:rsidRPr="00FA686B" w14:paraId="16FF8A62"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02E3FD02"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145</w:t>
            </w:r>
          </w:p>
        </w:tc>
        <w:tc>
          <w:tcPr>
            <w:tcW w:w="1283" w:type="dxa"/>
            <w:tcBorders>
              <w:top w:val="single" w:sz="6" w:space="0" w:color="000000"/>
              <w:left w:val="single" w:sz="6" w:space="0" w:color="000000"/>
              <w:bottom w:val="single" w:sz="6" w:space="0" w:color="000000"/>
              <w:right w:val="single" w:sz="6" w:space="0" w:color="000000"/>
            </w:tcBorders>
          </w:tcPr>
          <w:p w14:paraId="7F6DEA2C"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36BD9FE2" w14:textId="77777777" w:rsidR="003E4CC1" w:rsidRPr="00FA686B" w:rsidRDefault="003E4CC1" w:rsidP="003E4CC1">
            <w:pPr>
              <w:pStyle w:val="TableParagraph"/>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single" w:sz="6" w:space="0" w:color="000000"/>
              <w:right w:val="single" w:sz="6" w:space="0" w:color="000000"/>
            </w:tcBorders>
          </w:tcPr>
          <w:p w14:paraId="23AB8249"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single" w:sz="6" w:space="0" w:color="000000"/>
            </w:tcBorders>
          </w:tcPr>
          <w:p w14:paraId="05B1F48D" w14:textId="77777777" w:rsidR="003E4CC1" w:rsidRPr="00FA686B" w:rsidRDefault="003E4CC1" w:rsidP="003E4CC1">
            <w:pPr>
              <w:pStyle w:val="TableParagraph"/>
              <w:ind w:left="102"/>
              <w:rPr>
                <w:rFonts w:ascii="Arial" w:hAnsi="Arial" w:cs="Arial"/>
                <w:sz w:val="24"/>
              </w:rPr>
            </w:pPr>
            <w:r w:rsidRPr="00FA686B">
              <w:rPr>
                <w:rFonts w:ascii="Arial" w:hAnsi="Arial" w:cs="Arial"/>
                <w:spacing w:val="-2"/>
                <w:sz w:val="24"/>
              </w:rPr>
              <w:t>Saúde</w:t>
            </w:r>
          </w:p>
        </w:tc>
      </w:tr>
      <w:tr w:rsidR="003E4CC1" w:rsidRPr="00FA686B" w14:paraId="4CF7662D"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646C9E2D"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174</w:t>
            </w:r>
          </w:p>
        </w:tc>
        <w:tc>
          <w:tcPr>
            <w:tcW w:w="1283" w:type="dxa"/>
            <w:tcBorders>
              <w:top w:val="single" w:sz="6" w:space="0" w:color="000000"/>
              <w:left w:val="single" w:sz="6" w:space="0" w:color="000000"/>
              <w:bottom w:val="single" w:sz="6" w:space="0" w:color="000000"/>
              <w:right w:val="single" w:sz="6" w:space="0" w:color="000000"/>
            </w:tcBorders>
          </w:tcPr>
          <w:p w14:paraId="35FD169D"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49595EF3" w14:textId="77777777" w:rsidR="003E4CC1" w:rsidRPr="00FA686B" w:rsidRDefault="003E4CC1" w:rsidP="003E4CC1">
            <w:pPr>
              <w:pStyle w:val="TableParagraph"/>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single" w:sz="6" w:space="0" w:color="000000"/>
              <w:right w:val="single" w:sz="6" w:space="0" w:color="000000"/>
            </w:tcBorders>
          </w:tcPr>
          <w:p w14:paraId="049C68EC"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single" w:sz="6" w:space="0" w:color="000000"/>
            </w:tcBorders>
          </w:tcPr>
          <w:p w14:paraId="7F71D4A3" w14:textId="77777777" w:rsidR="003E4CC1" w:rsidRPr="00FA686B" w:rsidRDefault="003E4CC1" w:rsidP="003E4CC1">
            <w:pPr>
              <w:pStyle w:val="TableParagraph"/>
              <w:ind w:left="102"/>
              <w:rPr>
                <w:rFonts w:ascii="Arial" w:hAnsi="Arial" w:cs="Arial"/>
                <w:sz w:val="24"/>
              </w:rPr>
            </w:pPr>
            <w:r w:rsidRPr="00FA686B">
              <w:rPr>
                <w:rFonts w:ascii="Arial" w:hAnsi="Arial" w:cs="Arial"/>
                <w:spacing w:val="-2"/>
                <w:sz w:val="24"/>
              </w:rPr>
              <w:t>Saúde</w:t>
            </w:r>
          </w:p>
        </w:tc>
      </w:tr>
      <w:tr w:rsidR="003E4CC1" w:rsidRPr="00FA686B" w14:paraId="16F8B76F" w14:textId="77777777" w:rsidTr="003E4CC1">
        <w:trPr>
          <w:trHeight w:val="298"/>
        </w:trPr>
        <w:tc>
          <w:tcPr>
            <w:tcW w:w="1126" w:type="dxa"/>
            <w:tcBorders>
              <w:top w:val="single" w:sz="6" w:space="0" w:color="000000"/>
              <w:left w:val="single" w:sz="6" w:space="0" w:color="000000"/>
              <w:bottom w:val="double" w:sz="6" w:space="0" w:color="000000"/>
              <w:right w:val="single" w:sz="6" w:space="0" w:color="000000"/>
            </w:tcBorders>
          </w:tcPr>
          <w:p w14:paraId="4A17BB04" w14:textId="77777777" w:rsidR="003E4CC1" w:rsidRPr="00FA686B" w:rsidRDefault="003E4CC1" w:rsidP="003E4CC1">
            <w:pPr>
              <w:pStyle w:val="TableParagraph"/>
              <w:spacing w:line="269" w:lineRule="exact"/>
              <w:rPr>
                <w:rFonts w:ascii="Arial" w:hAnsi="Arial" w:cs="Arial"/>
                <w:sz w:val="24"/>
              </w:rPr>
            </w:pPr>
            <w:r w:rsidRPr="00FA686B">
              <w:rPr>
                <w:rFonts w:ascii="Arial" w:hAnsi="Arial" w:cs="Arial"/>
                <w:spacing w:val="-5"/>
                <w:sz w:val="24"/>
              </w:rPr>
              <w:t>185</w:t>
            </w:r>
          </w:p>
        </w:tc>
        <w:tc>
          <w:tcPr>
            <w:tcW w:w="1283" w:type="dxa"/>
            <w:tcBorders>
              <w:top w:val="single" w:sz="6" w:space="0" w:color="000000"/>
              <w:left w:val="single" w:sz="6" w:space="0" w:color="000000"/>
              <w:bottom w:val="double" w:sz="6" w:space="0" w:color="000000"/>
              <w:right w:val="single" w:sz="6" w:space="0" w:color="000000"/>
            </w:tcBorders>
          </w:tcPr>
          <w:p w14:paraId="0B6E6D29" w14:textId="77777777" w:rsidR="003E4CC1" w:rsidRPr="00FA686B" w:rsidRDefault="003E4CC1" w:rsidP="003E4CC1">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265E762B" w14:textId="77777777" w:rsidR="003E4CC1" w:rsidRPr="00FA686B" w:rsidRDefault="003E4CC1" w:rsidP="003E4CC1">
            <w:pPr>
              <w:pStyle w:val="TableParagraph"/>
              <w:spacing w:line="269" w:lineRule="exact"/>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double" w:sz="6" w:space="0" w:color="000000"/>
              <w:right w:val="single" w:sz="6" w:space="0" w:color="000000"/>
            </w:tcBorders>
          </w:tcPr>
          <w:p w14:paraId="10E812E9" w14:textId="77777777" w:rsidR="003E4CC1" w:rsidRPr="00FA686B" w:rsidRDefault="003E4CC1" w:rsidP="003E4CC1">
            <w:pPr>
              <w:pStyle w:val="TableParagraph"/>
              <w:spacing w:line="269" w:lineRule="exact"/>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double" w:sz="6" w:space="0" w:color="000000"/>
            </w:tcBorders>
          </w:tcPr>
          <w:p w14:paraId="322A2C78" w14:textId="77777777" w:rsidR="003E4CC1" w:rsidRPr="00FA686B" w:rsidRDefault="003E4CC1" w:rsidP="003E4CC1">
            <w:pPr>
              <w:pStyle w:val="TableParagraph"/>
              <w:spacing w:line="269" w:lineRule="exact"/>
              <w:ind w:left="102"/>
              <w:rPr>
                <w:rFonts w:ascii="Arial" w:hAnsi="Arial" w:cs="Arial"/>
                <w:sz w:val="24"/>
              </w:rPr>
            </w:pPr>
            <w:r w:rsidRPr="00FA686B">
              <w:rPr>
                <w:rFonts w:ascii="Arial" w:hAnsi="Arial" w:cs="Arial"/>
                <w:spacing w:val="-2"/>
                <w:sz w:val="24"/>
              </w:rPr>
              <w:t>Saúde</w:t>
            </w:r>
          </w:p>
        </w:tc>
      </w:tr>
      <w:tr w:rsidR="003E4CC1" w:rsidRPr="00FA686B" w14:paraId="01D4367E" w14:textId="77777777" w:rsidTr="003E4CC1">
        <w:trPr>
          <w:trHeight w:val="298"/>
        </w:trPr>
        <w:tc>
          <w:tcPr>
            <w:tcW w:w="1126" w:type="dxa"/>
            <w:tcBorders>
              <w:top w:val="double" w:sz="6" w:space="0" w:color="000000"/>
              <w:left w:val="single" w:sz="6" w:space="0" w:color="000000"/>
              <w:bottom w:val="single" w:sz="6" w:space="0" w:color="000000"/>
              <w:right w:val="single" w:sz="6" w:space="0" w:color="000000"/>
            </w:tcBorders>
          </w:tcPr>
          <w:p w14:paraId="5EA1EDDF" w14:textId="77777777" w:rsidR="003E4CC1" w:rsidRPr="00FA686B" w:rsidRDefault="003E4CC1" w:rsidP="003E4CC1">
            <w:pPr>
              <w:pStyle w:val="TableParagraph"/>
              <w:spacing w:before="9" w:line="269" w:lineRule="exact"/>
              <w:rPr>
                <w:rFonts w:ascii="Arial" w:hAnsi="Arial" w:cs="Arial"/>
                <w:sz w:val="24"/>
              </w:rPr>
            </w:pPr>
            <w:r w:rsidRPr="00FA686B">
              <w:rPr>
                <w:rFonts w:ascii="Arial" w:hAnsi="Arial" w:cs="Arial"/>
                <w:spacing w:val="-5"/>
                <w:sz w:val="24"/>
              </w:rPr>
              <w:t>271</w:t>
            </w:r>
          </w:p>
        </w:tc>
        <w:tc>
          <w:tcPr>
            <w:tcW w:w="1283" w:type="dxa"/>
            <w:tcBorders>
              <w:top w:val="double" w:sz="6" w:space="0" w:color="000000"/>
              <w:left w:val="single" w:sz="6" w:space="0" w:color="000000"/>
              <w:bottom w:val="single" w:sz="6" w:space="0" w:color="000000"/>
              <w:right w:val="single" w:sz="6" w:space="0" w:color="000000"/>
            </w:tcBorders>
          </w:tcPr>
          <w:p w14:paraId="052F67F8" w14:textId="77777777" w:rsidR="003E4CC1" w:rsidRPr="00FA686B" w:rsidRDefault="003E4CC1" w:rsidP="003E4CC1">
            <w:pPr>
              <w:pStyle w:val="TableParagraph"/>
              <w:spacing w:before="9"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06B45469" w14:textId="77777777" w:rsidR="003E4CC1" w:rsidRPr="00FA686B" w:rsidRDefault="003E4CC1" w:rsidP="003E4CC1">
            <w:pPr>
              <w:pStyle w:val="TableParagraph"/>
              <w:spacing w:before="9" w:line="269" w:lineRule="exact"/>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single" w:sz="6" w:space="0" w:color="000000"/>
              <w:right w:val="single" w:sz="6" w:space="0" w:color="000000"/>
            </w:tcBorders>
          </w:tcPr>
          <w:p w14:paraId="4F170647" w14:textId="77777777" w:rsidR="003E4CC1" w:rsidRPr="00FA686B" w:rsidRDefault="003E4CC1" w:rsidP="003E4CC1">
            <w:pPr>
              <w:pStyle w:val="TableParagraph"/>
              <w:spacing w:before="9"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single" w:sz="6" w:space="0" w:color="000000"/>
            </w:tcBorders>
          </w:tcPr>
          <w:p w14:paraId="4158AC3B" w14:textId="77777777" w:rsidR="003E4CC1" w:rsidRPr="00FA686B" w:rsidRDefault="003E4CC1" w:rsidP="003E4CC1">
            <w:pPr>
              <w:pStyle w:val="TableParagraph"/>
              <w:spacing w:before="9" w:line="269" w:lineRule="exact"/>
              <w:ind w:left="103"/>
              <w:rPr>
                <w:rFonts w:ascii="Arial" w:hAnsi="Arial" w:cs="Arial"/>
                <w:sz w:val="24"/>
              </w:rPr>
            </w:pPr>
            <w:r w:rsidRPr="00FA686B">
              <w:rPr>
                <w:rFonts w:ascii="Arial" w:hAnsi="Arial" w:cs="Arial"/>
                <w:spacing w:val="-2"/>
                <w:sz w:val="24"/>
              </w:rPr>
              <w:t>Social</w:t>
            </w:r>
          </w:p>
        </w:tc>
      </w:tr>
      <w:tr w:rsidR="003E4CC1" w:rsidRPr="00FA686B" w14:paraId="232ED555"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453B3832"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306</w:t>
            </w:r>
          </w:p>
        </w:tc>
        <w:tc>
          <w:tcPr>
            <w:tcW w:w="1283" w:type="dxa"/>
            <w:tcBorders>
              <w:top w:val="single" w:sz="6" w:space="0" w:color="000000"/>
              <w:left w:val="single" w:sz="6" w:space="0" w:color="000000"/>
              <w:bottom w:val="single" w:sz="6" w:space="0" w:color="000000"/>
              <w:right w:val="single" w:sz="6" w:space="0" w:color="000000"/>
            </w:tcBorders>
          </w:tcPr>
          <w:p w14:paraId="0BE7A764"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510D6DE9"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0B3E6189"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733068BB"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Social</w:t>
            </w:r>
          </w:p>
        </w:tc>
      </w:tr>
      <w:tr w:rsidR="003E4CC1" w:rsidRPr="00FA686B" w14:paraId="0F3EEB67"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56BADA0C"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301</w:t>
            </w:r>
          </w:p>
        </w:tc>
        <w:tc>
          <w:tcPr>
            <w:tcW w:w="1283" w:type="dxa"/>
            <w:tcBorders>
              <w:top w:val="single" w:sz="6" w:space="0" w:color="000000"/>
              <w:left w:val="single" w:sz="6" w:space="0" w:color="000000"/>
              <w:bottom w:val="single" w:sz="6" w:space="0" w:color="000000"/>
              <w:right w:val="single" w:sz="6" w:space="0" w:color="000000"/>
            </w:tcBorders>
          </w:tcPr>
          <w:p w14:paraId="594BD2BA"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4CE017A4"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4BF7C1E6"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7AD66DCB"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Social</w:t>
            </w:r>
          </w:p>
        </w:tc>
      </w:tr>
      <w:tr w:rsidR="003E4CC1" w:rsidRPr="00FA686B" w14:paraId="38002587"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7BD97C32"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322</w:t>
            </w:r>
          </w:p>
        </w:tc>
        <w:tc>
          <w:tcPr>
            <w:tcW w:w="1283" w:type="dxa"/>
            <w:tcBorders>
              <w:top w:val="single" w:sz="6" w:space="0" w:color="000000"/>
              <w:left w:val="single" w:sz="6" w:space="0" w:color="000000"/>
              <w:bottom w:val="single" w:sz="6" w:space="0" w:color="000000"/>
              <w:right w:val="single" w:sz="6" w:space="0" w:color="000000"/>
            </w:tcBorders>
          </w:tcPr>
          <w:p w14:paraId="617E89B1"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4E752B22"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00049D68"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4C176164"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Social</w:t>
            </w:r>
          </w:p>
        </w:tc>
      </w:tr>
      <w:tr w:rsidR="003E4CC1" w:rsidRPr="00FA686B" w14:paraId="0CCD672F"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78AC7877"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344</w:t>
            </w:r>
          </w:p>
        </w:tc>
        <w:tc>
          <w:tcPr>
            <w:tcW w:w="1283" w:type="dxa"/>
            <w:tcBorders>
              <w:top w:val="single" w:sz="6" w:space="0" w:color="000000"/>
              <w:left w:val="single" w:sz="6" w:space="0" w:color="000000"/>
              <w:bottom w:val="single" w:sz="6" w:space="0" w:color="000000"/>
              <w:right w:val="single" w:sz="6" w:space="0" w:color="000000"/>
            </w:tcBorders>
          </w:tcPr>
          <w:p w14:paraId="0B9677ED"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26837AF8"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1D113498"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381B5D0C"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Social</w:t>
            </w:r>
          </w:p>
        </w:tc>
      </w:tr>
      <w:tr w:rsidR="003E4CC1" w:rsidRPr="00FA686B" w14:paraId="3C556D97" w14:textId="77777777" w:rsidTr="003E4CC1">
        <w:trPr>
          <w:trHeight w:val="285"/>
        </w:trPr>
        <w:tc>
          <w:tcPr>
            <w:tcW w:w="1126" w:type="dxa"/>
            <w:tcBorders>
              <w:top w:val="single" w:sz="6" w:space="0" w:color="000000"/>
              <w:left w:val="single" w:sz="6" w:space="0" w:color="000000"/>
              <w:bottom w:val="single" w:sz="6" w:space="0" w:color="000000"/>
              <w:right w:val="single" w:sz="6" w:space="0" w:color="000000"/>
            </w:tcBorders>
          </w:tcPr>
          <w:p w14:paraId="3EFC370A" w14:textId="77777777" w:rsidR="003E4CC1" w:rsidRPr="00FA686B" w:rsidRDefault="003E4CC1" w:rsidP="003E4CC1">
            <w:pPr>
              <w:pStyle w:val="TableParagraph"/>
              <w:spacing w:line="265" w:lineRule="exact"/>
              <w:rPr>
                <w:rFonts w:ascii="Arial" w:hAnsi="Arial" w:cs="Arial"/>
                <w:sz w:val="24"/>
              </w:rPr>
            </w:pPr>
            <w:r w:rsidRPr="00FA686B">
              <w:rPr>
                <w:rFonts w:ascii="Arial" w:hAnsi="Arial" w:cs="Arial"/>
                <w:spacing w:val="-5"/>
                <w:sz w:val="24"/>
              </w:rPr>
              <w:t>390</w:t>
            </w:r>
          </w:p>
        </w:tc>
        <w:tc>
          <w:tcPr>
            <w:tcW w:w="1283" w:type="dxa"/>
            <w:tcBorders>
              <w:top w:val="single" w:sz="6" w:space="0" w:color="000000"/>
              <w:left w:val="single" w:sz="6" w:space="0" w:color="000000"/>
              <w:bottom w:val="single" w:sz="6" w:space="0" w:color="000000"/>
              <w:right w:val="single" w:sz="6" w:space="0" w:color="000000"/>
            </w:tcBorders>
          </w:tcPr>
          <w:p w14:paraId="6CD8409D" w14:textId="77777777" w:rsidR="003E4CC1" w:rsidRPr="00FA686B" w:rsidRDefault="003E4CC1" w:rsidP="003E4CC1">
            <w:pPr>
              <w:pStyle w:val="TableParagraph"/>
              <w:spacing w:line="265"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3F33B9E7" w14:textId="77777777" w:rsidR="003E4CC1" w:rsidRPr="00FA686B" w:rsidRDefault="003E4CC1" w:rsidP="003E4CC1">
            <w:pPr>
              <w:pStyle w:val="TableParagraph"/>
              <w:spacing w:line="265"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3E6F97ED" w14:textId="77777777" w:rsidR="003E4CC1" w:rsidRPr="00FA686B" w:rsidRDefault="003E4CC1" w:rsidP="003E4CC1">
            <w:pPr>
              <w:pStyle w:val="TableParagraph"/>
              <w:spacing w:line="265"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5A24441A" w14:textId="77777777" w:rsidR="003E4CC1" w:rsidRPr="00FA686B" w:rsidRDefault="003E4CC1" w:rsidP="003E4CC1">
            <w:pPr>
              <w:pStyle w:val="TableParagraph"/>
              <w:spacing w:line="265" w:lineRule="exact"/>
              <w:ind w:left="103"/>
              <w:rPr>
                <w:rFonts w:ascii="Arial" w:hAnsi="Arial" w:cs="Arial"/>
                <w:sz w:val="24"/>
              </w:rPr>
            </w:pPr>
            <w:r w:rsidRPr="00FA686B">
              <w:rPr>
                <w:rFonts w:ascii="Arial" w:hAnsi="Arial" w:cs="Arial"/>
                <w:spacing w:val="-2"/>
                <w:sz w:val="24"/>
              </w:rPr>
              <w:t>Social</w:t>
            </w:r>
          </w:p>
        </w:tc>
      </w:tr>
      <w:tr w:rsidR="003E4CC1" w:rsidRPr="00FA686B" w14:paraId="049A8EA4"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345A1305"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326</w:t>
            </w:r>
          </w:p>
        </w:tc>
        <w:tc>
          <w:tcPr>
            <w:tcW w:w="1283" w:type="dxa"/>
            <w:tcBorders>
              <w:top w:val="single" w:sz="6" w:space="0" w:color="000000"/>
              <w:left w:val="single" w:sz="6" w:space="0" w:color="000000"/>
              <w:bottom w:val="single" w:sz="6" w:space="0" w:color="000000"/>
              <w:right w:val="single" w:sz="6" w:space="0" w:color="000000"/>
            </w:tcBorders>
          </w:tcPr>
          <w:p w14:paraId="7E98867F"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3C6CB49E"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3159DC41"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5F636EB2"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Social</w:t>
            </w:r>
          </w:p>
        </w:tc>
      </w:tr>
      <w:tr w:rsidR="003E4CC1" w:rsidRPr="00FA686B" w14:paraId="78B4A638" w14:textId="77777777" w:rsidTr="003E4CC1">
        <w:trPr>
          <w:trHeight w:val="297"/>
        </w:trPr>
        <w:tc>
          <w:tcPr>
            <w:tcW w:w="1126" w:type="dxa"/>
            <w:tcBorders>
              <w:top w:val="single" w:sz="6" w:space="0" w:color="000000"/>
              <w:left w:val="single" w:sz="6" w:space="0" w:color="000000"/>
              <w:bottom w:val="double" w:sz="6" w:space="0" w:color="000000"/>
              <w:right w:val="single" w:sz="6" w:space="0" w:color="000000"/>
            </w:tcBorders>
          </w:tcPr>
          <w:p w14:paraId="385ED33D" w14:textId="77777777" w:rsidR="003E4CC1" w:rsidRPr="00FA686B" w:rsidRDefault="003E4CC1" w:rsidP="003E4CC1">
            <w:pPr>
              <w:pStyle w:val="TableParagraph"/>
              <w:spacing w:line="269" w:lineRule="exact"/>
              <w:rPr>
                <w:rFonts w:ascii="Arial" w:hAnsi="Arial" w:cs="Arial"/>
                <w:sz w:val="24"/>
              </w:rPr>
            </w:pPr>
            <w:r w:rsidRPr="00FA686B">
              <w:rPr>
                <w:rFonts w:ascii="Arial" w:hAnsi="Arial" w:cs="Arial"/>
                <w:spacing w:val="-5"/>
                <w:sz w:val="24"/>
              </w:rPr>
              <w:t>331</w:t>
            </w:r>
          </w:p>
        </w:tc>
        <w:tc>
          <w:tcPr>
            <w:tcW w:w="1283" w:type="dxa"/>
            <w:tcBorders>
              <w:top w:val="single" w:sz="6" w:space="0" w:color="000000"/>
              <w:left w:val="single" w:sz="6" w:space="0" w:color="000000"/>
              <w:bottom w:val="double" w:sz="6" w:space="0" w:color="000000"/>
              <w:right w:val="single" w:sz="6" w:space="0" w:color="000000"/>
            </w:tcBorders>
          </w:tcPr>
          <w:p w14:paraId="28DAA4B4" w14:textId="77777777" w:rsidR="003E4CC1" w:rsidRPr="00FA686B" w:rsidRDefault="003E4CC1" w:rsidP="003E4CC1">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66ED4330" w14:textId="77777777" w:rsidR="003E4CC1" w:rsidRPr="00FA686B" w:rsidRDefault="003E4CC1" w:rsidP="003E4CC1">
            <w:pPr>
              <w:pStyle w:val="TableParagraph"/>
              <w:spacing w:line="269"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double" w:sz="6" w:space="0" w:color="000000"/>
              <w:right w:val="single" w:sz="6" w:space="0" w:color="000000"/>
            </w:tcBorders>
          </w:tcPr>
          <w:p w14:paraId="37377250" w14:textId="77777777" w:rsidR="003E4CC1" w:rsidRPr="00FA686B" w:rsidRDefault="003E4CC1" w:rsidP="003E4CC1">
            <w:pPr>
              <w:pStyle w:val="TableParagraph"/>
              <w:spacing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double" w:sz="6" w:space="0" w:color="000000"/>
            </w:tcBorders>
          </w:tcPr>
          <w:p w14:paraId="652933CA" w14:textId="77777777" w:rsidR="003E4CC1" w:rsidRPr="00FA686B" w:rsidRDefault="003E4CC1" w:rsidP="003E4CC1">
            <w:pPr>
              <w:pStyle w:val="TableParagraph"/>
              <w:spacing w:line="269" w:lineRule="exact"/>
              <w:ind w:left="103"/>
              <w:rPr>
                <w:rFonts w:ascii="Arial" w:hAnsi="Arial" w:cs="Arial"/>
                <w:sz w:val="24"/>
              </w:rPr>
            </w:pPr>
            <w:r w:rsidRPr="00FA686B">
              <w:rPr>
                <w:rFonts w:ascii="Arial" w:hAnsi="Arial" w:cs="Arial"/>
                <w:spacing w:val="-2"/>
                <w:sz w:val="24"/>
              </w:rPr>
              <w:t>Social</w:t>
            </w:r>
          </w:p>
        </w:tc>
      </w:tr>
      <w:tr w:rsidR="003E4CC1" w:rsidRPr="00FA686B" w14:paraId="11644E18" w14:textId="77777777" w:rsidTr="003E4CC1">
        <w:trPr>
          <w:trHeight w:val="315"/>
        </w:trPr>
        <w:tc>
          <w:tcPr>
            <w:tcW w:w="1126" w:type="dxa"/>
            <w:tcBorders>
              <w:top w:val="double" w:sz="6" w:space="0" w:color="000000"/>
              <w:left w:val="single" w:sz="6" w:space="0" w:color="000000"/>
              <w:bottom w:val="double" w:sz="6" w:space="0" w:color="000000"/>
              <w:right w:val="single" w:sz="6" w:space="0" w:color="000000"/>
            </w:tcBorders>
          </w:tcPr>
          <w:p w14:paraId="4559AA61" w14:textId="77777777" w:rsidR="003E4CC1" w:rsidRPr="00FA686B" w:rsidRDefault="003E4CC1" w:rsidP="003E4CC1">
            <w:pPr>
              <w:pStyle w:val="TableParagraph"/>
              <w:spacing w:before="10"/>
              <w:rPr>
                <w:rFonts w:ascii="Arial" w:hAnsi="Arial" w:cs="Arial"/>
                <w:sz w:val="24"/>
              </w:rPr>
            </w:pPr>
            <w:r w:rsidRPr="00FA686B">
              <w:rPr>
                <w:rFonts w:ascii="Arial" w:hAnsi="Arial" w:cs="Arial"/>
                <w:spacing w:val="-5"/>
                <w:sz w:val="24"/>
              </w:rPr>
              <w:t>404</w:t>
            </w:r>
          </w:p>
        </w:tc>
        <w:tc>
          <w:tcPr>
            <w:tcW w:w="1283" w:type="dxa"/>
            <w:tcBorders>
              <w:top w:val="double" w:sz="6" w:space="0" w:color="000000"/>
              <w:left w:val="single" w:sz="6" w:space="0" w:color="000000"/>
              <w:bottom w:val="double" w:sz="6" w:space="0" w:color="000000"/>
              <w:right w:val="single" w:sz="6" w:space="0" w:color="000000"/>
            </w:tcBorders>
          </w:tcPr>
          <w:p w14:paraId="1BEA24C8" w14:textId="77777777" w:rsidR="003E4CC1" w:rsidRPr="00FA686B" w:rsidRDefault="003E4CC1" w:rsidP="003E4CC1">
            <w:pPr>
              <w:pStyle w:val="TableParagraph"/>
              <w:spacing w:before="10"/>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double" w:sz="6" w:space="0" w:color="000000"/>
              <w:right w:val="single" w:sz="6" w:space="0" w:color="000000"/>
            </w:tcBorders>
          </w:tcPr>
          <w:p w14:paraId="0091C275" w14:textId="77777777" w:rsidR="003E4CC1" w:rsidRPr="00FA686B" w:rsidRDefault="003E4CC1" w:rsidP="003E4CC1">
            <w:pPr>
              <w:pStyle w:val="TableParagraph"/>
              <w:spacing w:before="10"/>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double" w:sz="6" w:space="0" w:color="000000"/>
              <w:right w:val="single" w:sz="6" w:space="0" w:color="000000"/>
            </w:tcBorders>
          </w:tcPr>
          <w:p w14:paraId="72DDC603" w14:textId="77777777" w:rsidR="003E4CC1" w:rsidRPr="00FA686B" w:rsidRDefault="003E4CC1" w:rsidP="003E4CC1">
            <w:pPr>
              <w:pStyle w:val="TableParagraph"/>
              <w:spacing w:before="10"/>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double" w:sz="6" w:space="0" w:color="000000"/>
            </w:tcBorders>
          </w:tcPr>
          <w:p w14:paraId="4102542E" w14:textId="77777777" w:rsidR="003E4CC1" w:rsidRPr="00FA686B" w:rsidRDefault="003E4CC1" w:rsidP="003E4CC1">
            <w:pPr>
              <w:pStyle w:val="TableParagraph"/>
              <w:spacing w:before="10"/>
              <w:ind w:left="103"/>
              <w:rPr>
                <w:rFonts w:ascii="Arial" w:hAnsi="Arial" w:cs="Arial"/>
                <w:sz w:val="24"/>
              </w:rPr>
            </w:pPr>
            <w:r w:rsidRPr="00FA686B">
              <w:rPr>
                <w:rFonts w:ascii="Arial" w:hAnsi="Arial" w:cs="Arial"/>
                <w:spacing w:val="-2"/>
                <w:sz w:val="24"/>
              </w:rPr>
              <w:t>Educação</w:t>
            </w:r>
          </w:p>
        </w:tc>
      </w:tr>
      <w:tr w:rsidR="003E4CC1" w:rsidRPr="00FA686B" w14:paraId="4E6F8FBF" w14:textId="77777777" w:rsidTr="003E4CC1">
        <w:trPr>
          <w:trHeight w:val="297"/>
        </w:trPr>
        <w:tc>
          <w:tcPr>
            <w:tcW w:w="1126" w:type="dxa"/>
            <w:tcBorders>
              <w:top w:val="double" w:sz="6" w:space="0" w:color="000000"/>
              <w:left w:val="single" w:sz="6" w:space="0" w:color="000000"/>
              <w:bottom w:val="single" w:sz="6" w:space="0" w:color="000000"/>
              <w:right w:val="single" w:sz="6" w:space="0" w:color="000000"/>
            </w:tcBorders>
          </w:tcPr>
          <w:p w14:paraId="501498FA" w14:textId="77777777" w:rsidR="003E4CC1" w:rsidRPr="00FA686B" w:rsidRDefault="003E4CC1" w:rsidP="003E4CC1">
            <w:pPr>
              <w:pStyle w:val="TableParagraph"/>
              <w:spacing w:before="8" w:line="269" w:lineRule="exact"/>
              <w:rPr>
                <w:rFonts w:ascii="Arial" w:hAnsi="Arial" w:cs="Arial"/>
                <w:sz w:val="24"/>
              </w:rPr>
            </w:pPr>
            <w:r w:rsidRPr="00FA686B">
              <w:rPr>
                <w:rFonts w:ascii="Arial" w:hAnsi="Arial" w:cs="Arial"/>
                <w:spacing w:val="-5"/>
                <w:sz w:val="24"/>
              </w:rPr>
              <w:t>455</w:t>
            </w:r>
          </w:p>
        </w:tc>
        <w:tc>
          <w:tcPr>
            <w:tcW w:w="1283" w:type="dxa"/>
            <w:tcBorders>
              <w:top w:val="double" w:sz="6" w:space="0" w:color="000000"/>
              <w:left w:val="single" w:sz="6" w:space="0" w:color="000000"/>
              <w:bottom w:val="single" w:sz="6" w:space="0" w:color="000000"/>
              <w:right w:val="single" w:sz="6" w:space="0" w:color="000000"/>
            </w:tcBorders>
          </w:tcPr>
          <w:p w14:paraId="413D99BE" w14:textId="77777777" w:rsidR="003E4CC1" w:rsidRPr="00FA686B" w:rsidRDefault="003E4CC1" w:rsidP="003E4CC1">
            <w:pPr>
              <w:pStyle w:val="TableParagraph"/>
              <w:spacing w:before="8"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733FEF94" w14:textId="77777777" w:rsidR="003E4CC1" w:rsidRPr="00FA686B" w:rsidRDefault="003E4CC1" w:rsidP="003E4CC1">
            <w:pPr>
              <w:pStyle w:val="TableParagraph"/>
              <w:spacing w:before="8" w:line="269" w:lineRule="exact"/>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single" w:sz="6" w:space="0" w:color="000000"/>
              <w:right w:val="single" w:sz="6" w:space="0" w:color="000000"/>
            </w:tcBorders>
          </w:tcPr>
          <w:p w14:paraId="76D6EDA2" w14:textId="77777777" w:rsidR="003E4CC1" w:rsidRPr="00FA686B" w:rsidRDefault="003E4CC1" w:rsidP="003E4CC1">
            <w:pPr>
              <w:pStyle w:val="TableParagraph"/>
              <w:spacing w:before="8"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single" w:sz="6" w:space="0" w:color="000000"/>
            </w:tcBorders>
          </w:tcPr>
          <w:p w14:paraId="2E675D35" w14:textId="77777777" w:rsidR="003E4CC1" w:rsidRPr="00FA686B" w:rsidRDefault="003E4CC1" w:rsidP="003E4CC1">
            <w:pPr>
              <w:pStyle w:val="TableParagraph"/>
              <w:spacing w:before="8" w:line="269" w:lineRule="exact"/>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r w:rsidR="003E4CC1" w:rsidRPr="00FA686B" w14:paraId="2AD35581"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28EA75E5"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468</w:t>
            </w:r>
          </w:p>
        </w:tc>
        <w:tc>
          <w:tcPr>
            <w:tcW w:w="1283" w:type="dxa"/>
            <w:tcBorders>
              <w:top w:val="single" w:sz="6" w:space="0" w:color="000000"/>
              <w:left w:val="single" w:sz="6" w:space="0" w:color="000000"/>
              <w:bottom w:val="single" w:sz="6" w:space="0" w:color="000000"/>
              <w:right w:val="single" w:sz="6" w:space="0" w:color="000000"/>
            </w:tcBorders>
          </w:tcPr>
          <w:p w14:paraId="45B98E0F"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7A8BB44E"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5C9112E3"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448E86BA" w14:textId="77777777" w:rsidR="003E4CC1" w:rsidRPr="00FA686B" w:rsidRDefault="003E4CC1" w:rsidP="003E4CC1">
            <w:pPr>
              <w:pStyle w:val="TableParagraph"/>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r w:rsidR="003E4CC1" w:rsidRPr="00FA686B" w14:paraId="1BAB0CA9" w14:textId="77777777" w:rsidTr="003E4CC1">
        <w:trPr>
          <w:trHeight w:val="298"/>
        </w:trPr>
        <w:tc>
          <w:tcPr>
            <w:tcW w:w="1126" w:type="dxa"/>
            <w:tcBorders>
              <w:top w:val="single" w:sz="6" w:space="0" w:color="000000"/>
              <w:left w:val="single" w:sz="6" w:space="0" w:color="000000"/>
              <w:bottom w:val="single" w:sz="6" w:space="0" w:color="000000"/>
              <w:right w:val="single" w:sz="6" w:space="0" w:color="000000"/>
            </w:tcBorders>
          </w:tcPr>
          <w:p w14:paraId="0883F7BB" w14:textId="77777777" w:rsidR="003E4CC1" w:rsidRPr="00FA686B" w:rsidRDefault="003E4CC1" w:rsidP="003E4CC1">
            <w:pPr>
              <w:pStyle w:val="TableParagraph"/>
              <w:spacing w:line="272" w:lineRule="exact"/>
              <w:rPr>
                <w:rFonts w:ascii="Arial" w:hAnsi="Arial" w:cs="Arial"/>
                <w:sz w:val="24"/>
              </w:rPr>
            </w:pPr>
            <w:r w:rsidRPr="00FA686B">
              <w:rPr>
                <w:rFonts w:ascii="Arial" w:hAnsi="Arial" w:cs="Arial"/>
                <w:spacing w:val="-5"/>
                <w:sz w:val="24"/>
              </w:rPr>
              <w:t>490</w:t>
            </w:r>
          </w:p>
        </w:tc>
        <w:tc>
          <w:tcPr>
            <w:tcW w:w="1283" w:type="dxa"/>
            <w:tcBorders>
              <w:top w:val="single" w:sz="6" w:space="0" w:color="000000"/>
              <w:left w:val="single" w:sz="6" w:space="0" w:color="000000"/>
              <w:bottom w:val="single" w:sz="6" w:space="0" w:color="000000"/>
              <w:right w:val="single" w:sz="6" w:space="0" w:color="000000"/>
            </w:tcBorders>
          </w:tcPr>
          <w:p w14:paraId="49C36772" w14:textId="77777777" w:rsidR="003E4CC1" w:rsidRPr="00FA686B" w:rsidRDefault="003E4CC1" w:rsidP="003E4CC1">
            <w:pPr>
              <w:pStyle w:val="TableParagraph"/>
              <w:spacing w:line="272"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68646830" w14:textId="77777777" w:rsidR="003E4CC1" w:rsidRPr="00FA686B" w:rsidRDefault="003E4CC1" w:rsidP="003E4CC1">
            <w:pPr>
              <w:pStyle w:val="TableParagraph"/>
              <w:spacing w:line="272"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6EFDE93A" w14:textId="77777777" w:rsidR="003E4CC1" w:rsidRPr="00FA686B" w:rsidRDefault="003E4CC1" w:rsidP="003E4CC1">
            <w:pPr>
              <w:pStyle w:val="TableParagraph"/>
              <w:spacing w:line="272"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1DE95693" w14:textId="77777777" w:rsidR="003E4CC1" w:rsidRPr="00FA686B" w:rsidRDefault="003E4CC1" w:rsidP="003E4CC1">
            <w:pPr>
              <w:pStyle w:val="TableParagraph"/>
              <w:spacing w:line="272" w:lineRule="exact"/>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bl>
    <w:p w14:paraId="0C117F46" w14:textId="77777777" w:rsidR="003E4CC1" w:rsidRPr="00FA686B" w:rsidRDefault="003E4CC1" w:rsidP="003E4CC1">
      <w:pPr>
        <w:pStyle w:val="TableParagraph"/>
        <w:rPr>
          <w:rFonts w:ascii="Arial" w:hAnsi="Arial" w:cs="Arial"/>
          <w:sz w:val="18"/>
        </w:rPr>
      </w:pPr>
    </w:p>
    <w:tbl>
      <w:tblPr>
        <w:tblStyle w:val="TableNormal"/>
        <w:tblpPr w:leftFromText="141" w:rightFromText="141" w:vertAnchor="text" w:horzAnchor="margin" w:tblpX="150" w:tblpYSpec="bottom"/>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1217"/>
        <w:gridCol w:w="913"/>
        <w:gridCol w:w="2973"/>
        <w:gridCol w:w="3819"/>
      </w:tblGrid>
      <w:tr w:rsidR="003E4CC1" w:rsidRPr="00FA686B" w14:paraId="43741A61" w14:textId="77777777" w:rsidTr="003E4CC1">
        <w:trPr>
          <w:trHeight w:val="300"/>
        </w:trPr>
        <w:tc>
          <w:tcPr>
            <w:tcW w:w="1142" w:type="dxa"/>
            <w:tcBorders>
              <w:left w:val="single" w:sz="6" w:space="0" w:color="000000"/>
              <w:bottom w:val="double" w:sz="6" w:space="0" w:color="000000"/>
              <w:right w:val="single" w:sz="6" w:space="0" w:color="000000"/>
            </w:tcBorders>
          </w:tcPr>
          <w:p w14:paraId="164C45AC" w14:textId="77777777" w:rsidR="003E4CC1" w:rsidRPr="00FA686B" w:rsidRDefault="003E4CC1" w:rsidP="003E4CC1">
            <w:pPr>
              <w:pStyle w:val="TableParagraph"/>
              <w:spacing w:before="1"/>
              <w:rPr>
                <w:rFonts w:ascii="Arial" w:hAnsi="Arial" w:cs="Arial"/>
                <w:sz w:val="24"/>
              </w:rPr>
            </w:pPr>
            <w:r w:rsidRPr="00FA686B">
              <w:rPr>
                <w:rFonts w:ascii="Arial" w:hAnsi="Arial" w:cs="Arial"/>
                <w:spacing w:val="-5"/>
                <w:sz w:val="24"/>
              </w:rPr>
              <w:lastRenderedPageBreak/>
              <w:t>499</w:t>
            </w:r>
          </w:p>
        </w:tc>
        <w:tc>
          <w:tcPr>
            <w:tcW w:w="1217" w:type="dxa"/>
            <w:tcBorders>
              <w:left w:val="single" w:sz="6" w:space="0" w:color="000000"/>
              <w:bottom w:val="double" w:sz="6" w:space="0" w:color="000000"/>
              <w:right w:val="single" w:sz="6" w:space="0" w:color="000000"/>
            </w:tcBorders>
          </w:tcPr>
          <w:p w14:paraId="07199587" w14:textId="77777777" w:rsidR="003E4CC1" w:rsidRPr="00FA686B" w:rsidRDefault="003E4CC1" w:rsidP="003E4CC1">
            <w:pPr>
              <w:pStyle w:val="TableParagraph"/>
              <w:spacing w:before="1"/>
              <w:ind w:left="15"/>
              <w:rPr>
                <w:rFonts w:ascii="Arial" w:hAnsi="Arial" w:cs="Arial"/>
                <w:sz w:val="24"/>
              </w:rPr>
            </w:pPr>
            <w:r w:rsidRPr="00FA686B">
              <w:rPr>
                <w:rFonts w:ascii="Arial" w:hAnsi="Arial" w:cs="Arial"/>
                <w:spacing w:val="-2"/>
                <w:sz w:val="24"/>
              </w:rPr>
              <w:t>3.3.90.30</w:t>
            </w:r>
          </w:p>
        </w:tc>
        <w:tc>
          <w:tcPr>
            <w:tcW w:w="913" w:type="dxa"/>
            <w:tcBorders>
              <w:left w:val="single" w:sz="6" w:space="0" w:color="000000"/>
              <w:bottom w:val="double" w:sz="6" w:space="0" w:color="000000"/>
              <w:right w:val="single" w:sz="6" w:space="0" w:color="000000"/>
            </w:tcBorders>
          </w:tcPr>
          <w:p w14:paraId="7B8A1ECD" w14:textId="77777777" w:rsidR="003E4CC1" w:rsidRPr="00FA686B" w:rsidRDefault="003E4CC1" w:rsidP="003E4CC1">
            <w:pPr>
              <w:pStyle w:val="TableParagraph"/>
              <w:spacing w:before="1"/>
              <w:rPr>
                <w:rFonts w:ascii="Arial" w:hAnsi="Arial" w:cs="Arial"/>
                <w:sz w:val="24"/>
              </w:rPr>
            </w:pPr>
            <w:r w:rsidRPr="00FA686B">
              <w:rPr>
                <w:rFonts w:ascii="Arial" w:hAnsi="Arial" w:cs="Arial"/>
                <w:spacing w:val="-4"/>
                <w:sz w:val="24"/>
              </w:rPr>
              <w:t>0000</w:t>
            </w:r>
          </w:p>
        </w:tc>
        <w:tc>
          <w:tcPr>
            <w:tcW w:w="2973" w:type="dxa"/>
            <w:tcBorders>
              <w:left w:val="single" w:sz="6" w:space="0" w:color="000000"/>
              <w:bottom w:val="double" w:sz="6" w:space="0" w:color="000000"/>
              <w:right w:val="single" w:sz="6" w:space="0" w:color="000000"/>
            </w:tcBorders>
          </w:tcPr>
          <w:p w14:paraId="7CCC989A" w14:textId="77777777" w:rsidR="003E4CC1" w:rsidRPr="00FA686B" w:rsidRDefault="003E4CC1" w:rsidP="003E4CC1">
            <w:pPr>
              <w:pStyle w:val="TableParagraph"/>
              <w:spacing w:before="1"/>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left w:val="single" w:sz="6" w:space="0" w:color="000000"/>
              <w:bottom w:val="double" w:sz="6" w:space="0" w:color="000000"/>
            </w:tcBorders>
          </w:tcPr>
          <w:p w14:paraId="50074F25" w14:textId="77777777" w:rsidR="003E4CC1" w:rsidRPr="00FA686B" w:rsidRDefault="003E4CC1" w:rsidP="003E4CC1">
            <w:pPr>
              <w:pStyle w:val="TableParagraph"/>
              <w:spacing w:before="1"/>
              <w:ind w:left="103"/>
              <w:rPr>
                <w:rFonts w:ascii="Arial" w:hAnsi="Arial" w:cs="Arial"/>
                <w:sz w:val="24"/>
              </w:rPr>
            </w:pPr>
            <w:r w:rsidRPr="00FA686B">
              <w:rPr>
                <w:rFonts w:ascii="Arial" w:hAnsi="Arial" w:cs="Arial"/>
                <w:sz w:val="24"/>
              </w:rPr>
              <w:t>Ind/Com/Tur.</w:t>
            </w:r>
            <w:r w:rsidRPr="00FA686B">
              <w:rPr>
                <w:rFonts w:ascii="Arial" w:hAnsi="Arial" w:cs="Arial"/>
                <w:spacing w:val="-4"/>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Trabalho</w:t>
            </w:r>
          </w:p>
        </w:tc>
      </w:tr>
      <w:tr w:rsidR="003E4CC1" w:rsidRPr="00FA686B" w14:paraId="0990EB9B" w14:textId="77777777" w:rsidTr="003E4CC1">
        <w:trPr>
          <w:trHeight w:val="313"/>
        </w:trPr>
        <w:tc>
          <w:tcPr>
            <w:tcW w:w="1142" w:type="dxa"/>
            <w:tcBorders>
              <w:top w:val="double" w:sz="6" w:space="0" w:color="000000"/>
              <w:left w:val="single" w:sz="6" w:space="0" w:color="000000"/>
              <w:bottom w:val="double" w:sz="6" w:space="0" w:color="000000"/>
              <w:right w:val="single" w:sz="6" w:space="0" w:color="000000"/>
            </w:tcBorders>
          </w:tcPr>
          <w:p w14:paraId="5824D035" w14:textId="77777777" w:rsidR="003E4CC1" w:rsidRPr="00FA686B" w:rsidRDefault="003E4CC1" w:rsidP="003E4CC1">
            <w:pPr>
              <w:pStyle w:val="TableParagraph"/>
              <w:spacing w:before="14"/>
              <w:rPr>
                <w:rFonts w:ascii="Arial" w:hAnsi="Arial" w:cs="Arial"/>
                <w:sz w:val="24"/>
              </w:rPr>
            </w:pPr>
            <w:r w:rsidRPr="00FA686B">
              <w:rPr>
                <w:rFonts w:ascii="Arial" w:hAnsi="Arial" w:cs="Arial"/>
                <w:spacing w:val="-5"/>
                <w:sz w:val="24"/>
              </w:rPr>
              <w:t>510</w:t>
            </w:r>
          </w:p>
        </w:tc>
        <w:tc>
          <w:tcPr>
            <w:tcW w:w="1217" w:type="dxa"/>
            <w:tcBorders>
              <w:top w:val="double" w:sz="6" w:space="0" w:color="000000"/>
              <w:left w:val="single" w:sz="6" w:space="0" w:color="000000"/>
              <w:bottom w:val="double" w:sz="6" w:space="0" w:color="000000"/>
              <w:right w:val="single" w:sz="6" w:space="0" w:color="000000"/>
            </w:tcBorders>
          </w:tcPr>
          <w:p w14:paraId="17545A59" w14:textId="77777777" w:rsidR="003E4CC1" w:rsidRPr="00FA686B" w:rsidRDefault="003E4CC1" w:rsidP="003E4CC1">
            <w:pPr>
              <w:pStyle w:val="TableParagraph"/>
              <w:spacing w:before="14"/>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1A1ABAB0" w14:textId="77777777" w:rsidR="003E4CC1" w:rsidRPr="00FA686B" w:rsidRDefault="003E4CC1" w:rsidP="003E4CC1">
            <w:pPr>
              <w:pStyle w:val="TableParagraph"/>
              <w:spacing w:before="14"/>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0E78A7D0" w14:textId="77777777" w:rsidR="003E4CC1" w:rsidRPr="00FA686B" w:rsidRDefault="003E4CC1" w:rsidP="003E4CC1">
            <w:pPr>
              <w:pStyle w:val="TableParagraph"/>
              <w:spacing w:before="14"/>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45CAA10B" w14:textId="77777777" w:rsidR="003E4CC1" w:rsidRPr="00FA686B" w:rsidRDefault="003E4CC1" w:rsidP="003E4CC1">
            <w:pPr>
              <w:pStyle w:val="TableParagraph"/>
              <w:spacing w:before="14"/>
              <w:ind w:left="103"/>
              <w:rPr>
                <w:rFonts w:ascii="Arial" w:hAnsi="Arial" w:cs="Arial"/>
                <w:sz w:val="24"/>
              </w:rPr>
            </w:pPr>
            <w:r w:rsidRPr="00FA686B">
              <w:rPr>
                <w:rFonts w:ascii="Arial" w:hAnsi="Arial" w:cs="Arial"/>
                <w:sz w:val="24"/>
              </w:rPr>
              <w:t>Meio</w:t>
            </w:r>
            <w:r w:rsidRPr="00FA686B">
              <w:rPr>
                <w:rFonts w:ascii="Arial" w:hAnsi="Arial" w:cs="Arial"/>
                <w:spacing w:val="-2"/>
                <w:sz w:val="24"/>
              </w:rPr>
              <w:t xml:space="preserve"> Ambiente</w:t>
            </w:r>
          </w:p>
        </w:tc>
      </w:tr>
      <w:tr w:rsidR="003E4CC1" w:rsidRPr="00FA686B" w14:paraId="36F2F59F" w14:textId="77777777" w:rsidTr="003E4CC1">
        <w:trPr>
          <w:trHeight w:val="313"/>
        </w:trPr>
        <w:tc>
          <w:tcPr>
            <w:tcW w:w="1142" w:type="dxa"/>
            <w:tcBorders>
              <w:top w:val="double" w:sz="6" w:space="0" w:color="000000"/>
              <w:left w:val="single" w:sz="6" w:space="0" w:color="000000"/>
              <w:bottom w:val="double" w:sz="6" w:space="0" w:color="000000"/>
              <w:right w:val="single" w:sz="6" w:space="0" w:color="000000"/>
            </w:tcBorders>
          </w:tcPr>
          <w:p w14:paraId="17AB4D29" w14:textId="77777777" w:rsidR="003E4CC1" w:rsidRPr="00FA686B" w:rsidRDefault="003E4CC1" w:rsidP="003E4CC1">
            <w:pPr>
              <w:pStyle w:val="TableParagraph"/>
              <w:spacing w:before="15"/>
              <w:rPr>
                <w:rFonts w:ascii="Arial" w:hAnsi="Arial" w:cs="Arial"/>
                <w:sz w:val="24"/>
              </w:rPr>
            </w:pPr>
            <w:r w:rsidRPr="00FA686B">
              <w:rPr>
                <w:rFonts w:ascii="Arial" w:hAnsi="Arial" w:cs="Arial"/>
                <w:spacing w:val="-5"/>
                <w:sz w:val="24"/>
              </w:rPr>
              <w:t>552</w:t>
            </w:r>
          </w:p>
        </w:tc>
        <w:tc>
          <w:tcPr>
            <w:tcW w:w="1217" w:type="dxa"/>
            <w:tcBorders>
              <w:top w:val="double" w:sz="6" w:space="0" w:color="000000"/>
              <w:left w:val="single" w:sz="6" w:space="0" w:color="000000"/>
              <w:bottom w:val="double" w:sz="6" w:space="0" w:color="000000"/>
              <w:right w:val="single" w:sz="6" w:space="0" w:color="000000"/>
            </w:tcBorders>
          </w:tcPr>
          <w:p w14:paraId="21BBEC0C" w14:textId="77777777" w:rsidR="003E4CC1" w:rsidRPr="00FA686B" w:rsidRDefault="003E4CC1" w:rsidP="003E4CC1">
            <w:pPr>
              <w:pStyle w:val="TableParagraph"/>
              <w:spacing w:before="15"/>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415B4D25" w14:textId="77777777" w:rsidR="003E4CC1" w:rsidRPr="00FA686B" w:rsidRDefault="003E4CC1" w:rsidP="003E4CC1">
            <w:pPr>
              <w:pStyle w:val="TableParagraph"/>
              <w:spacing w:before="15"/>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66AB548A" w14:textId="77777777" w:rsidR="003E4CC1" w:rsidRPr="00FA686B" w:rsidRDefault="003E4CC1" w:rsidP="003E4CC1">
            <w:pPr>
              <w:pStyle w:val="TableParagraph"/>
              <w:spacing w:before="15"/>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55D712A4" w14:textId="77777777" w:rsidR="003E4CC1" w:rsidRPr="00FA686B" w:rsidRDefault="003E4CC1" w:rsidP="003E4CC1">
            <w:pPr>
              <w:pStyle w:val="TableParagraph"/>
              <w:spacing w:before="15"/>
              <w:ind w:left="103"/>
              <w:rPr>
                <w:rFonts w:ascii="Arial" w:hAnsi="Arial" w:cs="Arial"/>
                <w:sz w:val="24"/>
              </w:rPr>
            </w:pPr>
            <w:r w:rsidRPr="00FA686B">
              <w:rPr>
                <w:rFonts w:ascii="Arial" w:hAnsi="Arial" w:cs="Arial"/>
                <w:sz w:val="24"/>
              </w:rPr>
              <w:t>Agric/Pecuária</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4"/>
                <w:sz w:val="24"/>
              </w:rPr>
              <w:t xml:space="preserve"> </w:t>
            </w:r>
            <w:r w:rsidRPr="00FA686B">
              <w:rPr>
                <w:rFonts w:ascii="Arial" w:hAnsi="Arial" w:cs="Arial"/>
                <w:sz w:val="24"/>
              </w:rPr>
              <w:t xml:space="preserve">Serv. </w:t>
            </w:r>
            <w:r w:rsidRPr="00FA686B">
              <w:rPr>
                <w:rFonts w:ascii="Arial" w:hAnsi="Arial" w:cs="Arial"/>
                <w:spacing w:val="-2"/>
                <w:sz w:val="24"/>
              </w:rPr>
              <w:t>Urbanos</w:t>
            </w:r>
          </w:p>
        </w:tc>
      </w:tr>
      <w:tr w:rsidR="003E4CC1" w:rsidRPr="00FA686B" w14:paraId="37391DFD" w14:textId="77777777" w:rsidTr="003E4CC1">
        <w:trPr>
          <w:trHeight w:val="313"/>
        </w:trPr>
        <w:tc>
          <w:tcPr>
            <w:tcW w:w="1142" w:type="dxa"/>
            <w:tcBorders>
              <w:top w:val="double" w:sz="6" w:space="0" w:color="000000"/>
              <w:left w:val="single" w:sz="6" w:space="0" w:color="000000"/>
              <w:bottom w:val="double" w:sz="6" w:space="0" w:color="000000"/>
              <w:right w:val="single" w:sz="6" w:space="0" w:color="000000"/>
            </w:tcBorders>
          </w:tcPr>
          <w:p w14:paraId="21C598A6" w14:textId="77777777" w:rsidR="003E4CC1" w:rsidRPr="00FA686B" w:rsidRDefault="003E4CC1" w:rsidP="003E4CC1">
            <w:pPr>
              <w:pStyle w:val="TableParagraph"/>
              <w:spacing w:before="14"/>
              <w:rPr>
                <w:rFonts w:ascii="Arial" w:hAnsi="Arial" w:cs="Arial"/>
                <w:sz w:val="24"/>
              </w:rPr>
            </w:pPr>
            <w:r w:rsidRPr="00FA686B">
              <w:rPr>
                <w:rFonts w:ascii="Arial" w:hAnsi="Arial" w:cs="Arial"/>
                <w:spacing w:val="-5"/>
                <w:sz w:val="24"/>
              </w:rPr>
              <w:t>611</w:t>
            </w:r>
          </w:p>
        </w:tc>
        <w:tc>
          <w:tcPr>
            <w:tcW w:w="1217" w:type="dxa"/>
            <w:tcBorders>
              <w:top w:val="double" w:sz="6" w:space="0" w:color="000000"/>
              <w:left w:val="single" w:sz="6" w:space="0" w:color="000000"/>
              <w:bottom w:val="double" w:sz="6" w:space="0" w:color="000000"/>
              <w:right w:val="single" w:sz="6" w:space="0" w:color="000000"/>
            </w:tcBorders>
          </w:tcPr>
          <w:p w14:paraId="347DE183" w14:textId="77777777" w:rsidR="003E4CC1" w:rsidRPr="00FA686B" w:rsidRDefault="003E4CC1" w:rsidP="003E4CC1">
            <w:pPr>
              <w:pStyle w:val="TableParagraph"/>
              <w:spacing w:before="14"/>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5C4123D2" w14:textId="77777777" w:rsidR="003E4CC1" w:rsidRPr="00FA686B" w:rsidRDefault="003E4CC1" w:rsidP="003E4CC1">
            <w:pPr>
              <w:pStyle w:val="TableParagraph"/>
              <w:spacing w:before="14"/>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4A082932" w14:textId="77777777" w:rsidR="003E4CC1" w:rsidRPr="00FA686B" w:rsidRDefault="003E4CC1" w:rsidP="003E4CC1">
            <w:pPr>
              <w:pStyle w:val="TableParagraph"/>
              <w:spacing w:before="14"/>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3621514F" w14:textId="77777777" w:rsidR="003E4CC1" w:rsidRPr="00FA686B" w:rsidRDefault="003E4CC1" w:rsidP="003E4CC1">
            <w:pPr>
              <w:pStyle w:val="TableParagraph"/>
              <w:spacing w:before="14"/>
              <w:ind w:left="103"/>
              <w:rPr>
                <w:rFonts w:ascii="Arial" w:hAnsi="Arial" w:cs="Arial"/>
                <w:sz w:val="24"/>
              </w:rPr>
            </w:pPr>
            <w:r w:rsidRPr="00FA686B">
              <w:rPr>
                <w:rFonts w:ascii="Arial" w:hAnsi="Arial" w:cs="Arial"/>
                <w:sz w:val="24"/>
              </w:rPr>
              <w:t>Segurança e</w:t>
            </w:r>
            <w:r w:rsidRPr="00FA686B">
              <w:rPr>
                <w:rFonts w:ascii="Arial" w:hAnsi="Arial" w:cs="Arial"/>
                <w:spacing w:val="-5"/>
                <w:sz w:val="24"/>
              </w:rPr>
              <w:t xml:space="preserve"> </w:t>
            </w:r>
            <w:r w:rsidRPr="00FA686B">
              <w:rPr>
                <w:rFonts w:ascii="Arial" w:hAnsi="Arial" w:cs="Arial"/>
                <w:sz w:val="24"/>
              </w:rPr>
              <w:t>Mobilidade</w:t>
            </w:r>
            <w:r w:rsidRPr="00FA686B">
              <w:rPr>
                <w:rFonts w:ascii="Arial" w:hAnsi="Arial" w:cs="Arial"/>
                <w:spacing w:val="1"/>
                <w:sz w:val="24"/>
              </w:rPr>
              <w:t xml:space="preserve"> </w:t>
            </w:r>
            <w:r w:rsidRPr="00FA686B">
              <w:rPr>
                <w:rFonts w:ascii="Arial" w:hAnsi="Arial" w:cs="Arial"/>
                <w:spacing w:val="-2"/>
                <w:sz w:val="24"/>
              </w:rPr>
              <w:t>Urbana</w:t>
            </w:r>
          </w:p>
        </w:tc>
      </w:tr>
      <w:tr w:rsidR="003E4CC1" w:rsidRPr="00FA686B" w14:paraId="2B986B85" w14:textId="77777777" w:rsidTr="003E4CC1">
        <w:trPr>
          <w:trHeight w:val="315"/>
        </w:trPr>
        <w:tc>
          <w:tcPr>
            <w:tcW w:w="1142" w:type="dxa"/>
            <w:tcBorders>
              <w:top w:val="double" w:sz="6" w:space="0" w:color="000000"/>
              <w:left w:val="single" w:sz="6" w:space="0" w:color="000000"/>
              <w:bottom w:val="double" w:sz="6" w:space="0" w:color="000000"/>
              <w:right w:val="single" w:sz="6" w:space="0" w:color="000000"/>
            </w:tcBorders>
          </w:tcPr>
          <w:p w14:paraId="25404808" w14:textId="77777777" w:rsidR="003E4CC1" w:rsidRPr="00FA686B" w:rsidRDefault="003E4CC1" w:rsidP="003E4CC1">
            <w:pPr>
              <w:pStyle w:val="TableParagraph"/>
              <w:spacing w:before="15"/>
              <w:rPr>
                <w:rFonts w:ascii="Arial" w:hAnsi="Arial" w:cs="Arial"/>
                <w:sz w:val="24"/>
              </w:rPr>
            </w:pPr>
            <w:r w:rsidRPr="00FA686B">
              <w:rPr>
                <w:rFonts w:ascii="Arial" w:hAnsi="Arial" w:cs="Arial"/>
                <w:spacing w:val="-5"/>
                <w:sz w:val="24"/>
              </w:rPr>
              <w:t>640</w:t>
            </w:r>
          </w:p>
        </w:tc>
        <w:tc>
          <w:tcPr>
            <w:tcW w:w="1217" w:type="dxa"/>
            <w:tcBorders>
              <w:top w:val="double" w:sz="6" w:space="0" w:color="000000"/>
              <w:left w:val="single" w:sz="6" w:space="0" w:color="000000"/>
              <w:bottom w:val="double" w:sz="6" w:space="0" w:color="000000"/>
              <w:right w:val="single" w:sz="6" w:space="0" w:color="000000"/>
            </w:tcBorders>
          </w:tcPr>
          <w:p w14:paraId="2E181B92" w14:textId="77777777" w:rsidR="003E4CC1" w:rsidRPr="00FA686B" w:rsidRDefault="003E4CC1" w:rsidP="003E4CC1">
            <w:pPr>
              <w:pStyle w:val="TableParagraph"/>
              <w:spacing w:before="15"/>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6DE68082" w14:textId="77777777" w:rsidR="003E4CC1" w:rsidRPr="00FA686B" w:rsidRDefault="003E4CC1" w:rsidP="003E4CC1">
            <w:pPr>
              <w:pStyle w:val="TableParagraph"/>
              <w:spacing w:before="15"/>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3EDCFE94" w14:textId="77777777" w:rsidR="003E4CC1" w:rsidRPr="00FA686B" w:rsidRDefault="003E4CC1" w:rsidP="003E4CC1">
            <w:pPr>
              <w:pStyle w:val="TableParagraph"/>
              <w:spacing w:before="15"/>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3F1F3747" w14:textId="77777777" w:rsidR="003E4CC1" w:rsidRPr="00FA686B" w:rsidRDefault="003E4CC1" w:rsidP="003E4CC1">
            <w:pPr>
              <w:pStyle w:val="TableParagraph"/>
              <w:spacing w:before="15"/>
              <w:ind w:left="103"/>
              <w:rPr>
                <w:rFonts w:ascii="Arial" w:hAnsi="Arial" w:cs="Arial"/>
                <w:sz w:val="24"/>
              </w:rPr>
            </w:pPr>
            <w:r w:rsidRPr="00FA686B">
              <w:rPr>
                <w:rFonts w:ascii="Arial" w:hAnsi="Arial" w:cs="Arial"/>
                <w:sz w:val="24"/>
              </w:rPr>
              <w:t>Planejam.</w:t>
            </w:r>
            <w:r w:rsidRPr="00FA686B">
              <w:rPr>
                <w:rFonts w:ascii="Arial" w:hAnsi="Arial" w:cs="Arial"/>
                <w:spacing w:val="-2"/>
                <w:sz w:val="24"/>
              </w:rPr>
              <w:t xml:space="preserve"> </w:t>
            </w:r>
            <w:r w:rsidRPr="00FA686B">
              <w:rPr>
                <w:rFonts w:ascii="Arial" w:hAnsi="Arial" w:cs="Arial"/>
                <w:sz w:val="24"/>
              </w:rPr>
              <w:t>e Inovação</w:t>
            </w:r>
            <w:r w:rsidRPr="00FA686B">
              <w:rPr>
                <w:rFonts w:ascii="Arial" w:hAnsi="Arial" w:cs="Arial"/>
                <w:spacing w:val="-4"/>
                <w:sz w:val="24"/>
              </w:rPr>
              <w:t xml:space="preserve"> </w:t>
            </w:r>
            <w:r w:rsidRPr="00FA686B">
              <w:rPr>
                <w:rFonts w:ascii="Arial" w:hAnsi="Arial" w:cs="Arial"/>
                <w:spacing w:val="-2"/>
                <w:sz w:val="24"/>
              </w:rPr>
              <w:t>Tecnológica</w:t>
            </w:r>
          </w:p>
        </w:tc>
      </w:tr>
    </w:tbl>
    <w:p w14:paraId="670A838C" w14:textId="40F8ECD9"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15.</w:t>
      </w:r>
      <w:r w:rsidR="00723CDE" w:rsidRPr="00723CDE">
        <w:rPr>
          <w:rFonts w:ascii="Arial" w:hAnsi="Arial" w:cs="Arial"/>
          <w:sz w:val="18"/>
          <w:szCs w:val="18"/>
        </w:rPr>
        <w:t>Nenhum</w:t>
      </w:r>
      <w:proofErr w:type="gramEnd"/>
      <w:r w:rsidR="00723CDE" w:rsidRPr="00723CDE">
        <w:rPr>
          <w:rFonts w:ascii="Arial" w:hAnsi="Arial" w:cs="Arial"/>
          <w:sz w:val="18"/>
          <w:szCs w:val="18"/>
        </w:rPr>
        <w:t xml:space="preserve">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2314014C"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16.</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 deverão ser emitidas em nome do Município de </w:t>
      </w:r>
      <w:r w:rsidR="005660BC">
        <w:rPr>
          <w:rFonts w:ascii="Arial" w:hAnsi="Arial" w:cs="Arial"/>
          <w:sz w:val="18"/>
          <w:szCs w:val="18"/>
        </w:rPr>
        <w:t>Mandaguaçu</w:t>
      </w:r>
      <w:r w:rsidR="00723CDE" w:rsidRPr="00723CDE">
        <w:rPr>
          <w:rFonts w:ascii="Arial" w:hAnsi="Arial" w:cs="Arial"/>
          <w:sz w:val="18"/>
          <w:szCs w:val="18"/>
        </w:rPr>
        <w:t>, com CNPJ nº 76.2</w:t>
      </w:r>
      <w:r w:rsidR="005660BC">
        <w:rPr>
          <w:rFonts w:ascii="Arial" w:hAnsi="Arial" w:cs="Arial"/>
          <w:sz w:val="18"/>
          <w:szCs w:val="18"/>
        </w:rPr>
        <w:t>85.</w:t>
      </w:r>
      <w:r w:rsidR="00723CDE" w:rsidRPr="00723CDE">
        <w:rPr>
          <w:rFonts w:ascii="Arial" w:hAnsi="Arial" w:cs="Arial"/>
          <w:sz w:val="18"/>
          <w:szCs w:val="18"/>
        </w:rPr>
        <w:t>3</w:t>
      </w:r>
      <w:r w:rsidR="005660BC">
        <w:rPr>
          <w:rFonts w:ascii="Arial" w:hAnsi="Arial" w:cs="Arial"/>
          <w:sz w:val="18"/>
          <w:szCs w:val="18"/>
        </w:rPr>
        <w:t>29</w:t>
      </w:r>
      <w:r w:rsidR="00723CDE" w:rsidRPr="00723CDE">
        <w:rPr>
          <w:rFonts w:ascii="Arial" w:hAnsi="Arial" w:cs="Arial"/>
          <w:sz w:val="18"/>
          <w:szCs w:val="18"/>
        </w:rPr>
        <w:t>/0001-</w:t>
      </w:r>
      <w:r w:rsidR="005660BC">
        <w:rPr>
          <w:rFonts w:ascii="Arial" w:hAnsi="Arial" w:cs="Arial"/>
          <w:sz w:val="18"/>
          <w:szCs w:val="18"/>
        </w:rPr>
        <w:t>08</w:t>
      </w:r>
      <w:r w:rsidR="00723CDE" w:rsidRPr="00723CDE">
        <w:rPr>
          <w:rFonts w:ascii="Arial" w:hAnsi="Arial" w:cs="Arial"/>
          <w:sz w:val="18"/>
          <w:szCs w:val="18"/>
        </w:rPr>
        <w:t>, com as informações contidas na Nota de Empenho.</w:t>
      </w:r>
    </w:p>
    <w:p w14:paraId="645FD27F" w14:textId="79649AA3"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17.</w:t>
      </w:r>
      <w:r w:rsidR="00723CDE" w:rsidRPr="00723CDE">
        <w:rPr>
          <w:rFonts w:ascii="Arial" w:hAnsi="Arial" w:cs="Arial"/>
          <w:sz w:val="18"/>
          <w:szCs w:val="18"/>
        </w:rPr>
        <w:t>Os</w:t>
      </w:r>
      <w:proofErr w:type="gramEnd"/>
      <w:r w:rsidR="00723CDE" w:rsidRPr="00723CDE">
        <w:rPr>
          <w:rFonts w:ascii="Arial" w:hAnsi="Arial" w:cs="Arial"/>
          <w:sz w:val="18"/>
          <w:szCs w:val="18"/>
        </w:rPr>
        <w:t xml:space="preserve"> preços são fixos e irreajustáveis no prazo de 01 (um) ano.</w:t>
      </w:r>
    </w:p>
    <w:p w14:paraId="4B1B46E0" w14:textId="7A452A90" w:rsidR="00723CDE" w:rsidRDefault="006A77CD" w:rsidP="006A77CD">
      <w:pPr>
        <w:spacing w:line="360" w:lineRule="auto"/>
        <w:rPr>
          <w:rFonts w:ascii="Arial" w:hAnsi="Arial" w:cs="Arial"/>
          <w:sz w:val="18"/>
          <w:szCs w:val="18"/>
        </w:rPr>
      </w:pPr>
      <w:r>
        <w:rPr>
          <w:rFonts w:ascii="Arial" w:hAnsi="Arial" w:cs="Arial"/>
          <w:sz w:val="18"/>
          <w:szCs w:val="18"/>
        </w:rPr>
        <w:t>9.18.</w:t>
      </w:r>
      <w:r w:rsidR="00723CDE"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7C0A1987" w:rsidR="00A520EE" w:rsidRPr="00A520EE" w:rsidRDefault="00A520EE" w:rsidP="00A520EE">
      <w:pPr>
        <w:spacing w:after="143" w:line="276" w:lineRule="auto"/>
        <w:rPr>
          <w:rFonts w:ascii="Arial" w:hAnsi="Arial" w:cs="Arial"/>
          <w:sz w:val="18"/>
          <w:szCs w:val="18"/>
        </w:rPr>
      </w:pPr>
      <w:r w:rsidRPr="00A520EE">
        <w:rPr>
          <w:rFonts w:ascii="Arial" w:hAnsi="Arial" w:cs="Arial"/>
          <w:sz w:val="18"/>
          <w:szCs w:val="18"/>
        </w:rPr>
        <w:t>9.</w:t>
      </w:r>
      <w:proofErr w:type="gramStart"/>
      <w:r w:rsidRPr="00A520EE">
        <w:rPr>
          <w:rFonts w:ascii="Arial" w:hAnsi="Arial" w:cs="Arial"/>
          <w:sz w:val="18"/>
          <w:szCs w:val="18"/>
        </w:rPr>
        <w:t>1</w:t>
      </w:r>
      <w:r w:rsidR="006A77CD">
        <w:rPr>
          <w:rFonts w:ascii="Arial" w:hAnsi="Arial" w:cs="Arial"/>
          <w:sz w:val="18"/>
          <w:szCs w:val="18"/>
        </w:rPr>
        <w:t>9</w:t>
      </w:r>
      <w:r w:rsidRPr="00A520EE">
        <w:rPr>
          <w:rFonts w:ascii="Arial" w:hAnsi="Arial" w:cs="Arial"/>
          <w:sz w:val="18"/>
          <w:szCs w:val="18"/>
        </w:rPr>
        <w:t>.</w:t>
      </w:r>
      <w:r w:rsidRPr="00A520EE">
        <w:rPr>
          <w:rFonts w:ascii="Arial" w:hAnsi="Arial" w:cs="Arial"/>
          <w:b/>
          <w:sz w:val="18"/>
          <w:szCs w:val="18"/>
        </w:rPr>
        <w:t>Local</w:t>
      </w:r>
      <w:proofErr w:type="gramEnd"/>
      <w:r w:rsidRPr="00A520EE">
        <w:rPr>
          <w:rFonts w:ascii="Arial" w:hAnsi="Arial" w:cs="Arial"/>
          <w:b/>
          <w:sz w:val="18"/>
          <w:szCs w:val="18"/>
        </w:rPr>
        <w:t xml:space="preserve"> de entrega</w:t>
      </w:r>
      <w:r w:rsidR="000B51EC">
        <w:rPr>
          <w:rFonts w:ascii="Arial" w:hAnsi="Arial" w:cs="Arial"/>
          <w:b/>
          <w:sz w:val="18"/>
          <w:szCs w:val="18"/>
        </w:rPr>
        <w:t>, prazo e</w:t>
      </w:r>
      <w:r w:rsidRPr="00A520EE">
        <w:rPr>
          <w:rFonts w:ascii="Arial" w:hAnsi="Arial" w:cs="Arial"/>
          <w:b/>
          <w:sz w:val="18"/>
          <w:szCs w:val="18"/>
        </w:rPr>
        <w:t xml:space="preserve"> </w:t>
      </w:r>
      <w:r w:rsidR="00E70D7C">
        <w:rPr>
          <w:rFonts w:ascii="Arial" w:hAnsi="Arial" w:cs="Arial"/>
          <w:b/>
          <w:sz w:val="18"/>
          <w:szCs w:val="18"/>
        </w:rPr>
        <w:t>fornecimento</w:t>
      </w:r>
      <w:r w:rsidRPr="00A520EE">
        <w:rPr>
          <w:rFonts w:ascii="Arial" w:hAnsi="Arial" w:cs="Arial"/>
          <w:b/>
          <w:sz w:val="18"/>
          <w:szCs w:val="18"/>
        </w:rPr>
        <w:t>:</w:t>
      </w:r>
    </w:p>
    <w:p w14:paraId="77444724" w14:textId="77777777" w:rsidR="0069090D" w:rsidRPr="0069090D" w:rsidRDefault="00E70D7C" w:rsidP="0069090D">
      <w:pPr>
        <w:widowControl w:val="0"/>
        <w:tabs>
          <w:tab w:val="left" w:pos="846"/>
        </w:tabs>
        <w:autoSpaceDE w:val="0"/>
        <w:autoSpaceDN w:val="0"/>
        <w:spacing w:before="162" w:after="0" w:line="280" w:lineRule="auto"/>
        <w:ind w:right="148"/>
        <w:jc w:val="both"/>
        <w:rPr>
          <w:rFonts w:ascii="Arial" w:hAnsi="Arial" w:cs="Arial"/>
          <w:sz w:val="20"/>
        </w:rPr>
      </w:pPr>
      <w:r w:rsidRPr="0069090D">
        <w:rPr>
          <w:sz w:val="18"/>
          <w:szCs w:val="18"/>
        </w:rPr>
        <w:t xml:space="preserve">a) </w:t>
      </w:r>
      <w:r w:rsidR="0069090D" w:rsidRPr="0069090D">
        <w:rPr>
          <w:rFonts w:ascii="Arial" w:hAnsi="Arial" w:cs="Arial"/>
          <w:color w:val="333333"/>
          <w:sz w:val="20"/>
          <w:u w:val="single" w:color="333333"/>
        </w:rPr>
        <w:t>Prazo de entrega</w:t>
      </w:r>
      <w:r w:rsidR="0069090D" w:rsidRPr="0069090D">
        <w:rPr>
          <w:rFonts w:ascii="Arial" w:hAnsi="Arial" w:cs="Arial"/>
          <w:color w:val="333333"/>
          <w:sz w:val="20"/>
        </w:rPr>
        <w:t>: O prazo de entrega do produto é de até 7 (sete) dias, contados do recebimento da Nota de Empenho.</w:t>
      </w:r>
    </w:p>
    <w:p w14:paraId="116A2019" w14:textId="79E2F3EF" w:rsidR="0069090D" w:rsidRPr="0069090D" w:rsidRDefault="0069090D" w:rsidP="0069090D">
      <w:pPr>
        <w:widowControl w:val="0"/>
        <w:tabs>
          <w:tab w:val="left" w:pos="846"/>
        </w:tabs>
        <w:autoSpaceDE w:val="0"/>
        <w:autoSpaceDN w:val="0"/>
        <w:spacing w:before="118" w:after="0" w:line="240" w:lineRule="auto"/>
        <w:jc w:val="both"/>
        <w:rPr>
          <w:rFonts w:ascii="Arial" w:hAnsi="Arial" w:cs="Arial"/>
          <w:sz w:val="20"/>
        </w:rPr>
      </w:pPr>
      <w:proofErr w:type="gramStart"/>
      <w:r>
        <w:rPr>
          <w:rFonts w:ascii="Arial" w:hAnsi="Arial" w:cs="Arial"/>
          <w:color w:val="333333"/>
          <w:sz w:val="20"/>
          <w:u w:val="single" w:color="333333"/>
        </w:rPr>
        <w:t>b)</w:t>
      </w:r>
      <w:r w:rsidRPr="0069090D">
        <w:rPr>
          <w:rFonts w:ascii="Arial" w:hAnsi="Arial" w:cs="Arial"/>
          <w:color w:val="333333"/>
          <w:sz w:val="20"/>
          <w:u w:val="single" w:color="333333"/>
        </w:rPr>
        <w:t>Local</w:t>
      </w:r>
      <w:proofErr w:type="gramEnd"/>
      <w:r w:rsidRPr="0069090D">
        <w:rPr>
          <w:rFonts w:ascii="Arial" w:hAnsi="Arial" w:cs="Arial"/>
          <w:color w:val="333333"/>
          <w:spacing w:val="-3"/>
          <w:sz w:val="20"/>
          <w:u w:val="single" w:color="333333"/>
        </w:rPr>
        <w:t xml:space="preserve"> </w:t>
      </w:r>
      <w:r w:rsidRPr="0069090D">
        <w:rPr>
          <w:rFonts w:ascii="Arial" w:hAnsi="Arial" w:cs="Arial"/>
          <w:color w:val="333333"/>
          <w:sz w:val="20"/>
          <w:u w:val="single" w:color="333333"/>
        </w:rPr>
        <w:t>de</w:t>
      </w:r>
      <w:r w:rsidRPr="0069090D">
        <w:rPr>
          <w:rFonts w:ascii="Arial" w:hAnsi="Arial" w:cs="Arial"/>
          <w:color w:val="333333"/>
          <w:spacing w:val="-2"/>
          <w:sz w:val="20"/>
          <w:u w:val="single" w:color="333333"/>
        </w:rPr>
        <w:t xml:space="preserve"> </w:t>
      </w:r>
      <w:r w:rsidRPr="0069090D">
        <w:rPr>
          <w:rFonts w:ascii="Arial" w:hAnsi="Arial" w:cs="Arial"/>
          <w:color w:val="333333"/>
          <w:sz w:val="20"/>
          <w:u w:val="single" w:color="333333"/>
        </w:rPr>
        <w:t>entrega</w:t>
      </w:r>
      <w:r w:rsidRPr="0069090D">
        <w:rPr>
          <w:rFonts w:ascii="Arial" w:hAnsi="Arial" w:cs="Arial"/>
          <w:color w:val="333333"/>
          <w:sz w:val="20"/>
        </w:rPr>
        <w:t>:</w:t>
      </w:r>
      <w:r w:rsidRPr="0069090D">
        <w:rPr>
          <w:rFonts w:ascii="Arial" w:hAnsi="Arial" w:cs="Arial"/>
          <w:color w:val="333333"/>
          <w:spacing w:val="-4"/>
          <w:sz w:val="20"/>
        </w:rPr>
        <w:t xml:space="preserve"> </w:t>
      </w:r>
      <w:r w:rsidRPr="0069090D">
        <w:rPr>
          <w:rFonts w:ascii="Arial" w:hAnsi="Arial" w:cs="Arial"/>
          <w:color w:val="333333"/>
          <w:sz w:val="20"/>
        </w:rPr>
        <w:t>Rua</w:t>
      </w:r>
      <w:r w:rsidRPr="0069090D">
        <w:rPr>
          <w:rFonts w:ascii="Arial" w:hAnsi="Arial" w:cs="Arial"/>
          <w:color w:val="333333"/>
          <w:spacing w:val="-4"/>
          <w:sz w:val="20"/>
        </w:rPr>
        <w:t xml:space="preserve"> </w:t>
      </w:r>
      <w:r w:rsidRPr="0069090D">
        <w:rPr>
          <w:rFonts w:ascii="Arial" w:hAnsi="Arial" w:cs="Arial"/>
          <w:color w:val="333333"/>
          <w:sz w:val="20"/>
        </w:rPr>
        <w:t>João</w:t>
      </w:r>
      <w:r w:rsidRPr="0069090D">
        <w:rPr>
          <w:rFonts w:ascii="Arial" w:hAnsi="Arial" w:cs="Arial"/>
          <w:color w:val="333333"/>
          <w:spacing w:val="-2"/>
          <w:sz w:val="20"/>
        </w:rPr>
        <w:t xml:space="preserve"> </w:t>
      </w:r>
      <w:r w:rsidRPr="0069090D">
        <w:rPr>
          <w:rFonts w:ascii="Arial" w:hAnsi="Arial" w:cs="Arial"/>
          <w:color w:val="333333"/>
          <w:sz w:val="20"/>
        </w:rPr>
        <w:t>Camilo</w:t>
      </w:r>
      <w:r w:rsidRPr="0069090D">
        <w:rPr>
          <w:rFonts w:ascii="Arial" w:hAnsi="Arial" w:cs="Arial"/>
          <w:color w:val="333333"/>
          <w:spacing w:val="-2"/>
          <w:sz w:val="20"/>
        </w:rPr>
        <w:t xml:space="preserve"> </w:t>
      </w:r>
      <w:r w:rsidRPr="0069090D">
        <w:rPr>
          <w:rFonts w:ascii="Arial" w:hAnsi="Arial" w:cs="Arial"/>
          <w:color w:val="333333"/>
          <w:sz w:val="20"/>
        </w:rPr>
        <w:t>de</w:t>
      </w:r>
      <w:r w:rsidRPr="0069090D">
        <w:rPr>
          <w:rFonts w:ascii="Arial" w:hAnsi="Arial" w:cs="Arial"/>
          <w:color w:val="333333"/>
          <w:spacing w:val="-3"/>
          <w:sz w:val="20"/>
        </w:rPr>
        <w:t xml:space="preserve"> </w:t>
      </w:r>
      <w:r w:rsidRPr="0069090D">
        <w:rPr>
          <w:rFonts w:ascii="Arial" w:hAnsi="Arial" w:cs="Arial"/>
          <w:color w:val="333333"/>
          <w:sz w:val="20"/>
        </w:rPr>
        <w:t>Souza,</w:t>
      </w:r>
      <w:r w:rsidRPr="0069090D">
        <w:rPr>
          <w:rFonts w:ascii="Arial" w:hAnsi="Arial" w:cs="Arial"/>
          <w:color w:val="333333"/>
          <w:spacing w:val="-1"/>
          <w:sz w:val="20"/>
        </w:rPr>
        <w:t xml:space="preserve"> </w:t>
      </w:r>
      <w:r w:rsidRPr="0069090D">
        <w:rPr>
          <w:rFonts w:ascii="Arial" w:hAnsi="Arial" w:cs="Arial"/>
          <w:color w:val="333333"/>
          <w:sz w:val="20"/>
        </w:rPr>
        <w:t>nº</w:t>
      </w:r>
      <w:r w:rsidRPr="0069090D">
        <w:rPr>
          <w:rFonts w:ascii="Arial" w:hAnsi="Arial" w:cs="Arial"/>
          <w:color w:val="333333"/>
          <w:spacing w:val="-2"/>
          <w:sz w:val="20"/>
        </w:rPr>
        <w:t xml:space="preserve"> </w:t>
      </w:r>
      <w:r w:rsidRPr="0069090D">
        <w:rPr>
          <w:rFonts w:ascii="Arial" w:hAnsi="Arial" w:cs="Arial"/>
          <w:color w:val="333333"/>
          <w:sz w:val="20"/>
        </w:rPr>
        <w:t>26,</w:t>
      </w:r>
      <w:r w:rsidRPr="0069090D">
        <w:rPr>
          <w:rFonts w:ascii="Arial" w:hAnsi="Arial" w:cs="Arial"/>
          <w:color w:val="333333"/>
          <w:spacing w:val="-1"/>
          <w:sz w:val="20"/>
        </w:rPr>
        <w:t xml:space="preserve"> </w:t>
      </w:r>
      <w:r w:rsidRPr="0069090D">
        <w:rPr>
          <w:rFonts w:ascii="Arial" w:hAnsi="Arial" w:cs="Arial"/>
          <w:color w:val="333333"/>
          <w:sz w:val="20"/>
        </w:rPr>
        <w:t>Pq.</w:t>
      </w:r>
      <w:r w:rsidRPr="0069090D">
        <w:rPr>
          <w:rFonts w:ascii="Arial" w:hAnsi="Arial" w:cs="Arial"/>
          <w:color w:val="333333"/>
          <w:spacing w:val="-4"/>
          <w:sz w:val="20"/>
        </w:rPr>
        <w:t xml:space="preserve"> </w:t>
      </w:r>
      <w:r w:rsidRPr="0069090D">
        <w:rPr>
          <w:rFonts w:ascii="Arial" w:hAnsi="Arial" w:cs="Arial"/>
          <w:color w:val="333333"/>
          <w:sz w:val="20"/>
        </w:rPr>
        <w:t>Ouro</w:t>
      </w:r>
      <w:r w:rsidRPr="0069090D">
        <w:rPr>
          <w:rFonts w:ascii="Arial" w:hAnsi="Arial" w:cs="Arial"/>
          <w:color w:val="333333"/>
          <w:spacing w:val="-2"/>
          <w:sz w:val="20"/>
        </w:rPr>
        <w:t xml:space="preserve"> </w:t>
      </w:r>
      <w:r w:rsidRPr="0069090D">
        <w:rPr>
          <w:rFonts w:ascii="Arial" w:hAnsi="Arial" w:cs="Arial"/>
          <w:color w:val="333333"/>
          <w:sz w:val="20"/>
        </w:rPr>
        <w:t>Verde,</w:t>
      </w:r>
      <w:r w:rsidRPr="0069090D">
        <w:rPr>
          <w:rFonts w:ascii="Arial" w:hAnsi="Arial" w:cs="Arial"/>
          <w:color w:val="333333"/>
          <w:spacing w:val="-2"/>
          <w:sz w:val="20"/>
        </w:rPr>
        <w:t xml:space="preserve"> Mandaguaçu/PR.</w:t>
      </w:r>
    </w:p>
    <w:p w14:paraId="2F5E27D7" w14:textId="6BEA8791" w:rsidR="0069090D" w:rsidRPr="0069090D" w:rsidRDefault="0069090D" w:rsidP="0069090D">
      <w:pPr>
        <w:widowControl w:val="0"/>
        <w:tabs>
          <w:tab w:val="left" w:pos="846"/>
        </w:tabs>
        <w:autoSpaceDE w:val="0"/>
        <w:autoSpaceDN w:val="0"/>
        <w:spacing w:before="158" w:after="0" w:line="280" w:lineRule="auto"/>
        <w:ind w:right="142"/>
        <w:jc w:val="both"/>
        <w:rPr>
          <w:rFonts w:ascii="Arial" w:hAnsi="Arial" w:cs="Arial"/>
          <w:sz w:val="20"/>
        </w:rPr>
      </w:pPr>
      <w:r>
        <w:rPr>
          <w:rFonts w:ascii="Arial" w:hAnsi="Arial" w:cs="Arial"/>
          <w:color w:val="333333"/>
          <w:sz w:val="20"/>
          <w:u w:val="single" w:color="333333"/>
        </w:rPr>
        <w:t>c)</w:t>
      </w:r>
      <w:r w:rsidRPr="0069090D">
        <w:rPr>
          <w:rFonts w:ascii="Arial" w:hAnsi="Arial" w:cs="Arial"/>
          <w:color w:val="333333"/>
          <w:sz w:val="20"/>
          <w:u w:val="single" w:color="333333"/>
        </w:rPr>
        <w:t>Horário</w:t>
      </w:r>
      <w:r w:rsidRPr="0069090D">
        <w:rPr>
          <w:rFonts w:ascii="Arial" w:hAnsi="Arial" w:cs="Arial"/>
          <w:color w:val="333333"/>
          <w:spacing w:val="-2"/>
          <w:sz w:val="20"/>
          <w:u w:val="single" w:color="333333"/>
        </w:rPr>
        <w:t xml:space="preserve"> </w:t>
      </w:r>
      <w:r w:rsidRPr="0069090D">
        <w:rPr>
          <w:rFonts w:ascii="Arial" w:hAnsi="Arial" w:cs="Arial"/>
          <w:color w:val="333333"/>
          <w:sz w:val="20"/>
          <w:u w:val="single" w:color="333333"/>
        </w:rPr>
        <w:t>de</w:t>
      </w:r>
      <w:r w:rsidRPr="0069090D">
        <w:rPr>
          <w:rFonts w:ascii="Arial" w:hAnsi="Arial" w:cs="Arial"/>
          <w:color w:val="333333"/>
          <w:spacing w:val="-2"/>
          <w:sz w:val="20"/>
          <w:u w:val="single" w:color="333333"/>
        </w:rPr>
        <w:t xml:space="preserve"> </w:t>
      </w:r>
      <w:r w:rsidRPr="0069090D">
        <w:rPr>
          <w:rFonts w:ascii="Arial" w:hAnsi="Arial" w:cs="Arial"/>
          <w:color w:val="333333"/>
          <w:sz w:val="20"/>
          <w:u w:val="single" w:color="333333"/>
        </w:rPr>
        <w:t>entrega</w:t>
      </w:r>
      <w:r w:rsidRPr="0069090D">
        <w:rPr>
          <w:rFonts w:ascii="Arial" w:hAnsi="Arial" w:cs="Arial"/>
          <w:color w:val="333333"/>
          <w:sz w:val="20"/>
        </w:rPr>
        <w:t>:</w:t>
      </w:r>
      <w:r w:rsidRPr="0069090D">
        <w:rPr>
          <w:rFonts w:ascii="Arial" w:hAnsi="Arial" w:cs="Arial"/>
          <w:color w:val="333333"/>
          <w:spacing w:val="-2"/>
          <w:sz w:val="20"/>
        </w:rPr>
        <w:t xml:space="preserve"> </w:t>
      </w:r>
      <w:r w:rsidRPr="0069090D">
        <w:rPr>
          <w:rFonts w:ascii="Arial" w:hAnsi="Arial" w:cs="Arial"/>
          <w:color w:val="333333"/>
          <w:sz w:val="20"/>
        </w:rPr>
        <w:t>De</w:t>
      </w:r>
      <w:r w:rsidRPr="0069090D">
        <w:rPr>
          <w:rFonts w:ascii="Arial" w:hAnsi="Arial" w:cs="Arial"/>
          <w:color w:val="333333"/>
          <w:spacing w:val="-4"/>
          <w:sz w:val="20"/>
        </w:rPr>
        <w:t xml:space="preserve"> </w:t>
      </w:r>
      <w:r w:rsidRPr="0069090D">
        <w:rPr>
          <w:rFonts w:ascii="Arial" w:hAnsi="Arial" w:cs="Arial"/>
          <w:color w:val="333333"/>
          <w:sz w:val="20"/>
        </w:rPr>
        <w:t>segunda</w:t>
      </w:r>
      <w:r w:rsidRPr="0069090D">
        <w:rPr>
          <w:rFonts w:ascii="Arial" w:hAnsi="Arial" w:cs="Arial"/>
          <w:color w:val="333333"/>
          <w:spacing w:val="-2"/>
          <w:sz w:val="20"/>
        </w:rPr>
        <w:t xml:space="preserve"> </w:t>
      </w:r>
      <w:r w:rsidRPr="0069090D">
        <w:rPr>
          <w:rFonts w:ascii="Arial" w:hAnsi="Arial" w:cs="Arial"/>
          <w:color w:val="333333"/>
          <w:sz w:val="20"/>
        </w:rPr>
        <w:t>a</w:t>
      </w:r>
      <w:r w:rsidRPr="0069090D">
        <w:rPr>
          <w:rFonts w:ascii="Arial" w:hAnsi="Arial" w:cs="Arial"/>
          <w:color w:val="333333"/>
          <w:spacing w:val="-4"/>
          <w:sz w:val="20"/>
        </w:rPr>
        <w:t xml:space="preserve"> </w:t>
      </w:r>
      <w:r w:rsidRPr="0069090D">
        <w:rPr>
          <w:rFonts w:ascii="Arial" w:hAnsi="Arial" w:cs="Arial"/>
          <w:color w:val="333333"/>
          <w:sz w:val="20"/>
        </w:rPr>
        <w:t>sexta-feira</w:t>
      </w:r>
      <w:r w:rsidRPr="0069090D">
        <w:rPr>
          <w:rFonts w:ascii="Arial" w:hAnsi="Arial" w:cs="Arial"/>
          <w:color w:val="333333"/>
          <w:spacing w:val="-4"/>
          <w:sz w:val="20"/>
        </w:rPr>
        <w:t xml:space="preserve"> </w:t>
      </w:r>
      <w:r w:rsidRPr="0069090D">
        <w:rPr>
          <w:rFonts w:ascii="Arial" w:hAnsi="Arial" w:cs="Arial"/>
          <w:color w:val="333333"/>
          <w:sz w:val="20"/>
        </w:rPr>
        <w:t>no</w:t>
      </w:r>
      <w:r w:rsidRPr="0069090D">
        <w:rPr>
          <w:rFonts w:ascii="Arial" w:hAnsi="Arial" w:cs="Arial"/>
          <w:color w:val="333333"/>
          <w:spacing w:val="-2"/>
          <w:sz w:val="20"/>
        </w:rPr>
        <w:t xml:space="preserve"> </w:t>
      </w:r>
      <w:r w:rsidRPr="0069090D">
        <w:rPr>
          <w:rFonts w:ascii="Arial" w:hAnsi="Arial" w:cs="Arial"/>
          <w:color w:val="333333"/>
          <w:sz w:val="20"/>
        </w:rPr>
        <w:t>horário</w:t>
      </w:r>
      <w:r w:rsidRPr="0069090D">
        <w:rPr>
          <w:rFonts w:ascii="Arial" w:hAnsi="Arial" w:cs="Arial"/>
          <w:color w:val="333333"/>
          <w:spacing w:val="-4"/>
          <w:sz w:val="20"/>
        </w:rPr>
        <w:t xml:space="preserve"> </w:t>
      </w:r>
      <w:r w:rsidRPr="0069090D">
        <w:rPr>
          <w:rFonts w:ascii="Arial" w:hAnsi="Arial" w:cs="Arial"/>
          <w:color w:val="333333"/>
          <w:sz w:val="20"/>
        </w:rPr>
        <w:t>das 07h00min</w:t>
      </w:r>
      <w:r w:rsidRPr="0069090D">
        <w:rPr>
          <w:rFonts w:ascii="Arial" w:hAnsi="Arial" w:cs="Arial"/>
          <w:color w:val="333333"/>
          <w:spacing w:val="-4"/>
          <w:sz w:val="20"/>
        </w:rPr>
        <w:t xml:space="preserve"> </w:t>
      </w:r>
      <w:r w:rsidRPr="0069090D">
        <w:rPr>
          <w:rFonts w:ascii="Arial" w:hAnsi="Arial" w:cs="Arial"/>
          <w:color w:val="333333"/>
          <w:sz w:val="20"/>
        </w:rPr>
        <w:t>às</w:t>
      </w:r>
      <w:r w:rsidRPr="0069090D">
        <w:rPr>
          <w:rFonts w:ascii="Arial" w:hAnsi="Arial" w:cs="Arial"/>
          <w:color w:val="333333"/>
          <w:spacing w:val="-3"/>
          <w:sz w:val="20"/>
        </w:rPr>
        <w:t xml:space="preserve"> </w:t>
      </w:r>
      <w:r w:rsidRPr="0069090D">
        <w:rPr>
          <w:rFonts w:ascii="Arial" w:hAnsi="Arial" w:cs="Arial"/>
          <w:color w:val="333333"/>
          <w:sz w:val="20"/>
        </w:rPr>
        <w:t>11h00min</w:t>
      </w:r>
      <w:r w:rsidRPr="0069090D">
        <w:rPr>
          <w:rFonts w:ascii="Arial" w:hAnsi="Arial" w:cs="Arial"/>
          <w:color w:val="333333"/>
          <w:spacing w:val="-4"/>
          <w:sz w:val="20"/>
        </w:rPr>
        <w:t xml:space="preserve"> </w:t>
      </w:r>
      <w:r w:rsidRPr="0069090D">
        <w:rPr>
          <w:rFonts w:ascii="Arial" w:hAnsi="Arial" w:cs="Arial"/>
          <w:color w:val="333333"/>
          <w:sz w:val="20"/>
        </w:rPr>
        <w:t>e</w:t>
      </w:r>
      <w:r w:rsidRPr="0069090D">
        <w:rPr>
          <w:rFonts w:ascii="Arial" w:hAnsi="Arial" w:cs="Arial"/>
          <w:color w:val="333333"/>
          <w:spacing w:val="-4"/>
          <w:sz w:val="20"/>
        </w:rPr>
        <w:t xml:space="preserve"> </w:t>
      </w:r>
      <w:r w:rsidRPr="0069090D">
        <w:rPr>
          <w:rFonts w:ascii="Arial" w:hAnsi="Arial" w:cs="Arial"/>
          <w:color w:val="333333"/>
          <w:sz w:val="20"/>
        </w:rPr>
        <w:t>das</w:t>
      </w:r>
      <w:r w:rsidRPr="0069090D">
        <w:rPr>
          <w:rFonts w:ascii="Arial" w:hAnsi="Arial" w:cs="Arial"/>
          <w:color w:val="333333"/>
          <w:spacing w:val="-3"/>
          <w:sz w:val="20"/>
        </w:rPr>
        <w:t xml:space="preserve"> </w:t>
      </w:r>
      <w:r w:rsidRPr="0069090D">
        <w:rPr>
          <w:rFonts w:ascii="Arial" w:hAnsi="Arial" w:cs="Arial"/>
          <w:color w:val="333333"/>
          <w:sz w:val="20"/>
        </w:rPr>
        <w:t>13h00min às 16h00min.</w:t>
      </w:r>
    </w:p>
    <w:p w14:paraId="4A2B24E4" w14:textId="0B5D38FF" w:rsidR="0069090D" w:rsidRPr="0069090D" w:rsidRDefault="0069090D" w:rsidP="0069090D">
      <w:pPr>
        <w:widowControl w:val="0"/>
        <w:tabs>
          <w:tab w:val="left" w:pos="846"/>
        </w:tabs>
        <w:autoSpaceDE w:val="0"/>
        <w:autoSpaceDN w:val="0"/>
        <w:spacing w:before="121" w:after="0" w:line="280" w:lineRule="auto"/>
        <w:ind w:right="141"/>
        <w:jc w:val="both"/>
        <w:rPr>
          <w:rFonts w:ascii="Arial" w:hAnsi="Arial" w:cs="Arial"/>
          <w:sz w:val="20"/>
        </w:rPr>
      </w:pPr>
      <w:r>
        <w:rPr>
          <w:rFonts w:ascii="Arial" w:hAnsi="Arial" w:cs="Arial"/>
          <w:color w:val="333333"/>
          <w:sz w:val="20"/>
        </w:rPr>
        <w:t>d)</w:t>
      </w:r>
      <w:r w:rsidRPr="0069090D">
        <w:rPr>
          <w:rFonts w:ascii="Arial" w:hAnsi="Arial" w:cs="Arial"/>
          <w:color w:val="333333"/>
          <w:sz w:val="20"/>
        </w:rPr>
        <w:t xml:space="preserve">Nos termos de art. 3 ̊ combinado com o art. 39, VIII, da Lei no 8.078, de 11 de setembro de 1.990 </w:t>
      </w:r>
      <w:r w:rsidRPr="0069090D">
        <w:rPr>
          <w:rFonts w:ascii="Arial" w:hAnsi="Arial" w:cs="Arial"/>
          <w:color w:val="333333"/>
          <w:w w:val="160"/>
          <w:sz w:val="20"/>
        </w:rPr>
        <w:t xml:space="preserve">– </w:t>
      </w:r>
      <w:r w:rsidRPr="0069090D">
        <w:rPr>
          <w:rFonts w:ascii="Arial" w:hAnsi="Arial" w:cs="Arial"/>
          <w:color w:val="333333"/>
          <w:sz w:val="20"/>
        </w:rPr>
        <w:t>Código de Defesa do Consumidor, é vedado o fornecimento de qualquer produto em desacordo com as normas expedidas pelos órgãos oficiais competentes ou, se as normas especificadas não existirem, pela Associação Brasileira de Normas Técnicas ou outra entidade credenciada.</w:t>
      </w:r>
    </w:p>
    <w:p w14:paraId="74332B19" w14:textId="10AFF167" w:rsidR="0069090D" w:rsidRPr="00FA686B" w:rsidRDefault="0069090D" w:rsidP="0069090D">
      <w:pPr>
        <w:pStyle w:val="PargrafodaLista"/>
        <w:widowControl w:val="0"/>
        <w:tabs>
          <w:tab w:val="left" w:pos="846"/>
        </w:tabs>
        <w:autoSpaceDE w:val="0"/>
        <w:autoSpaceDN w:val="0"/>
        <w:spacing w:before="116" w:after="0" w:line="280" w:lineRule="auto"/>
        <w:ind w:left="140" w:right="142"/>
        <w:contextualSpacing w:val="0"/>
        <w:jc w:val="both"/>
        <w:rPr>
          <w:rFonts w:ascii="Arial" w:hAnsi="Arial" w:cs="Arial"/>
          <w:sz w:val="20"/>
        </w:rPr>
      </w:pPr>
      <w:proofErr w:type="gramStart"/>
      <w:r>
        <w:rPr>
          <w:rFonts w:ascii="Arial" w:hAnsi="Arial" w:cs="Arial"/>
          <w:color w:val="333333"/>
          <w:w w:val="105"/>
          <w:sz w:val="20"/>
        </w:rPr>
        <w:t>e)</w:t>
      </w:r>
      <w:r w:rsidRPr="00FA686B">
        <w:rPr>
          <w:rFonts w:ascii="Arial" w:hAnsi="Arial" w:cs="Arial"/>
          <w:color w:val="333333"/>
          <w:w w:val="105"/>
          <w:sz w:val="20"/>
        </w:rPr>
        <w:t>Produto</w:t>
      </w:r>
      <w:proofErr w:type="gramEnd"/>
      <w:r w:rsidRPr="00FA686B">
        <w:rPr>
          <w:rFonts w:ascii="Arial" w:hAnsi="Arial" w:cs="Arial"/>
          <w:color w:val="333333"/>
          <w:w w:val="105"/>
          <w:sz w:val="20"/>
        </w:rPr>
        <w:t xml:space="preserve"> em conformidade com a norma da ABNT NBR 9191/2008 </w:t>
      </w:r>
      <w:r w:rsidRPr="00FA686B">
        <w:rPr>
          <w:rFonts w:ascii="Arial" w:hAnsi="Arial" w:cs="Arial"/>
          <w:color w:val="333333"/>
          <w:w w:val="160"/>
          <w:sz w:val="20"/>
        </w:rPr>
        <w:t xml:space="preserve">– </w:t>
      </w:r>
      <w:r w:rsidRPr="00FA686B">
        <w:rPr>
          <w:rFonts w:ascii="Arial" w:hAnsi="Arial" w:cs="Arial"/>
          <w:color w:val="333333"/>
          <w:w w:val="105"/>
          <w:sz w:val="20"/>
        </w:rPr>
        <w:t>Sacos plásticos para o acondicionamento</w:t>
      </w:r>
      <w:r w:rsidRPr="00FA686B">
        <w:rPr>
          <w:rFonts w:ascii="Arial" w:hAnsi="Arial" w:cs="Arial"/>
          <w:color w:val="333333"/>
          <w:spacing w:val="-14"/>
          <w:w w:val="105"/>
          <w:sz w:val="20"/>
        </w:rPr>
        <w:t xml:space="preserve"> </w:t>
      </w:r>
      <w:r w:rsidRPr="00FA686B">
        <w:rPr>
          <w:rFonts w:ascii="Arial" w:hAnsi="Arial" w:cs="Arial"/>
          <w:color w:val="333333"/>
          <w:w w:val="105"/>
          <w:sz w:val="20"/>
        </w:rPr>
        <w:t>de</w:t>
      </w:r>
      <w:r w:rsidRPr="00FA686B">
        <w:rPr>
          <w:rFonts w:ascii="Arial" w:hAnsi="Arial" w:cs="Arial"/>
          <w:color w:val="333333"/>
          <w:spacing w:val="-14"/>
          <w:w w:val="105"/>
          <w:sz w:val="20"/>
        </w:rPr>
        <w:t xml:space="preserve"> </w:t>
      </w:r>
      <w:r w:rsidRPr="00FA686B">
        <w:rPr>
          <w:rFonts w:ascii="Arial" w:hAnsi="Arial" w:cs="Arial"/>
          <w:color w:val="333333"/>
          <w:w w:val="105"/>
          <w:sz w:val="20"/>
        </w:rPr>
        <w:t>lixo</w:t>
      </w:r>
      <w:r w:rsidRPr="00FA686B">
        <w:rPr>
          <w:rFonts w:ascii="Arial" w:hAnsi="Arial" w:cs="Arial"/>
          <w:color w:val="333333"/>
          <w:spacing w:val="-14"/>
          <w:w w:val="105"/>
          <w:sz w:val="20"/>
        </w:rPr>
        <w:t xml:space="preserve"> </w:t>
      </w:r>
      <w:r w:rsidRPr="00FA686B">
        <w:rPr>
          <w:rFonts w:ascii="Arial" w:hAnsi="Arial" w:cs="Arial"/>
          <w:color w:val="333333"/>
          <w:w w:val="160"/>
          <w:sz w:val="20"/>
        </w:rPr>
        <w:t>–</w:t>
      </w:r>
      <w:r w:rsidRPr="00FA686B">
        <w:rPr>
          <w:rFonts w:ascii="Arial" w:hAnsi="Arial" w:cs="Arial"/>
          <w:color w:val="333333"/>
          <w:spacing w:val="-28"/>
          <w:w w:val="160"/>
          <w:sz w:val="20"/>
        </w:rPr>
        <w:t xml:space="preserve"> </w:t>
      </w:r>
      <w:r w:rsidRPr="00FA686B">
        <w:rPr>
          <w:rFonts w:ascii="Arial" w:hAnsi="Arial" w:cs="Arial"/>
          <w:color w:val="333333"/>
          <w:w w:val="105"/>
          <w:sz w:val="20"/>
        </w:rPr>
        <w:t>requisitos</w:t>
      </w:r>
      <w:r w:rsidRPr="00FA686B">
        <w:rPr>
          <w:rFonts w:ascii="Arial" w:hAnsi="Arial" w:cs="Arial"/>
          <w:color w:val="333333"/>
          <w:spacing w:val="-14"/>
          <w:w w:val="105"/>
          <w:sz w:val="20"/>
        </w:rPr>
        <w:t xml:space="preserve"> </w:t>
      </w:r>
      <w:r w:rsidRPr="00FA686B">
        <w:rPr>
          <w:rFonts w:ascii="Arial" w:hAnsi="Arial" w:cs="Arial"/>
          <w:color w:val="333333"/>
          <w:w w:val="105"/>
          <w:sz w:val="20"/>
        </w:rPr>
        <w:t>e</w:t>
      </w:r>
      <w:r w:rsidRPr="00FA686B">
        <w:rPr>
          <w:rFonts w:ascii="Arial" w:hAnsi="Arial" w:cs="Arial"/>
          <w:color w:val="333333"/>
          <w:spacing w:val="-14"/>
          <w:w w:val="105"/>
          <w:sz w:val="20"/>
        </w:rPr>
        <w:t xml:space="preserve"> </w:t>
      </w:r>
      <w:r w:rsidRPr="00FA686B">
        <w:rPr>
          <w:rFonts w:ascii="Arial" w:hAnsi="Arial" w:cs="Arial"/>
          <w:color w:val="333333"/>
          <w:w w:val="105"/>
          <w:sz w:val="20"/>
        </w:rPr>
        <w:t>métodos</w:t>
      </w:r>
      <w:r w:rsidRPr="00FA686B">
        <w:rPr>
          <w:rFonts w:ascii="Arial" w:hAnsi="Arial" w:cs="Arial"/>
          <w:color w:val="333333"/>
          <w:spacing w:val="-14"/>
          <w:w w:val="105"/>
          <w:sz w:val="20"/>
        </w:rPr>
        <w:t xml:space="preserve"> </w:t>
      </w:r>
      <w:r w:rsidRPr="00FA686B">
        <w:rPr>
          <w:rFonts w:ascii="Arial" w:hAnsi="Arial" w:cs="Arial"/>
          <w:color w:val="333333"/>
          <w:w w:val="105"/>
          <w:sz w:val="20"/>
        </w:rPr>
        <w:t>de</w:t>
      </w:r>
      <w:r w:rsidRPr="00FA686B">
        <w:rPr>
          <w:rFonts w:ascii="Arial" w:hAnsi="Arial" w:cs="Arial"/>
          <w:color w:val="333333"/>
          <w:spacing w:val="-14"/>
          <w:w w:val="105"/>
          <w:sz w:val="20"/>
        </w:rPr>
        <w:t xml:space="preserve"> </w:t>
      </w:r>
      <w:r w:rsidRPr="00FA686B">
        <w:rPr>
          <w:rFonts w:ascii="Arial" w:hAnsi="Arial" w:cs="Arial"/>
          <w:color w:val="333333"/>
          <w:w w:val="105"/>
          <w:sz w:val="20"/>
        </w:rPr>
        <w:t>ensaio.</w:t>
      </w:r>
    </w:p>
    <w:p w14:paraId="6A0949FA" w14:textId="6F34397B" w:rsidR="0069090D" w:rsidRPr="00FA686B" w:rsidRDefault="0069090D" w:rsidP="0069090D">
      <w:pPr>
        <w:pStyle w:val="PargrafodaLista"/>
        <w:widowControl w:val="0"/>
        <w:tabs>
          <w:tab w:val="left" w:pos="846"/>
        </w:tabs>
        <w:autoSpaceDE w:val="0"/>
        <w:autoSpaceDN w:val="0"/>
        <w:spacing w:before="121" w:after="0" w:line="280" w:lineRule="auto"/>
        <w:ind w:left="140" w:right="141"/>
        <w:contextualSpacing w:val="0"/>
        <w:jc w:val="both"/>
        <w:rPr>
          <w:rFonts w:ascii="Arial" w:hAnsi="Arial" w:cs="Arial"/>
          <w:sz w:val="20"/>
        </w:rPr>
      </w:pPr>
      <w:proofErr w:type="gramStart"/>
      <w:r>
        <w:rPr>
          <w:rFonts w:ascii="Arial" w:hAnsi="Arial" w:cs="Arial"/>
          <w:color w:val="333333"/>
          <w:sz w:val="20"/>
        </w:rPr>
        <w:t>f)</w:t>
      </w:r>
      <w:r w:rsidRPr="00FA686B">
        <w:rPr>
          <w:rFonts w:ascii="Arial" w:hAnsi="Arial" w:cs="Arial"/>
          <w:color w:val="333333"/>
          <w:sz w:val="20"/>
        </w:rPr>
        <w:t>Produto</w:t>
      </w:r>
      <w:proofErr w:type="gramEnd"/>
      <w:r w:rsidRPr="00FA686B">
        <w:rPr>
          <w:rFonts w:ascii="Arial" w:hAnsi="Arial" w:cs="Arial"/>
          <w:color w:val="333333"/>
          <w:sz w:val="20"/>
        </w:rPr>
        <w:t xml:space="preserve"> deverá apresentar solda contínua homogênea e uniforme, proporcionando uma perfeita vedação,</w:t>
      </w:r>
      <w:r w:rsidRPr="00FA686B">
        <w:rPr>
          <w:rFonts w:ascii="Arial" w:hAnsi="Arial" w:cs="Arial"/>
          <w:color w:val="333333"/>
          <w:spacing w:val="-6"/>
          <w:sz w:val="20"/>
        </w:rPr>
        <w:t xml:space="preserve"> </w:t>
      </w:r>
      <w:r w:rsidRPr="00FA686B">
        <w:rPr>
          <w:rFonts w:ascii="Arial" w:hAnsi="Arial" w:cs="Arial"/>
          <w:color w:val="333333"/>
          <w:sz w:val="20"/>
        </w:rPr>
        <w:t>e</w:t>
      </w:r>
      <w:r w:rsidRPr="00FA686B">
        <w:rPr>
          <w:rFonts w:ascii="Arial" w:hAnsi="Arial" w:cs="Arial"/>
          <w:color w:val="333333"/>
          <w:spacing w:val="-6"/>
          <w:sz w:val="20"/>
        </w:rPr>
        <w:t xml:space="preserve"> </w:t>
      </w:r>
      <w:r w:rsidRPr="00FA686B">
        <w:rPr>
          <w:rFonts w:ascii="Arial" w:hAnsi="Arial" w:cs="Arial"/>
          <w:color w:val="333333"/>
          <w:sz w:val="20"/>
        </w:rPr>
        <w:t>não</w:t>
      </w:r>
      <w:r w:rsidRPr="00FA686B">
        <w:rPr>
          <w:rFonts w:ascii="Arial" w:hAnsi="Arial" w:cs="Arial"/>
          <w:color w:val="333333"/>
          <w:spacing w:val="-8"/>
          <w:sz w:val="20"/>
        </w:rPr>
        <w:t xml:space="preserve"> </w:t>
      </w:r>
      <w:r w:rsidRPr="00FA686B">
        <w:rPr>
          <w:rFonts w:ascii="Arial" w:hAnsi="Arial" w:cs="Arial"/>
          <w:color w:val="333333"/>
          <w:sz w:val="20"/>
        </w:rPr>
        <w:t>permitindo</w:t>
      </w:r>
      <w:r w:rsidRPr="00FA686B">
        <w:rPr>
          <w:rFonts w:ascii="Arial" w:hAnsi="Arial" w:cs="Arial"/>
          <w:color w:val="333333"/>
          <w:spacing w:val="-3"/>
          <w:sz w:val="20"/>
        </w:rPr>
        <w:t xml:space="preserve"> </w:t>
      </w:r>
      <w:r w:rsidRPr="00FA686B">
        <w:rPr>
          <w:rFonts w:ascii="Arial" w:hAnsi="Arial" w:cs="Arial"/>
          <w:color w:val="333333"/>
          <w:sz w:val="20"/>
        </w:rPr>
        <w:t>a</w:t>
      </w:r>
      <w:r w:rsidRPr="00FA686B">
        <w:rPr>
          <w:rFonts w:ascii="Arial" w:hAnsi="Arial" w:cs="Arial"/>
          <w:color w:val="333333"/>
          <w:spacing w:val="-8"/>
          <w:sz w:val="20"/>
        </w:rPr>
        <w:t xml:space="preserve"> </w:t>
      </w:r>
      <w:r w:rsidRPr="00FA686B">
        <w:rPr>
          <w:rFonts w:ascii="Arial" w:hAnsi="Arial" w:cs="Arial"/>
          <w:color w:val="333333"/>
          <w:sz w:val="20"/>
        </w:rPr>
        <w:t>perda</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6"/>
          <w:sz w:val="20"/>
        </w:rPr>
        <w:t xml:space="preserve"> </w:t>
      </w:r>
      <w:r w:rsidRPr="00FA686B">
        <w:rPr>
          <w:rFonts w:ascii="Arial" w:hAnsi="Arial" w:cs="Arial"/>
          <w:color w:val="333333"/>
          <w:sz w:val="20"/>
        </w:rPr>
        <w:t>conteúdo</w:t>
      </w:r>
      <w:r w:rsidRPr="00FA686B">
        <w:rPr>
          <w:rFonts w:ascii="Arial" w:hAnsi="Arial" w:cs="Arial"/>
          <w:color w:val="333333"/>
          <w:spacing w:val="-8"/>
          <w:sz w:val="20"/>
        </w:rPr>
        <w:t xml:space="preserve"> </w:t>
      </w:r>
      <w:r w:rsidRPr="00FA686B">
        <w:rPr>
          <w:rFonts w:ascii="Arial" w:hAnsi="Arial" w:cs="Arial"/>
          <w:color w:val="333333"/>
          <w:sz w:val="20"/>
        </w:rPr>
        <w:t>durante</w:t>
      </w:r>
      <w:r w:rsidRPr="00FA686B">
        <w:rPr>
          <w:rFonts w:ascii="Arial" w:hAnsi="Arial" w:cs="Arial"/>
          <w:color w:val="333333"/>
          <w:spacing w:val="-8"/>
          <w:sz w:val="20"/>
        </w:rPr>
        <w:t xml:space="preserve"> </w:t>
      </w:r>
      <w:r w:rsidRPr="00FA686B">
        <w:rPr>
          <w:rFonts w:ascii="Arial" w:hAnsi="Arial" w:cs="Arial"/>
          <w:color w:val="333333"/>
          <w:sz w:val="20"/>
        </w:rPr>
        <w:t>o</w:t>
      </w:r>
      <w:r w:rsidRPr="00FA686B">
        <w:rPr>
          <w:rFonts w:ascii="Arial" w:hAnsi="Arial" w:cs="Arial"/>
          <w:color w:val="333333"/>
          <w:spacing w:val="-6"/>
          <w:sz w:val="20"/>
        </w:rPr>
        <w:t xml:space="preserve"> </w:t>
      </w:r>
      <w:r w:rsidRPr="00FA686B">
        <w:rPr>
          <w:rFonts w:ascii="Arial" w:hAnsi="Arial" w:cs="Arial"/>
          <w:color w:val="333333"/>
          <w:sz w:val="20"/>
        </w:rPr>
        <w:t>manuseio.</w:t>
      </w:r>
      <w:r w:rsidRPr="00FA686B">
        <w:rPr>
          <w:rFonts w:ascii="Arial" w:hAnsi="Arial" w:cs="Arial"/>
          <w:color w:val="333333"/>
          <w:spacing w:val="-6"/>
          <w:sz w:val="20"/>
        </w:rPr>
        <w:t xml:space="preserve"> </w:t>
      </w:r>
      <w:r w:rsidRPr="00FA686B">
        <w:rPr>
          <w:rFonts w:ascii="Arial" w:hAnsi="Arial" w:cs="Arial"/>
          <w:color w:val="333333"/>
          <w:sz w:val="20"/>
        </w:rPr>
        <w:t>Deverá</w:t>
      </w:r>
      <w:r w:rsidRPr="00FA686B">
        <w:rPr>
          <w:rFonts w:ascii="Arial" w:hAnsi="Arial" w:cs="Arial"/>
          <w:color w:val="333333"/>
          <w:spacing w:val="-5"/>
          <w:sz w:val="20"/>
        </w:rPr>
        <w:t xml:space="preserve"> </w:t>
      </w:r>
      <w:r w:rsidRPr="00FA686B">
        <w:rPr>
          <w:rFonts w:ascii="Arial" w:hAnsi="Arial" w:cs="Arial"/>
          <w:color w:val="333333"/>
          <w:sz w:val="20"/>
        </w:rPr>
        <w:t>ainda</w:t>
      </w:r>
      <w:r w:rsidRPr="00FA686B">
        <w:rPr>
          <w:rFonts w:ascii="Arial" w:hAnsi="Arial" w:cs="Arial"/>
          <w:color w:val="333333"/>
          <w:spacing w:val="-8"/>
          <w:sz w:val="20"/>
        </w:rPr>
        <w:t xml:space="preserve"> </w:t>
      </w:r>
      <w:r w:rsidRPr="00FA686B">
        <w:rPr>
          <w:rFonts w:ascii="Arial" w:hAnsi="Arial" w:cs="Arial"/>
          <w:color w:val="333333"/>
          <w:sz w:val="20"/>
        </w:rPr>
        <w:t>apresentar</w:t>
      </w:r>
      <w:r w:rsidRPr="00FA686B">
        <w:rPr>
          <w:rFonts w:ascii="Arial" w:hAnsi="Arial" w:cs="Arial"/>
          <w:color w:val="333333"/>
          <w:spacing w:val="-5"/>
          <w:sz w:val="20"/>
        </w:rPr>
        <w:t xml:space="preserve"> </w:t>
      </w:r>
      <w:r w:rsidRPr="00FA686B">
        <w:rPr>
          <w:rFonts w:ascii="Arial" w:hAnsi="Arial" w:cs="Arial"/>
          <w:color w:val="333333"/>
          <w:sz w:val="20"/>
        </w:rPr>
        <w:t>características tais que possibilitem fácil separação e abertura das unidades sem provocar danos ao produto.</w:t>
      </w:r>
    </w:p>
    <w:p w14:paraId="707AD910"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INFRAÇÕES E SANÇÕES ADMINISTRATIVAS</w:t>
      </w:r>
    </w:p>
    <w:p w14:paraId="7B89159A"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 xml:space="preserve">10.1. Comete infração administrativa, nos termos da lei, o licitante que, com dolo ou culpa: </w:t>
      </w:r>
    </w:p>
    <w:p w14:paraId="550EA496"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Salvo em decorrência de fato superveniente devidamente justificado, não mantiver a proposta em especial quando:</w:t>
      </w:r>
    </w:p>
    <w:p w14:paraId="2CB42B9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10.1.2.1</w:t>
      </w:r>
      <w:r w:rsidRPr="000B51EC">
        <w:rPr>
          <w:rFonts w:ascii="Arial" w:hAnsi="Arial" w:cs="Arial"/>
          <w:sz w:val="18"/>
          <w:szCs w:val="18"/>
        </w:rPr>
        <w:tab/>
        <w:t xml:space="preserve">não enviar a proposta adequada ao último lance ofertado ou após a negociação; </w:t>
      </w:r>
    </w:p>
    <w:p w14:paraId="16FA0C5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10.1.2.2</w:t>
      </w:r>
      <w:r w:rsidRPr="000B51EC">
        <w:rPr>
          <w:rFonts w:ascii="Arial" w:hAnsi="Arial" w:cs="Arial"/>
          <w:sz w:val="18"/>
          <w:szCs w:val="18"/>
        </w:rPr>
        <w:tab/>
        <w:t xml:space="preserve">recusar-se a enviar o detalhamento da proposta quando exigível; </w:t>
      </w:r>
    </w:p>
    <w:p w14:paraId="11B730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10.1.2.3</w:t>
      </w:r>
      <w:r w:rsidRPr="000B51EC">
        <w:rPr>
          <w:rFonts w:ascii="Arial" w:hAnsi="Arial" w:cs="Arial"/>
          <w:sz w:val="18"/>
          <w:szCs w:val="18"/>
        </w:rPr>
        <w:tab/>
        <w:t xml:space="preserve">pedir para ser desclassificado quando encerrada a etapa competitiva; ou </w:t>
      </w:r>
    </w:p>
    <w:p w14:paraId="3BCF7D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10.1.2.4</w:t>
      </w:r>
      <w:r w:rsidRPr="000B51EC">
        <w:rPr>
          <w:rFonts w:ascii="Arial" w:hAnsi="Arial" w:cs="Arial"/>
          <w:sz w:val="18"/>
          <w:szCs w:val="18"/>
        </w:rPr>
        <w:tab/>
        <w:t>deixar de apresentar amostra;</w:t>
      </w:r>
    </w:p>
    <w:p w14:paraId="22123CA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10.1.2.5</w:t>
      </w:r>
      <w:r w:rsidRPr="000B51EC">
        <w:rPr>
          <w:rFonts w:ascii="Arial" w:hAnsi="Arial" w:cs="Arial"/>
          <w:sz w:val="18"/>
          <w:szCs w:val="18"/>
        </w:rPr>
        <w:tab/>
        <w:t xml:space="preserve">apresentar proposta ou amostra em desacordo com as especificações do edital; </w:t>
      </w:r>
    </w:p>
    <w:p w14:paraId="30ACFBD4"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não celebrar o contrato ou não entregar a documentação exigida para a contratação, quando convocado dentro do prazo de validade de sua proposta;</w:t>
      </w:r>
    </w:p>
    <w:p w14:paraId="7745B9D9" w14:textId="40580C7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10.1.3.1</w:t>
      </w:r>
      <w:r w:rsidRPr="000B51EC">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10.1.4</w:t>
      </w:r>
      <w:r w:rsidRPr="000B51EC">
        <w:rPr>
          <w:rFonts w:ascii="Arial" w:hAnsi="Arial" w:cs="Arial"/>
          <w:sz w:val="18"/>
          <w:szCs w:val="18"/>
        </w:rPr>
        <w:tab/>
        <w:t>apresentar declaração ou documentação falsa exigida para o certame ou prestar declaração falsa durante a licitação</w:t>
      </w:r>
    </w:p>
    <w:p w14:paraId="5E926C17"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10.1.5</w:t>
      </w:r>
      <w:r w:rsidRPr="000B51EC">
        <w:rPr>
          <w:rFonts w:ascii="Arial" w:hAnsi="Arial" w:cs="Arial"/>
          <w:sz w:val="18"/>
          <w:szCs w:val="18"/>
        </w:rPr>
        <w:tab/>
        <w:t>fraudar a licitação</w:t>
      </w:r>
    </w:p>
    <w:p w14:paraId="3249929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w:t>
      </w:r>
      <w:r w:rsidRPr="000B51EC">
        <w:rPr>
          <w:rFonts w:ascii="Arial" w:hAnsi="Arial" w:cs="Arial"/>
          <w:sz w:val="18"/>
          <w:szCs w:val="18"/>
        </w:rPr>
        <w:tab/>
        <w:t>comportar-se de modo inidôneo ou cometer fraude de qualquer natureza, em especial quando:</w:t>
      </w:r>
    </w:p>
    <w:p w14:paraId="4B8A4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10.1.6.1</w:t>
      </w:r>
      <w:r w:rsidRPr="000B51EC">
        <w:rPr>
          <w:rFonts w:ascii="Arial" w:hAnsi="Arial" w:cs="Arial"/>
          <w:sz w:val="18"/>
          <w:szCs w:val="18"/>
        </w:rPr>
        <w:tab/>
        <w:t xml:space="preserve">agir em conluio ou em desconformidade com a lei; </w:t>
      </w:r>
    </w:p>
    <w:p w14:paraId="12A6E4F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10.1.6.2</w:t>
      </w:r>
      <w:r w:rsidRPr="000B51EC">
        <w:rPr>
          <w:rFonts w:ascii="Arial" w:hAnsi="Arial" w:cs="Arial"/>
          <w:sz w:val="18"/>
          <w:szCs w:val="18"/>
        </w:rPr>
        <w:tab/>
        <w:t xml:space="preserve">induzir deliberadamente a erro no julgamento; </w:t>
      </w:r>
    </w:p>
    <w:p w14:paraId="27A980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10.1.6.3</w:t>
      </w:r>
      <w:r w:rsidRPr="000B51EC">
        <w:rPr>
          <w:rFonts w:ascii="Arial" w:hAnsi="Arial" w:cs="Arial"/>
          <w:sz w:val="18"/>
          <w:szCs w:val="18"/>
        </w:rPr>
        <w:tab/>
        <w:t xml:space="preserve">apresentar amostra falsificada ou deteriorada; </w:t>
      </w:r>
    </w:p>
    <w:p w14:paraId="2CBD8DC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10.1.7</w:t>
      </w:r>
      <w:r w:rsidRPr="000B51EC">
        <w:rPr>
          <w:rFonts w:ascii="Arial" w:hAnsi="Arial" w:cs="Arial"/>
          <w:sz w:val="18"/>
          <w:szCs w:val="18"/>
        </w:rPr>
        <w:tab/>
        <w:t>praticar atos ilícitos com vistas a frustrar os objetivos da licitação</w:t>
      </w:r>
    </w:p>
    <w:p w14:paraId="7EF6174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10.1.8</w:t>
      </w:r>
      <w:r w:rsidRPr="000B51EC">
        <w:rPr>
          <w:rFonts w:ascii="Arial" w:hAnsi="Arial" w:cs="Arial"/>
          <w:sz w:val="18"/>
          <w:szCs w:val="18"/>
        </w:rPr>
        <w:tab/>
        <w:t>praticar ato lesivo previsto no art. 5º da Lei n.º 12.846, de 2013.</w:t>
      </w:r>
    </w:p>
    <w:p w14:paraId="41E84A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w:t>
      </w:r>
      <w:r w:rsidRPr="000B51EC">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10.2.1</w:t>
      </w:r>
      <w:r w:rsidRPr="000B51EC">
        <w:rPr>
          <w:rFonts w:ascii="Arial" w:hAnsi="Arial" w:cs="Arial"/>
          <w:sz w:val="18"/>
          <w:szCs w:val="18"/>
        </w:rPr>
        <w:tab/>
        <w:t xml:space="preserve">advertência; </w:t>
      </w:r>
    </w:p>
    <w:p w14:paraId="3B0661C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10.2.2</w:t>
      </w:r>
      <w:r w:rsidRPr="000B51EC">
        <w:rPr>
          <w:rFonts w:ascii="Arial" w:hAnsi="Arial" w:cs="Arial"/>
          <w:sz w:val="18"/>
          <w:szCs w:val="18"/>
        </w:rPr>
        <w:tab/>
        <w:t>multa;</w:t>
      </w:r>
    </w:p>
    <w:p w14:paraId="7EE18B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10.2.3</w:t>
      </w:r>
      <w:r w:rsidRPr="000B51EC">
        <w:rPr>
          <w:rFonts w:ascii="Arial" w:hAnsi="Arial" w:cs="Arial"/>
          <w:sz w:val="18"/>
          <w:szCs w:val="18"/>
        </w:rPr>
        <w:tab/>
        <w:t>impedimento de licitar e contratar e</w:t>
      </w:r>
    </w:p>
    <w:p w14:paraId="2DA4F13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10.2.4</w:t>
      </w:r>
      <w:r w:rsidRPr="000B51EC">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w:t>
      </w:r>
      <w:r w:rsidRPr="000B51EC">
        <w:rPr>
          <w:rFonts w:ascii="Arial" w:hAnsi="Arial" w:cs="Arial"/>
          <w:sz w:val="18"/>
          <w:szCs w:val="18"/>
        </w:rPr>
        <w:tab/>
        <w:t>Na aplicação das sanções serão considerados:</w:t>
      </w:r>
    </w:p>
    <w:p w14:paraId="65EE7AF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10.3.1</w:t>
      </w:r>
      <w:r w:rsidRPr="000B51EC">
        <w:rPr>
          <w:rFonts w:ascii="Arial" w:hAnsi="Arial" w:cs="Arial"/>
          <w:sz w:val="18"/>
          <w:szCs w:val="18"/>
        </w:rPr>
        <w:tab/>
        <w:t>a natureza e a gravidade da infração cometida.</w:t>
      </w:r>
    </w:p>
    <w:p w14:paraId="08F158B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10.3.2</w:t>
      </w:r>
      <w:r w:rsidRPr="000B51EC">
        <w:rPr>
          <w:rFonts w:ascii="Arial" w:hAnsi="Arial" w:cs="Arial"/>
          <w:sz w:val="18"/>
          <w:szCs w:val="18"/>
        </w:rPr>
        <w:tab/>
        <w:t>as peculiaridades do caso concreto</w:t>
      </w:r>
    </w:p>
    <w:p w14:paraId="2DE604C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10.3.3</w:t>
      </w:r>
      <w:r w:rsidRPr="000B51EC">
        <w:rPr>
          <w:rFonts w:ascii="Arial" w:hAnsi="Arial" w:cs="Arial"/>
          <w:sz w:val="18"/>
          <w:szCs w:val="18"/>
        </w:rPr>
        <w:tab/>
        <w:t>as circunstâncias agravantes ou atenuantes</w:t>
      </w:r>
    </w:p>
    <w:p w14:paraId="6C532AE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10.3.4</w:t>
      </w:r>
      <w:r w:rsidRPr="000B51EC">
        <w:rPr>
          <w:rFonts w:ascii="Arial" w:hAnsi="Arial" w:cs="Arial"/>
          <w:sz w:val="18"/>
          <w:szCs w:val="18"/>
        </w:rPr>
        <w:tab/>
        <w:t>os danos que dela provierem para a Administração Pública</w:t>
      </w:r>
    </w:p>
    <w:p w14:paraId="4DA0BD9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10.3.5</w:t>
      </w:r>
      <w:r w:rsidRPr="000B51EC">
        <w:rPr>
          <w:rFonts w:ascii="Arial" w:hAnsi="Arial" w:cs="Arial"/>
          <w:sz w:val="18"/>
          <w:szCs w:val="18"/>
        </w:rPr>
        <w:tab/>
        <w:t>a implantação ou o aperfeiçoamento de programa de integridade, conforme normas e orientações dos órgãos de controle.</w:t>
      </w:r>
    </w:p>
    <w:p w14:paraId="2A976C7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w:t>
      </w:r>
      <w:r w:rsidRPr="000B51EC">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10.4.1</w:t>
      </w:r>
      <w:r w:rsidRPr="000B51EC">
        <w:rPr>
          <w:rFonts w:ascii="Arial" w:hAnsi="Arial" w:cs="Arial"/>
          <w:sz w:val="18"/>
          <w:szCs w:val="18"/>
        </w:rPr>
        <w:tab/>
        <w:t>Para as infrações previstas nos itens 10.1.1, 10.1.2 e 10.1.3, a multa será de 10% do valor do contrato licitado.</w:t>
      </w:r>
    </w:p>
    <w:p w14:paraId="68CE0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10.4.2</w:t>
      </w:r>
      <w:r w:rsidRPr="000B51EC">
        <w:rPr>
          <w:rFonts w:ascii="Arial" w:hAnsi="Arial" w:cs="Arial"/>
          <w:sz w:val="18"/>
          <w:szCs w:val="18"/>
        </w:rPr>
        <w:tab/>
        <w:t>Para as infrações previstas nos itens 10.1.4, 10.1.5, 10.1.6, 10.1.7 e 10.1.8, a multa será de 20% do valor do contrato licitado.</w:t>
      </w:r>
    </w:p>
    <w:p w14:paraId="42C3B7D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10.5</w:t>
      </w:r>
      <w:r w:rsidRPr="000B51EC">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10.6</w:t>
      </w:r>
      <w:r w:rsidRPr="000B51EC">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10.7</w:t>
      </w:r>
      <w:r w:rsidRPr="000B51EC">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10.8</w:t>
      </w:r>
      <w:r w:rsidRPr="000B51EC">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Pr>
          <w:rFonts w:ascii="Arial" w:hAnsi="Arial" w:cs="Arial"/>
          <w:sz w:val="18"/>
          <w:szCs w:val="18"/>
        </w:rPr>
        <w:t>.1.</w:t>
      </w:r>
      <w:r w:rsidRPr="000B51EC">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3737D413" w14:textId="0461383E" w:rsidR="000B51EC" w:rsidRPr="000B51EC" w:rsidRDefault="000B51EC" w:rsidP="0051604D">
      <w:pPr>
        <w:spacing w:line="360" w:lineRule="auto"/>
        <w:rPr>
          <w:rFonts w:ascii="Arial" w:hAnsi="Arial" w:cs="Arial"/>
          <w:sz w:val="18"/>
          <w:szCs w:val="18"/>
        </w:rPr>
      </w:pPr>
      <w:r w:rsidRPr="000B51EC">
        <w:rPr>
          <w:rFonts w:ascii="Arial" w:hAnsi="Arial" w:cs="Arial"/>
          <w:sz w:val="18"/>
          <w:szCs w:val="18"/>
        </w:rPr>
        <w:t>10.9</w:t>
      </w:r>
      <w:r w:rsidRPr="000B51EC">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1604D">
        <w:rPr>
          <w:rFonts w:ascii="Arial" w:hAnsi="Arial" w:cs="Arial"/>
          <w:sz w:val="18"/>
          <w:szCs w:val="18"/>
        </w:rPr>
        <w:t>3</w:t>
      </w:r>
      <w:r w:rsidRPr="000B51EC">
        <w:rPr>
          <w:rFonts w:ascii="Arial" w:hAnsi="Arial" w:cs="Arial"/>
          <w:sz w:val="18"/>
          <w:szCs w:val="18"/>
        </w:rPr>
        <w:t xml:space="preserve"> (</w:t>
      </w:r>
      <w:r w:rsidR="0051604D">
        <w:rPr>
          <w:rFonts w:ascii="Arial" w:hAnsi="Arial" w:cs="Arial"/>
          <w:sz w:val="18"/>
          <w:szCs w:val="18"/>
        </w:rPr>
        <w:t>tres</w:t>
      </w:r>
      <w:r w:rsidRPr="000B51EC">
        <w:rPr>
          <w:rFonts w:ascii="Arial" w:hAnsi="Arial" w:cs="Arial"/>
          <w:sz w:val="18"/>
          <w:szCs w:val="18"/>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36A9F5CF"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w:t>
      </w:r>
      <w:r w:rsidR="0051604D">
        <w:rPr>
          <w:rFonts w:ascii="Arial" w:hAnsi="Arial" w:cs="Arial"/>
          <w:sz w:val="18"/>
          <w:szCs w:val="18"/>
        </w:rPr>
        <w:t>0</w:t>
      </w:r>
      <w:r w:rsidRPr="000B51EC">
        <w:rPr>
          <w:rFonts w:ascii="Arial" w:hAnsi="Arial" w:cs="Arial"/>
          <w:sz w:val="18"/>
          <w:szCs w:val="18"/>
        </w:rPr>
        <w:tab/>
        <w:t>O recurso e o pedido de reconsideração terão efeito suspensivo do ato ou da decisão recorrida até que sobrevenha decisão final da autoridade competente.</w:t>
      </w:r>
    </w:p>
    <w:p w14:paraId="6C8CC40F" w14:textId="2A909228" w:rsidR="008557A5" w:rsidRDefault="000B51EC" w:rsidP="000B51EC">
      <w:pPr>
        <w:spacing w:line="360" w:lineRule="auto"/>
        <w:rPr>
          <w:rFonts w:ascii="Arial" w:hAnsi="Arial" w:cs="Arial"/>
          <w:sz w:val="18"/>
          <w:szCs w:val="18"/>
        </w:rPr>
      </w:pPr>
      <w:r w:rsidRPr="000B51EC">
        <w:rPr>
          <w:rFonts w:ascii="Arial" w:hAnsi="Arial" w:cs="Arial"/>
          <w:sz w:val="18"/>
          <w:szCs w:val="18"/>
        </w:rPr>
        <w:t>10.1</w:t>
      </w:r>
      <w:r w:rsidR="0051604D">
        <w:rPr>
          <w:rFonts w:ascii="Arial" w:hAnsi="Arial" w:cs="Arial"/>
          <w:sz w:val="18"/>
          <w:szCs w:val="18"/>
        </w:rPr>
        <w:t>1</w:t>
      </w:r>
      <w:r w:rsidRPr="000B51EC">
        <w:rPr>
          <w:rFonts w:ascii="Arial" w:hAnsi="Arial" w:cs="Arial"/>
          <w:sz w:val="18"/>
          <w:szCs w:val="18"/>
        </w:rPr>
        <w:tab/>
        <w:t>A aplicação das sanções previstas neste edital não exclui, em hipótese alguma, a obrigação de reparação integral dos danos causados.</w:t>
      </w:r>
    </w:p>
    <w:p w14:paraId="0635CE4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DISPOSIÇÕES GERAIS</w:t>
      </w:r>
    </w:p>
    <w:p w14:paraId="5938632C" w14:textId="793B10DF" w:rsidR="00723CDE" w:rsidRPr="00723CDE" w:rsidRDefault="0011603C" w:rsidP="0011603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no Portal Nacional de Compras Públicas – PNCP e encaminhado automaticamente aos fornecedores, por mensagem eletrônica, na correspondente linha de fornecimento que pretende atender.</w:t>
      </w:r>
    </w:p>
    <w:p w14:paraId="63416AD8" w14:textId="007D8C68" w:rsidR="00723CDE" w:rsidRPr="00723CDE" w:rsidRDefault="0011603C" w:rsidP="0011603C">
      <w:pPr>
        <w:spacing w:line="360" w:lineRule="auto"/>
        <w:rPr>
          <w:rFonts w:ascii="Arial" w:hAnsi="Arial" w:cs="Arial"/>
          <w:sz w:val="18"/>
          <w:szCs w:val="18"/>
        </w:rPr>
      </w:pPr>
      <w:r>
        <w:rPr>
          <w:rFonts w:ascii="Arial" w:hAnsi="Arial" w:cs="Arial"/>
          <w:sz w:val="18"/>
          <w:szCs w:val="18"/>
        </w:rPr>
        <w:lastRenderedPageBreak/>
        <w:t>11.</w:t>
      </w:r>
      <w:proofErr w:type="gramStart"/>
      <w:r>
        <w:rPr>
          <w:rFonts w:ascii="Arial" w:hAnsi="Arial" w:cs="Arial"/>
          <w:sz w:val="18"/>
          <w:szCs w:val="18"/>
        </w:rPr>
        <w:t>2.</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todos os fornecedores restarem desclassificados ou inabilitados (processo fracassado), a Administração poderá:</w:t>
      </w:r>
    </w:p>
    <w:p w14:paraId="5FACD4D5" w14:textId="49EA73E5"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3.</w:t>
      </w:r>
      <w:r w:rsidR="00723CDE" w:rsidRPr="00723CDE">
        <w:rPr>
          <w:rFonts w:ascii="Arial" w:hAnsi="Arial" w:cs="Arial"/>
          <w:sz w:val="18"/>
          <w:szCs w:val="18"/>
        </w:rPr>
        <w:t>Republicar</w:t>
      </w:r>
      <w:proofErr w:type="gramEnd"/>
      <w:r w:rsidR="00723CDE" w:rsidRPr="00723CDE">
        <w:rPr>
          <w:rFonts w:ascii="Arial" w:hAnsi="Arial" w:cs="Arial"/>
          <w:sz w:val="18"/>
          <w:szCs w:val="18"/>
        </w:rPr>
        <w:t xml:space="preserve"> o presente aviso com uma nova data;</w:t>
      </w:r>
    </w:p>
    <w:p w14:paraId="046DCC98" w14:textId="41BA60C8"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4.</w:t>
      </w:r>
      <w:r w:rsidR="00723CDE" w:rsidRPr="00723CDE">
        <w:rPr>
          <w:rFonts w:ascii="Arial" w:hAnsi="Arial" w:cs="Arial"/>
          <w:sz w:val="18"/>
          <w:szCs w:val="18"/>
        </w:rPr>
        <w:t>Valer</w:t>
      </w:r>
      <w:proofErr w:type="gramEnd"/>
      <w:r w:rsidR="00723CDE" w:rsidRPr="00723CDE">
        <w:rPr>
          <w:rFonts w:ascii="Arial" w:hAnsi="Arial" w:cs="Arial"/>
          <w:sz w:val="18"/>
          <w:szCs w:val="18"/>
        </w:rPr>
        <w:t>-se,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31FDAFB7"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5.</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do subitem anterior, a contratação será operacionalizada fora deste processo;</w:t>
      </w:r>
    </w:p>
    <w:p w14:paraId="78BE7EEB" w14:textId="4999ABE4"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6.</w:t>
      </w:r>
      <w:r w:rsidR="00723CDE" w:rsidRPr="00723CDE">
        <w:rPr>
          <w:rFonts w:ascii="Arial" w:hAnsi="Arial" w:cs="Arial"/>
          <w:sz w:val="18"/>
          <w:szCs w:val="18"/>
        </w:rPr>
        <w:t>Fixar</w:t>
      </w:r>
      <w:proofErr w:type="gramEnd"/>
      <w:r w:rsidR="00723CDE" w:rsidRPr="00723CDE">
        <w:rPr>
          <w:rFonts w:ascii="Arial" w:hAnsi="Arial" w:cs="Arial"/>
          <w:sz w:val="18"/>
          <w:szCs w:val="18"/>
        </w:rPr>
        <w:t xml:space="preserve"> prazo para adequação das propostas ou da documentação de habilitação, conforme o caso.</w:t>
      </w:r>
    </w:p>
    <w:p w14:paraId="3F1802D2" w14:textId="68904C03"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7.</w:t>
      </w:r>
      <w:r w:rsidR="00723CDE" w:rsidRPr="00723CDE">
        <w:rPr>
          <w:rFonts w:ascii="Arial" w:hAnsi="Arial" w:cs="Arial"/>
          <w:sz w:val="18"/>
          <w:szCs w:val="18"/>
        </w:rPr>
        <w:t>As</w:t>
      </w:r>
      <w:proofErr w:type="gramEnd"/>
      <w:r w:rsidR="00723CDE" w:rsidRPr="00723CDE">
        <w:rPr>
          <w:rFonts w:ascii="Arial" w:hAnsi="Arial" w:cs="Arial"/>
          <w:sz w:val="18"/>
          <w:szCs w:val="18"/>
        </w:rPr>
        <w:t xml:space="preserve"> providências acima poderão ser utilizadas se não houver o comparecimento de quaisquer fornecedores interessados (processo deserto).</w:t>
      </w:r>
    </w:p>
    <w:p w14:paraId="17311007" w14:textId="38776FB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8.</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339C211"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9.</w:t>
      </w:r>
      <w:r w:rsidR="00723CDE" w:rsidRPr="00723CDE">
        <w:rPr>
          <w:rFonts w:ascii="Arial" w:hAnsi="Arial" w:cs="Arial"/>
          <w:sz w:val="18"/>
          <w:szCs w:val="18"/>
        </w:rPr>
        <w:t>Caberá</w:t>
      </w:r>
      <w:proofErr w:type="gramEnd"/>
      <w:r w:rsidR="00723CDE" w:rsidRPr="00723CDE">
        <w:rPr>
          <w:rFonts w:ascii="Arial" w:hAnsi="Arial" w:cs="Arial"/>
          <w:sz w:val="18"/>
          <w:szCs w:val="18"/>
        </w:rPr>
        <w:t xml:space="preserve"> ao fornecedor acompanhar as operações, ficando responsável pelo ônus decorrente da perda do negócio diante da inobservância de quaisquer mensagens emitidas pela Administração ou de sua desconexão.</w:t>
      </w:r>
    </w:p>
    <w:p w14:paraId="5937F219" w14:textId="60672B0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10.</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0D8AE04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12.</w:t>
      </w:r>
      <w:r w:rsidR="00723CDE" w:rsidRPr="00723CDE">
        <w:rPr>
          <w:rFonts w:ascii="Arial" w:hAnsi="Arial" w:cs="Arial"/>
          <w:sz w:val="18"/>
          <w:szCs w:val="18"/>
        </w:rPr>
        <w:t>Os</w:t>
      </w:r>
      <w:proofErr w:type="gramEnd"/>
      <w:r w:rsidR="00723CDE" w:rsidRPr="00723CDE">
        <w:rPr>
          <w:rFonts w:ascii="Arial" w:hAnsi="Arial" w:cs="Arial"/>
          <w:sz w:val="18"/>
          <w:szCs w:val="18"/>
        </w:rPr>
        <w:t xml:space="preserve"> horários estabelecidos na divulgação deste processo e durante o envio de lances observarão o horário de Brasília-DF, inclusive para contagem de tempo e registro no Sistema e na documentação relativa ao processo.</w:t>
      </w:r>
    </w:p>
    <w:p w14:paraId="508C3BD4" w14:textId="1368720B"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13.</w:t>
      </w:r>
      <w:r w:rsidR="00723CDE" w:rsidRPr="00723CDE">
        <w:rPr>
          <w:rFonts w:ascii="Arial" w:hAnsi="Arial" w:cs="Arial"/>
          <w:sz w:val="18"/>
          <w:szCs w:val="18"/>
        </w:rPr>
        <w:t>No</w:t>
      </w:r>
      <w:proofErr w:type="gramEnd"/>
      <w:r w:rsidR="00723CDE" w:rsidRPr="00723CDE">
        <w:rPr>
          <w:rFonts w:ascii="Arial" w:hAnsi="Arial" w:cs="Arial"/>
          <w:sz w:val="18"/>
          <w:szCs w:val="18"/>
        </w:rPr>
        <w:t xml:space="preserve">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4212D29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14.</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3F6F7E53"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15.</w:t>
      </w:r>
      <w:r w:rsidR="00723CDE" w:rsidRPr="00723CDE">
        <w:rPr>
          <w:rFonts w:ascii="Arial" w:hAnsi="Arial" w:cs="Arial"/>
          <w:sz w:val="18"/>
          <w:szCs w:val="18"/>
        </w:rPr>
        <w:t>Os</w:t>
      </w:r>
      <w:proofErr w:type="gramEnd"/>
      <w:r w:rsidR="00723CDE" w:rsidRPr="00723CDE">
        <w:rPr>
          <w:rFonts w:ascii="Arial" w:hAnsi="Arial" w:cs="Arial"/>
          <w:sz w:val="18"/>
          <w:szCs w:val="18"/>
        </w:rPr>
        <w:t xml:space="preserve">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32ACED1"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16.</w:t>
      </w:r>
      <w:r w:rsidR="00723CDE" w:rsidRPr="00723CDE">
        <w:rPr>
          <w:rFonts w:ascii="Arial" w:hAnsi="Arial" w:cs="Arial"/>
          <w:sz w:val="18"/>
          <w:szCs w:val="18"/>
        </w:rPr>
        <w:t>Em</w:t>
      </w:r>
      <w:proofErr w:type="gramEnd"/>
      <w:r w:rsidR="00723CDE" w:rsidRPr="00723CDE">
        <w:rPr>
          <w:rFonts w:ascii="Arial" w:hAnsi="Arial" w:cs="Arial"/>
          <w:sz w:val="18"/>
          <w:szCs w:val="18"/>
        </w:rPr>
        <w:t xml:space="preserve"> caso de divergência entre disposições deste Aviso de Contratação Direta e de seus anexos ou demais peças que compõem o processo, prevalecerão as deste Aviso.</w:t>
      </w:r>
    </w:p>
    <w:p w14:paraId="0F76EAAB" w14:textId="43E455A4"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17.</w:t>
      </w:r>
      <w:r w:rsidR="00723CDE" w:rsidRPr="00723CDE">
        <w:rPr>
          <w:rFonts w:ascii="Arial" w:hAnsi="Arial" w:cs="Arial"/>
          <w:sz w:val="18"/>
          <w:szCs w:val="18"/>
        </w:rPr>
        <w:t>Da</w:t>
      </w:r>
      <w:proofErr w:type="gramEnd"/>
      <w:r w:rsidR="00723CDE" w:rsidRPr="00723CDE">
        <w:rPr>
          <w:rFonts w:ascii="Arial" w:hAnsi="Arial" w:cs="Arial"/>
          <w:sz w:val="18"/>
          <w:szCs w:val="18"/>
        </w:rPr>
        <w:t xml:space="preserve"> sessão pública será divulgada Ata no sistema eletrônico.</w:t>
      </w:r>
    </w:p>
    <w:p w14:paraId="60156195" w14:textId="3AE2680D" w:rsidR="00723CDE" w:rsidRPr="00723CDE" w:rsidRDefault="0011603C" w:rsidP="0011603C">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F4110E8" w:rsidR="00723CDE" w:rsidRPr="00723CDE" w:rsidRDefault="0011603C" w:rsidP="0011603C">
      <w:pPr>
        <w:spacing w:line="360" w:lineRule="auto"/>
        <w:rPr>
          <w:rFonts w:ascii="Arial" w:hAnsi="Arial" w:cs="Arial"/>
          <w:sz w:val="18"/>
          <w:szCs w:val="18"/>
        </w:rPr>
      </w:pPr>
      <w:r>
        <w:rPr>
          <w:rFonts w:ascii="Arial" w:hAnsi="Arial" w:cs="Arial"/>
          <w:sz w:val="18"/>
          <w:szCs w:val="18"/>
        </w:rPr>
        <w:lastRenderedPageBreak/>
        <w:t>11.</w:t>
      </w:r>
      <w:proofErr w:type="gramStart"/>
      <w:r>
        <w:rPr>
          <w:rFonts w:ascii="Arial" w:hAnsi="Arial" w:cs="Arial"/>
          <w:sz w:val="18"/>
          <w:szCs w:val="18"/>
        </w:rPr>
        <w:t>19.</w:t>
      </w:r>
      <w:r w:rsidR="00723CDE" w:rsidRPr="00723CDE">
        <w:rPr>
          <w:rFonts w:ascii="Arial" w:hAnsi="Arial" w:cs="Arial"/>
          <w:sz w:val="18"/>
          <w:szCs w:val="18"/>
        </w:rPr>
        <w:t>Integram</w:t>
      </w:r>
      <w:proofErr w:type="gramEnd"/>
      <w:r w:rsidR="00723CDE" w:rsidRPr="00723CDE">
        <w:rPr>
          <w:rFonts w:ascii="Arial" w:hAnsi="Arial" w:cs="Arial"/>
          <w:sz w:val="18"/>
          <w:szCs w:val="18"/>
        </w:rPr>
        <w:t xml:space="preserve"> este Aviso de Contratação Direta, para todos os fins e efeitos, os seguintes anexos:</w:t>
      </w:r>
    </w:p>
    <w:p w14:paraId="4CEFE582" w14:textId="2CDD4E03"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III – Declaração de Responsabilidade Unificada;</w:t>
      </w:r>
    </w:p>
    <w:p w14:paraId="7782AB40" w14:textId="144639CB" w:rsidR="007836F8" w:rsidRDefault="00723CDE" w:rsidP="007836F8">
      <w:pPr>
        <w:spacing w:line="360" w:lineRule="auto"/>
        <w:rPr>
          <w:rFonts w:ascii="Arial" w:hAnsi="Arial" w:cs="Arial"/>
          <w:sz w:val="18"/>
          <w:szCs w:val="18"/>
        </w:rPr>
      </w:pPr>
      <w:r w:rsidRPr="00723CDE">
        <w:rPr>
          <w:rFonts w:ascii="Arial" w:hAnsi="Arial" w:cs="Arial"/>
          <w:sz w:val="18"/>
          <w:szCs w:val="18"/>
        </w:rPr>
        <w:t xml:space="preserve">ANEXO IV – </w:t>
      </w:r>
      <w:r w:rsidR="00733165">
        <w:rPr>
          <w:rFonts w:ascii="Arial" w:hAnsi="Arial" w:cs="Arial"/>
          <w:sz w:val="18"/>
          <w:szCs w:val="18"/>
        </w:rPr>
        <w:t>Ata de Registro de Preço;</w:t>
      </w:r>
    </w:p>
    <w:p w14:paraId="6523CBD4" w14:textId="77777777" w:rsidR="0069090D" w:rsidRDefault="0069090D" w:rsidP="007836F8">
      <w:pPr>
        <w:spacing w:line="360" w:lineRule="auto"/>
        <w:rPr>
          <w:rFonts w:ascii="Arial" w:hAnsi="Arial" w:cs="Arial"/>
          <w:sz w:val="18"/>
          <w:szCs w:val="18"/>
        </w:rPr>
      </w:pPr>
    </w:p>
    <w:p w14:paraId="470CD044" w14:textId="0D0B707D" w:rsidR="00AF43D2" w:rsidRDefault="00394396" w:rsidP="008557A5">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5D21A5">
        <w:rPr>
          <w:rFonts w:ascii="Arial" w:hAnsi="Arial" w:cs="Arial"/>
          <w:sz w:val="18"/>
          <w:szCs w:val="18"/>
        </w:rPr>
        <w:t>14</w:t>
      </w:r>
      <w:r w:rsidR="00723CDE" w:rsidRPr="00723CDE">
        <w:rPr>
          <w:rFonts w:ascii="Arial" w:hAnsi="Arial" w:cs="Arial"/>
          <w:sz w:val="18"/>
          <w:szCs w:val="18"/>
        </w:rPr>
        <w:t xml:space="preserve"> de</w:t>
      </w:r>
      <w:r w:rsidR="0069090D">
        <w:rPr>
          <w:rFonts w:ascii="Arial" w:hAnsi="Arial" w:cs="Arial"/>
          <w:sz w:val="18"/>
          <w:szCs w:val="18"/>
        </w:rPr>
        <w:t xml:space="preserve"> </w:t>
      </w:r>
      <w:r w:rsidR="005D21A5">
        <w:rPr>
          <w:rFonts w:ascii="Arial" w:hAnsi="Arial" w:cs="Arial"/>
          <w:sz w:val="18"/>
          <w:szCs w:val="18"/>
        </w:rPr>
        <w:t>março</w:t>
      </w:r>
      <w:r w:rsidR="00E70D7C">
        <w:rPr>
          <w:rFonts w:ascii="Arial" w:hAnsi="Arial" w:cs="Arial"/>
          <w:sz w:val="18"/>
          <w:szCs w:val="18"/>
        </w:rPr>
        <w:t xml:space="preserve"> </w:t>
      </w:r>
      <w:r w:rsidR="00723CDE" w:rsidRPr="00723CDE">
        <w:rPr>
          <w:rFonts w:ascii="Arial" w:hAnsi="Arial" w:cs="Arial"/>
          <w:sz w:val="18"/>
          <w:szCs w:val="18"/>
        </w:rPr>
        <w:t>de 202</w:t>
      </w:r>
      <w:r w:rsidR="000C1F99">
        <w:rPr>
          <w:rFonts w:ascii="Arial" w:hAnsi="Arial" w:cs="Arial"/>
          <w:sz w:val="18"/>
          <w:szCs w:val="18"/>
        </w:rPr>
        <w:t>5</w:t>
      </w:r>
      <w:r w:rsidR="00723CDE" w:rsidRPr="00723CDE">
        <w:rPr>
          <w:rFonts w:ascii="Arial" w:hAnsi="Arial" w:cs="Arial"/>
          <w:sz w:val="18"/>
          <w:szCs w:val="18"/>
        </w:rPr>
        <w:t>.</w:t>
      </w:r>
    </w:p>
    <w:p w14:paraId="3ED0FE8D" w14:textId="77777777" w:rsidR="004038A9" w:rsidRPr="008557A5" w:rsidRDefault="004038A9" w:rsidP="008557A5">
      <w:pPr>
        <w:spacing w:line="360" w:lineRule="auto"/>
        <w:rPr>
          <w:rFonts w:ascii="Arial" w:hAnsi="Arial" w:cs="Arial"/>
          <w:sz w:val="18"/>
          <w:szCs w:val="18"/>
        </w:rPr>
      </w:pPr>
    </w:p>
    <w:p w14:paraId="09DF32E8" w14:textId="48F847AB" w:rsidR="00394396" w:rsidRPr="0084289E" w:rsidRDefault="000C1F99" w:rsidP="00A520EE">
      <w:pPr>
        <w:spacing w:line="360" w:lineRule="auto"/>
        <w:jc w:val="center"/>
        <w:rPr>
          <w:rFonts w:ascii="Arial" w:hAnsi="Arial" w:cs="Arial"/>
          <w:b/>
          <w:bCs/>
          <w:sz w:val="18"/>
          <w:szCs w:val="18"/>
        </w:rPr>
      </w:pPr>
      <w:r>
        <w:rPr>
          <w:rFonts w:ascii="Arial" w:hAnsi="Arial" w:cs="Arial"/>
          <w:b/>
          <w:bCs/>
          <w:sz w:val="18"/>
          <w:szCs w:val="18"/>
        </w:rPr>
        <w:t>Jose Roberto Mendes</w:t>
      </w:r>
    </w:p>
    <w:p w14:paraId="668C2FCE" w14:textId="675CEEDF" w:rsidR="00AF43D2" w:rsidRPr="0069090D" w:rsidRDefault="00723CDE" w:rsidP="0069090D">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1794AD00" w14:textId="77777777" w:rsidR="0069090D" w:rsidRDefault="0069090D" w:rsidP="00A520EE">
      <w:pPr>
        <w:spacing w:line="360" w:lineRule="auto"/>
        <w:rPr>
          <w:rFonts w:ascii="Arial" w:hAnsi="Arial" w:cs="Arial"/>
          <w:sz w:val="18"/>
          <w:szCs w:val="18"/>
        </w:rPr>
      </w:pPr>
    </w:p>
    <w:p w14:paraId="2B72799D" w14:textId="050F00A0" w:rsidR="0069090D" w:rsidRDefault="0069090D" w:rsidP="00A520EE">
      <w:pPr>
        <w:spacing w:line="360" w:lineRule="auto"/>
        <w:rPr>
          <w:rFonts w:ascii="Arial" w:hAnsi="Arial" w:cs="Arial"/>
          <w:sz w:val="18"/>
          <w:szCs w:val="18"/>
        </w:rPr>
      </w:pPr>
    </w:p>
    <w:p w14:paraId="2B97A955" w14:textId="7447E5FC" w:rsidR="00930619" w:rsidRDefault="00930619" w:rsidP="00A520EE">
      <w:pPr>
        <w:spacing w:line="360" w:lineRule="auto"/>
        <w:rPr>
          <w:rFonts w:ascii="Arial" w:hAnsi="Arial" w:cs="Arial"/>
          <w:sz w:val="18"/>
          <w:szCs w:val="18"/>
        </w:rPr>
      </w:pPr>
    </w:p>
    <w:p w14:paraId="054EF906" w14:textId="41B4140D" w:rsidR="00930619" w:rsidRDefault="00930619" w:rsidP="00A520EE">
      <w:pPr>
        <w:spacing w:line="360" w:lineRule="auto"/>
        <w:rPr>
          <w:rFonts w:ascii="Arial" w:hAnsi="Arial" w:cs="Arial"/>
          <w:sz w:val="18"/>
          <w:szCs w:val="18"/>
        </w:rPr>
      </w:pPr>
    </w:p>
    <w:p w14:paraId="34720B65" w14:textId="162BDEE9" w:rsidR="00930619" w:rsidRDefault="00930619" w:rsidP="00A520EE">
      <w:pPr>
        <w:spacing w:line="360" w:lineRule="auto"/>
        <w:rPr>
          <w:rFonts w:ascii="Arial" w:hAnsi="Arial" w:cs="Arial"/>
          <w:sz w:val="18"/>
          <w:szCs w:val="18"/>
        </w:rPr>
      </w:pPr>
    </w:p>
    <w:p w14:paraId="2C13537B" w14:textId="7C76706B" w:rsidR="00930619" w:rsidRDefault="00930619" w:rsidP="00A520EE">
      <w:pPr>
        <w:spacing w:line="360" w:lineRule="auto"/>
        <w:rPr>
          <w:rFonts w:ascii="Arial" w:hAnsi="Arial" w:cs="Arial"/>
          <w:sz w:val="18"/>
          <w:szCs w:val="18"/>
        </w:rPr>
      </w:pPr>
    </w:p>
    <w:p w14:paraId="66C3B7CC" w14:textId="7D6F01EB" w:rsidR="00930619" w:rsidRDefault="00930619" w:rsidP="00A520EE">
      <w:pPr>
        <w:spacing w:line="360" w:lineRule="auto"/>
        <w:rPr>
          <w:rFonts w:ascii="Arial" w:hAnsi="Arial" w:cs="Arial"/>
          <w:sz w:val="18"/>
          <w:szCs w:val="18"/>
        </w:rPr>
      </w:pPr>
    </w:p>
    <w:p w14:paraId="26A99B65" w14:textId="53BB3174" w:rsidR="00930619" w:rsidRDefault="00930619" w:rsidP="00A520EE">
      <w:pPr>
        <w:spacing w:line="360" w:lineRule="auto"/>
        <w:rPr>
          <w:rFonts w:ascii="Arial" w:hAnsi="Arial" w:cs="Arial"/>
          <w:sz w:val="18"/>
          <w:szCs w:val="18"/>
        </w:rPr>
      </w:pPr>
    </w:p>
    <w:p w14:paraId="4F651F15" w14:textId="756650B4" w:rsidR="00930619" w:rsidRDefault="00930619" w:rsidP="00A520EE">
      <w:pPr>
        <w:spacing w:line="360" w:lineRule="auto"/>
        <w:rPr>
          <w:rFonts w:ascii="Arial" w:hAnsi="Arial" w:cs="Arial"/>
          <w:sz w:val="18"/>
          <w:szCs w:val="18"/>
        </w:rPr>
      </w:pPr>
    </w:p>
    <w:p w14:paraId="7132EEB1" w14:textId="49FBEC51" w:rsidR="00930619" w:rsidRDefault="00930619" w:rsidP="00A520EE">
      <w:pPr>
        <w:spacing w:line="360" w:lineRule="auto"/>
        <w:rPr>
          <w:rFonts w:ascii="Arial" w:hAnsi="Arial" w:cs="Arial"/>
          <w:sz w:val="18"/>
          <w:szCs w:val="18"/>
        </w:rPr>
      </w:pPr>
    </w:p>
    <w:p w14:paraId="60A5CE8B" w14:textId="53F192A5" w:rsidR="00930619" w:rsidRDefault="00930619" w:rsidP="00A520EE">
      <w:pPr>
        <w:spacing w:line="360" w:lineRule="auto"/>
        <w:rPr>
          <w:rFonts w:ascii="Arial" w:hAnsi="Arial" w:cs="Arial"/>
          <w:sz w:val="18"/>
          <w:szCs w:val="18"/>
        </w:rPr>
      </w:pPr>
    </w:p>
    <w:p w14:paraId="7593B036" w14:textId="3DDBF384" w:rsidR="00930619" w:rsidRDefault="00930619" w:rsidP="00A520EE">
      <w:pPr>
        <w:spacing w:line="360" w:lineRule="auto"/>
        <w:rPr>
          <w:rFonts w:ascii="Arial" w:hAnsi="Arial" w:cs="Arial"/>
          <w:sz w:val="18"/>
          <w:szCs w:val="18"/>
        </w:rPr>
      </w:pPr>
    </w:p>
    <w:p w14:paraId="3A19D802" w14:textId="0C80A264" w:rsidR="00930619" w:rsidRDefault="00930619" w:rsidP="00A520EE">
      <w:pPr>
        <w:spacing w:line="360" w:lineRule="auto"/>
        <w:rPr>
          <w:rFonts w:ascii="Arial" w:hAnsi="Arial" w:cs="Arial"/>
          <w:sz w:val="18"/>
          <w:szCs w:val="18"/>
        </w:rPr>
      </w:pPr>
    </w:p>
    <w:p w14:paraId="3DE28BC1" w14:textId="37183225" w:rsidR="00930619" w:rsidRDefault="00930619" w:rsidP="00A520EE">
      <w:pPr>
        <w:spacing w:line="360" w:lineRule="auto"/>
        <w:rPr>
          <w:rFonts w:ascii="Arial" w:hAnsi="Arial" w:cs="Arial"/>
          <w:sz w:val="18"/>
          <w:szCs w:val="18"/>
        </w:rPr>
      </w:pPr>
    </w:p>
    <w:p w14:paraId="364896C6" w14:textId="19CD01E6" w:rsidR="00930619" w:rsidRDefault="00930619" w:rsidP="00A520EE">
      <w:pPr>
        <w:spacing w:line="360" w:lineRule="auto"/>
        <w:rPr>
          <w:rFonts w:ascii="Arial" w:hAnsi="Arial" w:cs="Arial"/>
          <w:sz w:val="18"/>
          <w:szCs w:val="18"/>
        </w:rPr>
      </w:pPr>
    </w:p>
    <w:p w14:paraId="68CE9178" w14:textId="57AF9C48" w:rsidR="00930619" w:rsidRDefault="00930619" w:rsidP="00A520EE">
      <w:pPr>
        <w:spacing w:line="360" w:lineRule="auto"/>
        <w:rPr>
          <w:rFonts w:ascii="Arial" w:hAnsi="Arial" w:cs="Arial"/>
          <w:sz w:val="18"/>
          <w:szCs w:val="18"/>
        </w:rPr>
      </w:pPr>
    </w:p>
    <w:p w14:paraId="070B6162" w14:textId="77777777" w:rsidR="00930619" w:rsidRDefault="00930619" w:rsidP="00A520EE">
      <w:pPr>
        <w:spacing w:line="360" w:lineRule="auto"/>
        <w:rPr>
          <w:rFonts w:ascii="Arial" w:hAnsi="Arial" w:cs="Arial"/>
          <w:sz w:val="18"/>
          <w:szCs w:val="18"/>
        </w:rPr>
      </w:pPr>
    </w:p>
    <w:p w14:paraId="36FD2C0D" w14:textId="77777777" w:rsidR="0069090D" w:rsidRDefault="0069090D" w:rsidP="00A520EE">
      <w:pPr>
        <w:spacing w:line="360" w:lineRule="auto"/>
        <w:rPr>
          <w:rFonts w:ascii="Arial" w:hAnsi="Arial" w:cs="Arial"/>
          <w:sz w:val="18"/>
          <w:szCs w:val="18"/>
        </w:rPr>
      </w:pPr>
    </w:p>
    <w:p w14:paraId="3ADA1E35" w14:textId="5F901EDF"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3A02EECF"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5D21A5">
        <w:rPr>
          <w:rFonts w:ascii="Arial" w:hAnsi="Arial" w:cs="Arial"/>
          <w:sz w:val="18"/>
          <w:szCs w:val="18"/>
          <w:u w:val="single"/>
        </w:rPr>
        <w:t>06</w:t>
      </w:r>
      <w:r w:rsidRPr="00723CDE">
        <w:rPr>
          <w:rFonts w:ascii="Arial" w:hAnsi="Arial" w:cs="Arial"/>
          <w:sz w:val="18"/>
          <w:szCs w:val="18"/>
          <w:u w:val="single"/>
        </w:rPr>
        <w:t>/202</w:t>
      </w:r>
      <w:r w:rsidR="000C1F99">
        <w:rPr>
          <w:rFonts w:ascii="Arial" w:hAnsi="Arial" w:cs="Arial"/>
          <w:sz w:val="18"/>
          <w:szCs w:val="18"/>
          <w:u w:val="single"/>
        </w:rPr>
        <w:t>5</w:t>
      </w:r>
      <w:r w:rsidRPr="00723CDE">
        <w:rPr>
          <w:rFonts w:ascii="Arial" w:hAnsi="Arial" w:cs="Arial"/>
          <w:sz w:val="18"/>
          <w:szCs w:val="18"/>
          <w:u w:val="single"/>
        </w:rPr>
        <w:t xml:space="preserve"> – PM</w:t>
      </w:r>
      <w:r w:rsidR="00847BF8">
        <w:rPr>
          <w:rFonts w:ascii="Arial" w:hAnsi="Arial" w:cs="Arial"/>
          <w:sz w:val="18"/>
          <w:szCs w:val="18"/>
          <w:u w:val="single"/>
        </w:rPr>
        <w:t>M</w:t>
      </w:r>
    </w:p>
    <w:p w14:paraId="7FC07FBA" w14:textId="367FBCDF"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1026FA">
        <w:rPr>
          <w:rFonts w:ascii="Arial" w:hAnsi="Arial" w:cs="Arial"/>
          <w:sz w:val="18"/>
          <w:szCs w:val="18"/>
        </w:rPr>
        <w:t xml:space="preserve"> </w:t>
      </w:r>
      <w:r w:rsidR="005D21A5">
        <w:rPr>
          <w:rFonts w:ascii="Arial" w:hAnsi="Arial" w:cs="Arial"/>
          <w:sz w:val="18"/>
          <w:szCs w:val="18"/>
        </w:rPr>
        <w:t>32</w:t>
      </w:r>
      <w:r w:rsidR="008557A5">
        <w:rPr>
          <w:rFonts w:ascii="Arial" w:hAnsi="Arial" w:cs="Arial"/>
          <w:sz w:val="18"/>
          <w:szCs w:val="18"/>
        </w:rPr>
        <w:t>/202</w:t>
      </w:r>
      <w:r w:rsidR="000C1F99">
        <w:rPr>
          <w:rFonts w:ascii="Arial" w:hAnsi="Arial" w:cs="Arial"/>
          <w:sz w:val="18"/>
          <w:szCs w:val="18"/>
        </w:rPr>
        <w:t>5</w:t>
      </w:r>
    </w:p>
    <w:p w14:paraId="7BDDD195" w14:textId="77777777" w:rsidR="00930619" w:rsidRDefault="00930619" w:rsidP="00930619">
      <w:pPr>
        <w:pStyle w:val="Corpodetexto"/>
        <w:spacing w:before="124"/>
      </w:pPr>
    </w:p>
    <w:p w14:paraId="07BE40F6" w14:textId="77777777" w:rsidR="00930619" w:rsidRPr="00FA686B" w:rsidRDefault="00930619" w:rsidP="00930619">
      <w:pPr>
        <w:ind w:left="3869"/>
        <w:rPr>
          <w:rFonts w:ascii="Arial" w:hAnsi="Arial" w:cs="Arial"/>
          <w:b/>
          <w:i/>
          <w:sz w:val="24"/>
        </w:rPr>
      </w:pPr>
      <w:r w:rsidRPr="00FA686B">
        <w:rPr>
          <w:rFonts w:ascii="Arial" w:hAnsi="Arial" w:cs="Arial"/>
          <w:b/>
          <w:i/>
          <w:sz w:val="24"/>
        </w:rPr>
        <w:t>TERMO</w:t>
      </w:r>
      <w:r w:rsidRPr="00FA686B">
        <w:rPr>
          <w:rFonts w:ascii="Arial" w:hAnsi="Arial" w:cs="Arial"/>
          <w:b/>
          <w:i/>
          <w:spacing w:val="-1"/>
          <w:sz w:val="24"/>
        </w:rPr>
        <w:t xml:space="preserve"> </w:t>
      </w:r>
      <w:r w:rsidRPr="00FA686B">
        <w:rPr>
          <w:rFonts w:ascii="Arial" w:hAnsi="Arial" w:cs="Arial"/>
          <w:b/>
          <w:i/>
          <w:sz w:val="24"/>
        </w:rPr>
        <w:t xml:space="preserve">DE </w:t>
      </w:r>
      <w:r w:rsidRPr="00FA686B">
        <w:rPr>
          <w:rFonts w:ascii="Arial" w:hAnsi="Arial" w:cs="Arial"/>
          <w:b/>
          <w:i/>
          <w:spacing w:val="-2"/>
          <w:sz w:val="24"/>
        </w:rPr>
        <w:t>REFERÊNCIA</w:t>
      </w:r>
    </w:p>
    <w:p w14:paraId="28CEE347" w14:textId="77777777" w:rsidR="00930619" w:rsidRPr="00FA686B" w:rsidRDefault="00930619" w:rsidP="00930619">
      <w:pPr>
        <w:pStyle w:val="Corpodetexto"/>
        <w:spacing w:before="92"/>
        <w:rPr>
          <w:rFonts w:ascii="Arial" w:hAnsi="Arial" w:cs="Arial"/>
          <w:b/>
          <w:i/>
        </w:rPr>
      </w:pPr>
    </w:p>
    <w:p w14:paraId="23F1E054"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before="1" w:line="240" w:lineRule="auto"/>
        <w:ind w:left="499" w:right="0" w:hanging="359"/>
      </w:pPr>
      <w:r w:rsidRPr="00FA686B">
        <w:t>CONDIÇÕES</w:t>
      </w:r>
      <w:r w:rsidRPr="00FA686B">
        <w:rPr>
          <w:spacing w:val="-7"/>
        </w:rPr>
        <w:t xml:space="preserve"> </w:t>
      </w:r>
      <w:r w:rsidRPr="00FA686B">
        <w:t>GERAIS</w:t>
      </w:r>
      <w:r w:rsidRPr="00FA686B">
        <w:rPr>
          <w:spacing w:val="-4"/>
        </w:rPr>
        <w:t xml:space="preserve"> </w:t>
      </w:r>
      <w:r w:rsidRPr="00FA686B">
        <w:t>DA</w:t>
      </w:r>
      <w:r w:rsidRPr="00FA686B">
        <w:rPr>
          <w:spacing w:val="-8"/>
        </w:rPr>
        <w:t xml:space="preserve"> </w:t>
      </w:r>
      <w:r w:rsidRPr="00FA686B">
        <w:rPr>
          <w:spacing w:val="-2"/>
        </w:rPr>
        <w:t>CONTRATAÇÃO</w:t>
      </w:r>
    </w:p>
    <w:p w14:paraId="1137BF93" w14:textId="77777777" w:rsidR="00930619" w:rsidRPr="00FA686B" w:rsidRDefault="00930619" w:rsidP="00930619">
      <w:pPr>
        <w:pStyle w:val="PargrafodaLista"/>
        <w:widowControl w:val="0"/>
        <w:numPr>
          <w:ilvl w:val="1"/>
          <w:numId w:val="48"/>
        </w:numPr>
        <w:tabs>
          <w:tab w:val="left" w:pos="846"/>
        </w:tabs>
        <w:autoSpaceDE w:val="0"/>
        <w:autoSpaceDN w:val="0"/>
        <w:spacing w:before="159" w:after="0" w:line="280" w:lineRule="auto"/>
        <w:ind w:right="141" w:firstLine="0"/>
        <w:contextualSpacing w:val="0"/>
        <w:jc w:val="both"/>
        <w:rPr>
          <w:rFonts w:ascii="Arial" w:hAnsi="Arial" w:cs="Arial"/>
          <w:sz w:val="20"/>
        </w:rPr>
      </w:pPr>
      <w:r w:rsidRPr="009028C1">
        <w:rPr>
          <w:rFonts w:ascii="Arial" w:hAnsi="Arial" w:cs="Arial"/>
          <w:color w:val="333333"/>
          <w:spacing w:val="-5"/>
          <w:sz w:val="20"/>
        </w:rPr>
        <w:t>Registro de preço</w:t>
      </w:r>
      <w:r w:rsidRPr="009028C1">
        <w:rPr>
          <w:rFonts w:ascii="Arial" w:hAnsi="Arial" w:cs="Arial"/>
          <w:color w:val="333333"/>
          <w:spacing w:val="-2"/>
          <w:sz w:val="20"/>
        </w:rPr>
        <w:t xml:space="preserve"> </w:t>
      </w:r>
      <w:r w:rsidRPr="009028C1">
        <w:rPr>
          <w:rFonts w:ascii="Arial" w:hAnsi="Arial" w:cs="Arial"/>
          <w:color w:val="333333"/>
          <w:sz w:val="20"/>
        </w:rPr>
        <w:t>para</w:t>
      </w:r>
      <w:r>
        <w:rPr>
          <w:rFonts w:ascii="Arial" w:hAnsi="Arial" w:cs="Arial"/>
          <w:color w:val="333333"/>
          <w:sz w:val="20"/>
        </w:rPr>
        <w:t xml:space="preserve"> aquisição</w:t>
      </w:r>
      <w:r w:rsidRPr="00FA686B">
        <w:rPr>
          <w:rFonts w:ascii="Arial" w:hAnsi="Arial" w:cs="Arial"/>
          <w:color w:val="333333"/>
          <w:spacing w:val="-5"/>
          <w:sz w:val="20"/>
        </w:rPr>
        <w:t xml:space="preserve"> </w:t>
      </w:r>
      <w:r w:rsidRPr="00FA686B">
        <w:rPr>
          <w:rFonts w:ascii="Arial" w:hAnsi="Arial" w:cs="Arial"/>
          <w:color w:val="333333"/>
          <w:sz w:val="20"/>
        </w:rPr>
        <w:t>saco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3"/>
          <w:sz w:val="20"/>
        </w:rPr>
        <w:t xml:space="preserve"> </w:t>
      </w:r>
      <w:r w:rsidRPr="00FA686B">
        <w:rPr>
          <w:rFonts w:ascii="Arial" w:hAnsi="Arial" w:cs="Arial"/>
          <w:color w:val="333333"/>
          <w:sz w:val="20"/>
        </w:rPr>
        <w:t>lixo</w:t>
      </w:r>
      <w:r w:rsidRPr="00FA686B">
        <w:rPr>
          <w:rFonts w:ascii="Arial" w:hAnsi="Arial" w:cs="Arial"/>
          <w:color w:val="333333"/>
          <w:spacing w:val="-5"/>
          <w:sz w:val="20"/>
        </w:rPr>
        <w:t xml:space="preserve"> </w:t>
      </w:r>
      <w:r w:rsidRPr="00FA686B">
        <w:rPr>
          <w:rFonts w:ascii="Arial" w:hAnsi="Arial" w:cs="Arial"/>
          <w:color w:val="333333"/>
          <w:sz w:val="20"/>
        </w:rPr>
        <w:t>reforçado</w:t>
      </w:r>
      <w:r w:rsidRPr="00FA686B">
        <w:rPr>
          <w:rFonts w:ascii="Arial" w:hAnsi="Arial" w:cs="Arial"/>
          <w:color w:val="333333"/>
          <w:spacing w:val="-2"/>
          <w:sz w:val="20"/>
        </w:rPr>
        <w:t xml:space="preserve"> </w:t>
      </w:r>
      <w:r w:rsidRPr="00FA686B">
        <w:rPr>
          <w:rFonts w:ascii="Arial" w:hAnsi="Arial" w:cs="Arial"/>
          <w:color w:val="333333"/>
          <w:sz w:val="20"/>
        </w:rPr>
        <w:t>para</w:t>
      </w:r>
      <w:r w:rsidRPr="00FA686B">
        <w:rPr>
          <w:rFonts w:ascii="Arial" w:hAnsi="Arial" w:cs="Arial"/>
          <w:color w:val="333333"/>
          <w:spacing w:val="-2"/>
          <w:sz w:val="20"/>
        </w:rPr>
        <w:t xml:space="preserve"> </w:t>
      </w:r>
      <w:r w:rsidRPr="00FA686B">
        <w:rPr>
          <w:rFonts w:ascii="Arial" w:hAnsi="Arial" w:cs="Arial"/>
          <w:color w:val="333333"/>
          <w:sz w:val="20"/>
        </w:rPr>
        <w:t>a</w:t>
      </w:r>
      <w:r w:rsidRPr="00FA686B">
        <w:rPr>
          <w:rFonts w:ascii="Arial" w:hAnsi="Arial" w:cs="Arial"/>
          <w:color w:val="333333"/>
          <w:spacing w:val="-2"/>
          <w:sz w:val="20"/>
        </w:rPr>
        <w:t xml:space="preserve"> </w:t>
      </w:r>
      <w:r w:rsidRPr="00FA686B">
        <w:rPr>
          <w:rFonts w:ascii="Arial" w:hAnsi="Arial" w:cs="Arial"/>
          <w:color w:val="333333"/>
          <w:sz w:val="20"/>
        </w:rPr>
        <w:t>limpeza</w:t>
      </w:r>
      <w:r w:rsidRPr="00FA686B">
        <w:rPr>
          <w:rFonts w:ascii="Arial" w:hAnsi="Arial" w:cs="Arial"/>
          <w:color w:val="333333"/>
          <w:spacing w:val="-5"/>
          <w:sz w:val="20"/>
        </w:rPr>
        <w:t xml:space="preserve"> </w:t>
      </w:r>
      <w:r w:rsidRPr="00FA686B">
        <w:rPr>
          <w:rFonts w:ascii="Arial" w:hAnsi="Arial" w:cs="Arial"/>
          <w:color w:val="333333"/>
          <w:sz w:val="20"/>
        </w:rPr>
        <w:t>urbana</w:t>
      </w:r>
      <w:r w:rsidRPr="00FA686B">
        <w:rPr>
          <w:rFonts w:ascii="Arial" w:hAnsi="Arial" w:cs="Arial"/>
          <w:color w:val="333333"/>
          <w:spacing w:val="-5"/>
          <w:sz w:val="20"/>
        </w:rPr>
        <w:t xml:space="preserve"> </w:t>
      </w:r>
      <w:r w:rsidRPr="00FA686B">
        <w:rPr>
          <w:rFonts w:ascii="Arial" w:hAnsi="Arial" w:cs="Arial"/>
          <w:color w:val="333333"/>
          <w:sz w:val="20"/>
        </w:rPr>
        <w:t>do</w:t>
      </w:r>
      <w:r w:rsidRPr="00FA686B">
        <w:rPr>
          <w:rFonts w:ascii="Arial" w:hAnsi="Arial" w:cs="Arial"/>
          <w:color w:val="333333"/>
          <w:spacing w:val="-5"/>
          <w:sz w:val="20"/>
        </w:rPr>
        <w:t xml:space="preserve"> </w:t>
      </w:r>
      <w:r w:rsidRPr="00FA686B">
        <w:rPr>
          <w:rFonts w:ascii="Arial" w:hAnsi="Arial" w:cs="Arial"/>
          <w:color w:val="333333"/>
          <w:sz w:val="20"/>
        </w:rPr>
        <w:t>Município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3"/>
          <w:sz w:val="20"/>
        </w:rPr>
        <w:t xml:space="preserve"> </w:t>
      </w:r>
      <w:r w:rsidRPr="00FA686B">
        <w:rPr>
          <w:rFonts w:ascii="Arial" w:hAnsi="Arial" w:cs="Arial"/>
          <w:color w:val="333333"/>
          <w:sz w:val="20"/>
        </w:rPr>
        <w:t>Mandaguaçu, nos termos da tabela abaixo, conforme condições e exigências estabelecidas neste instrumento.</w:t>
      </w:r>
    </w:p>
    <w:p w14:paraId="22BD21B4" w14:textId="77777777" w:rsidR="00930619" w:rsidRPr="00FA686B" w:rsidRDefault="00930619" w:rsidP="00930619">
      <w:pPr>
        <w:pStyle w:val="Corpodetexto"/>
        <w:spacing w:before="121"/>
        <w:rPr>
          <w:rFonts w:ascii="Arial" w:hAnsi="Arial" w:cs="Arial"/>
        </w:rPr>
      </w:pPr>
      <w:r w:rsidRPr="00FA686B">
        <w:rPr>
          <w:rFonts w:ascii="Arial" w:hAnsi="Arial" w:cs="Arial"/>
          <w:color w:val="333333"/>
        </w:rPr>
        <w:t>Tabela</w:t>
      </w:r>
      <w:r w:rsidRPr="00FA686B">
        <w:rPr>
          <w:rFonts w:ascii="Arial" w:hAnsi="Arial" w:cs="Arial"/>
          <w:color w:val="333333"/>
          <w:spacing w:val="-4"/>
        </w:rPr>
        <w:t xml:space="preserve"> </w:t>
      </w:r>
      <w:r w:rsidRPr="00FA686B">
        <w:rPr>
          <w:rFonts w:ascii="Arial" w:hAnsi="Arial" w:cs="Arial"/>
          <w:color w:val="333333"/>
        </w:rPr>
        <w:t>nº</w:t>
      </w:r>
      <w:r w:rsidRPr="00FA686B">
        <w:rPr>
          <w:rFonts w:ascii="Arial" w:hAnsi="Arial" w:cs="Arial"/>
          <w:color w:val="333333"/>
          <w:spacing w:val="-4"/>
        </w:rPr>
        <w:t xml:space="preserve"> </w:t>
      </w:r>
      <w:r w:rsidRPr="00FA686B">
        <w:rPr>
          <w:rFonts w:ascii="Arial" w:hAnsi="Arial" w:cs="Arial"/>
          <w:color w:val="333333"/>
          <w:spacing w:val="-5"/>
        </w:rPr>
        <w:t>01</w:t>
      </w:r>
    </w:p>
    <w:p w14:paraId="4CC2ABD0" w14:textId="77777777" w:rsidR="00930619" w:rsidRPr="00FA686B" w:rsidRDefault="00930619" w:rsidP="00930619">
      <w:pPr>
        <w:pStyle w:val="Corpodetexto"/>
        <w:spacing w:before="7" w:after="1"/>
        <w:rPr>
          <w:rFonts w:ascii="Arial" w:hAnsi="Arial" w:cs="Arial"/>
          <w:sz w:val="13"/>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141"/>
        <w:gridCol w:w="994"/>
        <w:gridCol w:w="708"/>
        <w:gridCol w:w="1136"/>
        <w:gridCol w:w="1416"/>
      </w:tblGrid>
      <w:tr w:rsidR="00930619" w:rsidRPr="00FA686B" w14:paraId="17DD9357" w14:textId="77777777" w:rsidTr="00792A96">
        <w:trPr>
          <w:trHeight w:val="263"/>
        </w:trPr>
        <w:tc>
          <w:tcPr>
            <w:tcW w:w="9070" w:type="dxa"/>
            <w:gridSpan w:val="6"/>
          </w:tcPr>
          <w:p w14:paraId="634637F5" w14:textId="77777777" w:rsidR="00930619" w:rsidRPr="00FA686B" w:rsidRDefault="00930619" w:rsidP="00792A96">
            <w:pPr>
              <w:pStyle w:val="TableParagraph"/>
              <w:spacing w:line="229" w:lineRule="exact"/>
              <w:ind w:left="7"/>
              <w:rPr>
                <w:rFonts w:ascii="Arial" w:hAnsi="Arial" w:cs="Arial"/>
                <w:b/>
                <w:i/>
                <w:sz w:val="20"/>
              </w:rPr>
            </w:pPr>
          </w:p>
        </w:tc>
      </w:tr>
      <w:tr w:rsidR="00930619" w:rsidRPr="00FA686B" w14:paraId="03699A2E" w14:textId="77777777" w:rsidTr="00792A96">
        <w:trPr>
          <w:trHeight w:val="460"/>
        </w:trPr>
        <w:tc>
          <w:tcPr>
            <w:tcW w:w="675" w:type="dxa"/>
          </w:tcPr>
          <w:p w14:paraId="2A6A2236" w14:textId="77777777" w:rsidR="00930619" w:rsidRPr="00FA686B" w:rsidRDefault="00930619" w:rsidP="00792A96">
            <w:pPr>
              <w:pStyle w:val="TableParagraph"/>
              <w:spacing w:before="98"/>
              <w:ind w:left="14"/>
              <w:rPr>
                <w:rFonts w:ascii="Arial" w:hAnsi="Arial" w:cs="Arial"/>
                <w:b/>
                <w:i/>
                <w:sz w:val="20"/>
              </w:rPr>
            </w:pPr>
            <w:r w:rsidRPr="00FA686B">
              <w:rPr>
                <w:rFonts w:ascii="Arial" w:hAnsi="Arial" w:cs="Arial"/>
                <w:b/>
                <w:i/>
                <w:spacing w:val="-4"/>
                <w:sz w:val="20"/>
              </w:rPr>
              <w:t>Item</w:t>
            </w:r>
          </w:p>
        </w:tc>
        <w:tc>
          <w:tcPr>
            <w:tcW w:w="4141" w:type="dxa"/>
          </w:tcPr>
          <w:p w14:paraId="44AF2E89" w14:textId="77777777" w:rsidR="00930619" w:rsidRPr="00FA686B" w:rsidRDefault="00930619" w:rsidP="00792A96">
            <w:pPr>
              <w:pStyle w:val="TableParagraph"/>
              <w:spacing w:before="98"/>
              <w:ind w:left="110"/>
              <w:rPr>
                <w:rFonts w:ascii="Arial" w:hAnsi="Arial" w:cs="Arial"/>
                <w:b/>
                <w:i/>
                <w:sz w:val="20"/>
              </w:rPr>
            </w:pPr>
            <w:r w:rsidRPr="00FA686B">
              <w:rPr>
                <w:rFonts w:ascii="Arial" w:hAnsi="Arial" w:cs="Arial"/>
                <w:b/>
                <w:i/>
                <w:sz w:val="20"/>
              </w:rPr>
              <w:t>Descrição/</w:t>
            </w:r>
            <w:r w:rsidRPr="00FA686B">
              <w:rPr>
                <w:rFonts w:ascii="Arial" w:hAnsi="Arial" w:cs="Arial"/>
                <w:b/>
                <w:i/>
                <w:spacing w:val="-11"/>
                <w:sz w:val="20"/>
              </w:rPr>
              <w:t xml:space="preserve"> </w:t>
            </w:r>
            <w:r w:rsidRPr="00FA686B">
              <w:rPr>
                <w:rFonts w:ascii="Arial" w:hAnsi="Arial" w:cs="Arial"/>
                <w:b/>
                <w:i/>
                <w:spacing w:val="-2"/>
                <w:sz w:val="20"/>
              </w:rPr>
              <w:t>Especificação</w:t>
            </w:r>
          </w:p>
        </w:tc>
        <w:tc>
          <w:tcPr>
            <w:tcW w:w="994" w:type="dxa"/>
          </w:tcPr>
          <w:p w14:paraId="0F990B19" w14:textId="77777777" w:rsidR="00930619" w:rsidRPr="00FA686B" w:rsidRDefault="00930619" w:rsidP="00792A96">
            <w:pPr>
              <w:pStyle w:val="TableParagraph"/>
              <w:spacing w:before="98"/>
              <w:ind w:left="47"/>
              <w:rPr>
                <w:rFonts w:ascii="Arial" w:hAnsi="Arial" w:cs="Arial"/>
                <w:b/>
                <w:i/>
                <w:sz w:val="20"/>
              </w:rPr>
            </w:pPr>
            <w:r w:rsidRPr="00FA686B">
              <w:rPr>
                <w:rFonts w:ascii="Arial" w:hAnsi="Arial" w:cs="Arial"/>
                <w:b/>
                <w:i/>
                <w:spacing w:val="-2"/>
                <w:sz w:val="20"/>
              </w:rPr>
              <w:t>Unidade</w:t>
            </w:r>
          </w:p>
        </w:tc>
        <w:tc>
          <w:tcPr>
            <w:tcW w:w="708" w:type="dxa"/>
          </w:tcPr>
          <w:p w14:paraId="7D4B82F0" w14:textId="77777777" w:rsidR="00930619" w:rsidRPr="00FA686B" w:rsidRDefault="00930619" w:rsidP="00792A96">
            <w:pPr>
              <w:pStyle w:val="TableParagraph"/>
              <w:spacing w:line="230" w:lineRule="exact"/>
              <w:ind w:left="172" w:right="7" w:hanging="123"/>
              <w:rPr>
                <w:rFonts w:ascii="Arial" w:hAnsi="Arial" w:cs="Arial"/>
                <w:b/>
                <w:i/>
                <w:sz w:val="20"/>
              </w:rPr>
            </w:pPr>
            <w:r w:rsidRPr="00FA686B">
              <w:rPr>
                <w:rFonts w:ascii="Arial" w:hAnsi="Arial" w:cs="Arial"/>
                <w:b/>
                <w:i/>
                <w:spacing w:val="-2"/>
                <w:sz w:val="20"/>
              </w:rPr>
              <w:t xml:space="preserve">Quanti </w:t>
            </w:r>
            <w:r w:rsidRPr="00FA686B">
              <w:rPr>
                <w:rFonts w:ascii="Arial" w:hAnsi="Arial" w:cs="Arial"/>
                <w:b/>
                <w:i/>
                <w:spacing w:val="-4"/>
                <w:sz w:val="20"/>
              </w:rPr>
              <w:t>dade</w:t>
            </w:r>
          </w:p>
        </w:tc>
        <w:tc>
          <w:tcPr>
            <w:tcW w:w="1136" w:type="dxa"/>
          </w:tcPr>
          <w:p w14:paraId="54EB2E9E" w14:textId="77777777" w:rsidR="00930619" w:rsidRPr="00FA686B" w:rsidRDefault="00930619" w:rsidP="00792A96">
            <w:pPr>
              <w:pStyle w:val="TableParagraph"/>
              <w:spacing w:line="230" w:lineRule="exact"/>
              <w:ind w:left="188" w:right="178" w:firstLine="129"/>
              <w:rPr>
                <w:rFonts w:ascii="Arial" w:hAnsi="Arial" w:cs="Arial"/>
                <w:b/>
                <w:i/>
                <w:sz w:val="20"/>
              </w:rPr>
            </w:pPr>
            <w:r w:rsidRPr="00FA686B">
              <w:rPr>
                <w:rFonts w:ascii="Arial" w:hAnsi="Arial" w:cs="Arial"/>
                <w:b/>
                <w:i/>
                <w:spacing w:val="-4"/>
                <w:sz w:val="20"/>
              </w:rPr>
              <w:t xml:space="preserve">Valor </w:t>
            </w:r>
            <w:r w:rsidRPr="00FA686B">
              <w:rPr>
                <w:rFonts w:ascii="Arial" w:hAnsi="Arial" w:cs="Arial"/>
                <w:b/>
                <w:i/>
                <w:spacing w:val="-2"/>
                <w:sz w:val="20"/>
              </w:rPr>
              <w:t>Unitário</w:t>
            </w:r>
          </w:p>
        </w:tc>
        <w:tc>
          <w:tcPr>
            <w:tcW w:w="1416" w:type="dxa"/>
          </w:tcPr>
          <w:p w14:paraId="5D683FEF" w14:textId="77777777" w:rsidR="00930619" w:rsidRPr="00FA686B" w:rsidRDefault="00930619" w:rsidP="00792A96">
            <w:pPr>
              <w:pStyle w:val="TableParagraph"/>
              <w:spacing w:before="98"/>
              <w:ind w:left="5" w:right="3"/>
              <w:rPr>
                <w:rFonts w:ascii="Arial" w:hAnsi="Arial" w:cs="Arial"/>
                <w:b/>
                <w:i/>
                <w:sz w:val="20"/>
              </w:rPr>
            </w:pPr>
            <w:r w:rsidRPr="00FA686B">
              <w:rPr>
                <w:rFonts w:ascii="Arial" w:hAnsi="Arial" w:cs="Arial"/>
                <w:b/>
                <w:i/>
                <w:sz w:val="20"/>
              </w:rPr>
              <w:t>Valor</w:t>
            </w:r>
            <w:r w:rsidRPr="00FA686B">
              <w:rPr>
                <w:rFonts w:ascii="Arial" w:hAnsi="Arial" w:cs="Arial"/>
                <w:b/>
                <w:i/>
                <w:spacing w:val="-7"/>
                <w:sz w:val="20"/>
              </w:rPr>
              <w:t xml:space="preserve"> </w:t>
            </w:r>
            <w:r w:rsidRPr="00FA686B">
              <w:rPr>
                <w:rFonts w:ascii="Arial" w:hAnsi="Arial" w:cs="Arial"/>
                <w:b/>
                <w:i/>
                <w:spacing w:val="-2"/>
                <w:sz w:val="20"/>
              </w:rPr>
              <w:t>Total</w:t>
            </w:r>
          </w:p>
        </w:tc>
      </w:tr>
      <w:tr w:rsidR="00930619" w:rsidRPr="00FA686B" w14:paraId="3A8A1083" w14:textId="77777777" w:rsidTr="00792A96">
        <w:trPr>
          <w:trHeight w:val="690"/>
        </w:trPr>
        <w:tc>
          <w:tcPr>
            <w:tcW w:w="675" w:type="dxa"/>
          </w:tcPr>
          <w:p w14:paraId="054C8ED6" w14:textId="77777777" w:rsidR="00930619" w:rsidRPr="00FA686B" w:rsidRDefault="00930619" w:rsidP="00792A96">
            <w:pPr>
              <w:pStyle w:val="TableParagraph"/>
              <w:spacing w:before="216"/>
              <w:ind w:left="14" w:right="2"/>
              <w:rPr>
                <w:rFonts w:ascii="Arial" w:hAnsi="Arial" w:cs="Arial"/>
                <w:sz w:val="20"/>
              </w:rPr>
            </w:pPr>
            <w:r w:rsidRPr="00FA686B">
              <w:rPr>
                <w:rFonts w:ascii="Arial" w:hAnsi="Arial" w:cs="Arial"/>
                <w:spacing w:val="-5"/>
                <w:sz w:val="20"/>
              </w:rPr>
              <w:t>01</w:t>
            </w:r>
          </w:p>
        </w:tc>
        <w:tc>
          <w:tcPr>
            <w:tcW w:w="4141" w:type="dxa"/>
          </w:tcPr>
          <w:p w14:paraId="65105D17" w14:textId="77777777" w:rsidR="00930619" w:rsidRPr="00FA686B" w:rsidRDefault="00930619" w:rsidP="00792A96">
            <w:pPr>
              <w:pStyle w:val="TableParagraph"/>
              <w:spacing w:line="230" w:lineRule="exact"/>
              <w:ind w:left="110" w:right="96"/>
              <w:jc w:val="both"/>
              <w:rPr>
                <w:rFonts w:ascii="Arial" w:hAnsi="Arial" w:cs="Arial"/>
                <w:sz w:val="20"/>
              </w:rPr>
            </w:pPr>
            <w:r w:rsidRPr="00FA686B">
              <w:rPr>
                <w:rFonts w:ascii="Arial" w:hAnsi="Arial" w:cs="Arial"/>
                <w:sz w:val="20"/>
              </w:rPr>
              <w:t>Saco de lixo preto de 100 litros em PEBD, reforçado, medindo no mínimo 75cm de largura x 102cm x 12 micras de espessura. Pacote com 100 unidades cada.</w:t>
            </w:r>
          </w:p>
        </w:tc>
        <w:tc>
          <w:tcPr>
            <w:tcW w:w="994" w:type="dxa"/>
          </w:tcPr>
          <w:p w14:paraId="3FD021C8" w14:textId="77777777" w:rsidR="00930619" w:rsidRPr="00FA686B" w:rsidRDefault="00930619" w:rsidP="00792A96">
            <w:pPr>
              <w:pStyle w:val="TableParagraph"/>
              <w:spacing w:before="216"/>
              <w:ind w:left="6"/>
              <w:rPr>
                <w:rFonts w:ascii="Arial" w:hAnsi="Arial" w:cs="Arial"/>
                <w:sz w:val="20"/>
              </w:rPr>
            </w:pPr>
            <w:r w:rsidRPr="00FA686B">
              <w:rPr>
                <w:rFonts w:ascii="Arial" w:hAnsi="Arial" w:cs="Arial"/>
                <w:spacing w:val="-5"/>
                <w:sz w:val="20"/>
              </w:rPr>
              <w:t>unidade</w:t>
            </w:r>
          </w:p>
        </w:tc>
        <w:tc>
          <w:tcPr>
            <w:tcW w:w="708" w:type="dxa"/>
          </w:tcPr>
          <w:p w14:paraId="2EACDB1C" w14:textId="77777777" w:rsidR="00930619" w:rsidRPr="00FA686B" w:rsidRDefault="00930619" w:rsidP="00792A96">
            <w:pPr>
              <w:pStyle w:val="TableParagraph"/>
              <w:spacing w:before="216"/>
              <w:ind w:left="131"/>
              <w:rPr>
                <w:rFonts w:ascii="Arial" w:hAnsi="Arial" w:cs="Arial"/>
                <w:sz w:val="20"/>
              </w:rPr>
            </w:pPr>
            <w:r w:rsidRPr="00FA686B">
              <w:rPr>
                <w:rFonts w:ascii="Arial" w:hAnsi="Arial" w:cs="Arial"/>
                <w:spacing w:val="-4"/>
                <w:sz w:val="20"/>
              </w:rPr>
              <w:t>1.000</w:t>
            </w:r>
          </w:p>
        </w:tc>
        <w:tc>
          <w:tcPr>
            <w:tcW w:w="1136" w:type="dxa"/>
          </w:tcPr>
          <w:p w14:paraId="385E98C4" w14:textId="77777777" w:rsidR="00930619" w:rsidRPr="00FA686B" w:rsidRDefault="00930619" w:rsidP="00792A96">
            <w:pPr>
              <w:pStyle w:val="TableParagraph"/>
              <w:spacing w:before="216"/>
              <w:ind w:left="162"/>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w:t>
            </w:r>
          </w:p>
        </w:tc>
        <w:tc>
          <w:tcPr>
            <w:tcW w:w="1416" w:type="dxa"/>
          </w:tcPr>
          <w:p w14:paraId="201757A5" w14:textId="77777777" w:rsidR="00930619" w:rsidRPr="00FA686B" w:rsidRDefault="00930619" w:rsidP="00792A96">
            <w:pPr>
              <w:pStyle w:val="TableParagraph"/>
              <w:spacing w:before="216"/>
              <w:ind w:left="5"/>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61.875,00</w:t>
            </w:r>
          </w:p>
        </w:tc>
      </w:tr>
      <w:tr w:rsidR="00930619" w:rsidRPr="00FA686B" w14:paraId="29D5D397" w14:textId="77777777" w:rsidTr="00792A96">
        <w:trPr>
          <w:trHeight w:val="263"/>
        </w:trPr>
        <w:tc>
          <w:tcPr>
            <w:tcW w:w="7654" w:type="dxa"/>
            <w:gridSpan w:val="5"/>
          </w:tcPr>
          <w:p w14:paraId="5DA83493" w14:textId="77777777" w:rsidR="00930619" w:rsidRPr="00FA686B" w:rsidRDefault="00930619" w:rsidP="00792A96">
            <w:pPr>
              <w:pStyle w:val="TableParagraph"/>
              <w:spacing w:line="227" w:lineRule="exact"/>
              <w:ind w:left="7"/>
              <w:rPr>
                <w:rFonts w:ascii="Arial" w:hAnsi="Arial" w:cs="Arial"/>
                <w:b/>
                <w:sz w:val="20"/>
              </w:rPr>
            </w:pPr>
            <w:r w:rsidRPr="00FA686B">
              <w:rPr>
                <w:rFonts w:ascii="Arial" w:hAnsi="Arial" w:cs="Arial"/>
                <w:b/>
                <w:sz w:val="20"/>
              </w:rPr>
              <w:t>VALOR</w:t>
            </w:r>
            <w:r w:rsidRPr="00FA686B">
              <w:rPr>
                <w:rFonts w:ascii="Arial" w:hAnsi="Arial" w:cs="Arial"/>
                <w:b/>
                <w:spacing w:val="-10"/>
                <w:sz w:val="20"/>
              </w:rPr>
              <w:t xml:space="preserve"> </w:t>
            </w:r>
            <w:r w:rsidRPr="00FA686B">
              <w:rPr>
                <w:rFonts w:ascii="Arial" w:hAnsi="Arial" w:cs="Arial"/>
                <w:b/>
                <w:spacing w:val="-2"/>
                <w:sz w:val="20"/>
              </w:rPr>
              <w:t>TOTAL</w:t>
            </w:r>
          </w:p>
        </w:tc>
        <w:tc>
          <w:tcPr>
            <w:tcW w:w="1416" w:type="dxa"/>
          </w:tcPr>
          <w:p w14:paraId="18F5D414" w14:textId="77777777" w:rsidR="00930619" w:rsidRPr="00FA686B" w:rsidRDefault="00930619" w:rsidP="00792A96">
            <w:pPr>
              <w:pStyle w:val="TableParagraph"/>
              <w:spacing w:line="227" w:lineRule="exact"/>
              <w:ind w:left="5"/>
              <w:rPr>
                <w:rFonts w:ascii="Arial" w:hAnsi="Arial" w:cs="Arial"/>
                <w:b/>
                <w:sz w:val="20"/>
              </w:rPr>
            </w:pPr>
            <w:r w:rsidRPr="00FA686B">
              <w:rPr>
                <w:rFonts w:ascii="Arial" w:hAnsi="Arial" w:cs="Arial"/>
                <w:b/>
                <w:sz w:val="20"/>
              </w:rPr>
              <w:t>R$</w:t>
            </w:r>
            <w:r w:rsidRPr="00FA686B">
              <w:rPr>
                <w:rFonts w:ascii="Arial" w:hAnsi="Arial" w:cs="Arial"/>
                <w:b/>
                <w:spacing w:val="-4"/>
                <w:sz w:val="20"/>
              </w:rPr>
              <w:t xml:space="preserve"> </w:t>
            </w:r>
            <w:r w:rsidRPr="00FA686B">
              <w:rPr>
                <w:rFonts w:ascii="Arial" w:hAnsi="Arial" w:cs="Arial"/>
                <w:b/>
                <w:spacing w:val="-2"/>
                <w:sz w:val="20"/>
              </w:rPr>
              <w:t>61.875,00</w:t>
            </w:r>
          </w:p>
        </w:tc>
      </w:tr>
    </w:tbl>
    <w:p w14:paraId="0B2316E9" w14:textId="77777777" w:rsidR="00930619" w:rsidRPr="00FA686B" w:rsidRDefault="00930619" w:rsidP="00930619">
      <w:pPr>
        <w:pStyle w:val="PargrafodaLista"/>
        <w:widowControl w:val="0"/>
        <w:numPr>
          <w:ilvl w:val="1"/>
          <w:numId w:val="48"/>
        </w:numPr>
        <w:tabs>
          <w:tab w:val="left" w:pos="846"/>
        </w:tabs>
        <w:autoSpaceDE w:val="0"/>
        <w:autoSpaceDN w:val="0"/>
        <w:spacing w:before="125" w:after="0" w:line="280" w:lineRule="auto"/>
        <w:ind w:right="143" w:firstLine="0"/>
        <w:contextualSpacing w:val="0"/>
        <w:jc w:val="both"/>
        <w:rPr>
          <w:rFonts w:ascii="Arial" w:hAnsi="Arial" w:cs="Arial"/>
          <w:sz w:val="20"/>
        </w:rPr>
      </w:pPr>
      <w:r w:rsidRPr="00FA686B">
        <w:rPr>
          <w:rFonts w:ascii="Arial" w:hAnsi="Arial" w:cs="Arial"/>
          <w:color w:val="333333"/>
          <w:sz w:val="20"/>
        </w:rPr>
        <w:t>O produto objeto desta contração é caracterizado como comum, pois seu padrão de desempenho e qualidade</w:t>
      </w:r>
      <w:r w:rsidRPr="00FA686B">
        <w:rPr>
          <w:rFonts w:ascii="Arial" w:hAnsi="Arial" w:cs="Arial"/>
          <w:color w:val="333333"/>
          <w:spacing w:val="-2"/>
          <w:sz w:val="20"/>
        </w:rPr>
        <w:t xml:space="preserve"> </w:t>
      </w:r>
      <w:r w:rsidRPr="00FA686B">
        <w:rPr>
          <w:rFonts w:ascii="Arial" w:hAnsi="Arial" w:cs="Arial"/>
          <w:color w:val="333333"/>
          <w:sz w:val="20"/>
        </w:rPr>
        <w:t>pode</w:t>
      </w:r>
      <w:r w:rsidRPr="00FA686B">
        <w:rPr>
          <w:rFonts w:ascii="Arial" w:hAnsi="Arial" w:cs="Arial"/>
          <w:color w:val="333333"/>
          <w:spacing w:val="-5"/>
          <w:sz w:val="20"/>
        </w:rPr>
        <w:t xml:space="preserve"> </w:t>
      </w:r>
      <w:r w:rsidRPr="00FA686B">
        <w:rPr>
          <w:rFonts w:ascii="Arial" w:hAnsi="Arial" w:cs="Arial"/>
          <w:color w:val="333333"/>
          <w:sz w:val="20"/>
        </w:rPr>
        <w:t>ser</w:t>
      </w:r>
      <w:r w:rsidRPr="00FA686B">
        <w:rPr>
          <w:rFonts w:ascii="Arial" w:hAnsi="Arial" w:cs="Arial"/>
          <w:color w:val="333333"/>
          <w:spacing w:val="-4"/>
          <w:sz w:val="20"/>
        </w:rPr>
        <w:t xml:space="preserve"> </w:t>
      </w:r>
      <w:r w:rsidRPr="00FA686B">
        <w:rPr>
          <w:rFonts w:ascii="Arial" w:hAnsi="Arial" w:cs="Arial"/>
          <w:color w:val="333333"/>
          <w:sz w:val="20"/>
        </w:rPr>
        <w:t>objetivamente</w:t>
      </w:r>
      <w:r w:rsidRPr="00FA686B">
        <w:rPr>
          <w:rFonts w:ascii="Arial" w:hAnsi="Arial" w:cs="Arial"/>
          <w:color w:val="333333"/>
          <w:spacing w:val="-5"/>
          <w:sz w:val="20"/>
        </w:rPr>
        <w:t xml:space="preserve"> </w:t>
      </w:r>
      <w:r w:rsidRPr="00FA686B">
        <w:rPr>
          <w:rFonts w:ascii="Arial" w:hAnsi="Arial" w:cs="Arial"/>
          <w:color w:val="333333"/>
          <w:sz w:val="20"/>
        </w:rPr>
        <w:t>definido</w:t>
      </w:r>
      <w:r w:rsidRPr="00FA686B">
        <w:rPr>
          <w:rFonts w:ascii="Arial" w:hAnsi="Arial" w:cs="Arial"/>
          <w:color w:val="333333"/>
          <w:spacing w:val="-6"/>
          <w:sz w:val="20"/>
        </w:rPr>
        <w:t xml:space="preserve"> </w:t>
      </w:r>
      <w:r w:rsidRPr="00FA686B">
        <w:rPr>
          <w:rFonts w:ascii="Arial" w:hAnsi="Arial" w:cs="Arial"/>
          <w:color w:val="333333"/>
          <w:sz w:val="20"/>
        </w:rPr>
        <w:t>neste</w:t>
      </w:r>
      <w:r w:rsidRPr="00FA686B">
        <w:rPr>
          <w:rFonts w:ascii="Arial" w:hAnsi="Arial" w:cs="Arial"/>
          <w:color w:val="333333"/>
          <w:spacing w:val="-5"/>
          <w:sz w:val="20"/>
        </w:rPr>
        <w:t xml:space="preserve"> </w:t>
      </w:r>
      <w:r w:rsidRPr="00FA686B">
        <w:rPr>
          <w:rFonts w:ascii="Arial" w:hAnsi="Arial" w:cs="Arial"/>
          <w:color w:val="333333"/>
          <w:sz w:val="20"/>
        </w:rPr>
        <w:t>Termo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6"/>
          <w:sz w:val="20"/>
        </w:rPr>
        <w:t xml:space="preserve"> </w:t>
      </w:r>
      <w:r w:rsidRPr="00FA686B">
        <w:rPr>
          <w:rFonts w:ascii="Arial" w:hAnsi="Arial" w:cs="Arial"/>
          <w:color w:val="333333"/>
          <w:sz w:val="20"/>
        </w:rPr>
        <w:t>Referência,</w:t>
      </w:r>
      <w:r w:rsidRPr="00FA686B">
        <w:rPr>
          <w:rFonts w:ascii="Arial" w:hAnsi="Arial" w:cs="Arial"/>
          <w:color w:val="333333"/>
          <w:spacing w:val="-5"/>
          <w:sz w:val="20"/>
        </w:rPr>
        <w:t xml:space="preserve"> </w:t>
      </w:r>
      <w:r w:rsidRPr="00FA686B">
        <w:rPr>
          <w:rFonts w:ascii="Arial" w:hAnsi="Arial" w:cs="Arial"/>
          <w:color w:val="333333"/>
          <w:sz w:val="20"/>
        </w:rPr>
        <w:t>por</w:t>
      </w:r>
      <w:r w:rsidRPr="00FA686B">
        <w:rPr>
          <w:rFonts w:ascii="Arial" w:hAnsi="Arial" w:cs="Arial"/>
          <w:color w:val="333333"/>
          <w:spacing w:val="-4"/>
          <w:sz w:val="20"/>
        </w:rPr>
        <w:t xml:space="preserve"> </w:t>
      </w:r>
      <w:r w:rsidRPr="00FA686B">
        <w:rPr>
          <w:rFonts w:ascii="Arial" w:hAnsi="Arial" w:cs="Arial"/>
          <w:color w:val="333333"/>
          <w:sz w:val="20"/>
        </w:rPr>
        <w:t>meio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5"/>
          <w:sz w:val="20"/>
        </w:rPr>
        <w:t xml:space="preserve"> </w:t>
      </w:r>
      <w:r w:rsidRPr="00FA686B">
        <w:rPr>
          <w:rFonts w:ascii="Arial" w:hAnsi="Arial" w:cs="Arial"/>
          <w:color w:val="333333"/>
          <w:sz w:val="20"/>
        </w:rPr>
        <w:t>especificações</w:t>
      </w:r>
      <w:r w:rsidRPr="00FA686B">
        <w:rPr>
          <w:rFonts w:ascii="Arial" w:hAnsi="Arial" w:cs="Arial"/>
          <w:color w:val="333333"/>
          <w:spacing w:val="-4"/>
          <w:sz w:val="20"/>
        </w:rPr>
        <w:t xml:space="preserve"> </w:t>
      </w:r>
      <w:r w:rsidRPr="00FA686B">
        <w:rPr>
          <w:rFonts w:ascii="Arial" w:hAnsi="Arial" w:cs="Arial"/>
          <w:color w:val="333333"/>
          <w:sz w:val="20"/>
        </w:rPr>
        <w:t>usuais</w:t>
      </w:r>
      <w:r w:rsidRPr="00FA686B">
        <w:rPr>
          <w:rFonts w:ascii="Arial" w:hAnsi="Arial" w:cs="Arial"/>
          <w:color w:val="333333"/>
          <w:spacing w:val="-4"/>
          <w:sz w:val="20"/>
        </w:rPr>
        <w:t xml:space="preserve"> </w:t>
      </w:r>
      <w:r w:rsidRPr="00FA686B">
        <w:rPr>
          <w:rFonts w:ascii="Arial" w:hAnsi="Arial" w:cs="Arial"/>
          <w:color w:val="333333"/>
          <w:sz w:val="20"/>
        </w:rPr>
        <w:t xml:space="preserve">do </w:t>
      </w:r>
      <w:r w:rsidRPr="00FA686B">
        <w:rPr>
          <w:rFonts w:ascii="Arial" w:hAnsi="Arial" w:cs="Arial"/>
          <w:color w:val="333333"/>
          <w:spacing w:val="-2"/>
          <w:sz w:val="20"/>
        </w:rPr>
        <w:t>mercado</w:t>
      </w:r>
    </w:p>
    <w:p w14:paraId="5C328DF5" w14:textId="77777777" w:rsidR="00930619" w:rsidRPr="00C25673" w:rsidRDefault="00930619" w:rsidP="00930619">
      <w:pPr>
        <w:pStyle w:val="PargrafodaLista"/>
        <w:widowControl w:val="0"/>
        <w:numPr>
          <w:ilvl w:val="1"/>
          <w:numId w:val="48"/>
        </w:numPr>
        <w:tabs>
          <w:tab w:val="left" w:pos="846"/>
        </w:tabs>
        <w:autoSpaceDE w:val="0"/>
        <w:autoSpaceDN w:val="0"/>
        <w:spacing w:before="120" w:after="0" w:line="280" w:lineRule="auto"/>
        <w:ind w:right="142" w:firstLine="0"/>
        <w:contextualSpacing w:val="0"/>
        <w:jc w:val="both"/>
        <w:rPr>
          <w:rFonts w:ascii="Arial" w:hAnsi="Arial" w:cs="Arial"/>
          <w:sz w:val="20"/>
        </w:rPr>
      </w:pPr>
      <w:r w:rsidRPr="00FA686B">
        <w:rPr>
          <w:rFonts w:ascii="Arial" w:hAnsi="Arial" w:cs="Arial"/>
          <w:color w:val="333333"/>
          <w:sz w:val="20"/>
        </w:rPr>
        <w:t>O</w:t>
      </w:r>
      <w:r w:rsidRPr="00FA686B">
        <w:rPr>
          <w:rFonts w:ascii="Arial" w:hAnsi="Arial" w:cs="Arial"/>
          <w:color w:val="333333"/>
          <w:spacing w:val="-14"/>
          <w:sz w:val="20"/>
        </w:rPr>
        <w:t xml:space="preserve"> </w:t>
      </w:r>
      <w:r w:rsidRPr="00FA686B">
        <w:rPr>
          <w:rFonts w:ascii="Arial" w:hAnsi="Arial" w:cs="Arial"/>
          <w:color w:val="333333"/>
          <w:sz w:val="20"/>
        </w:rPr>
        <w:t>prazo</w:t>
      </w:r>
      <w:r w:rsidRPr="00FA686B">
        <w:rPr>
          <w:rFonts w:ascii="Arial" w:hAnsi="Arial" w:cs="Arial"/>
          <w:color w:val="333333"/>
          <w:spacing w:val="-13"/>
          <w:sz w:val="20"/>
        </w:rPr>
        <w:t xml:space="preserve"> </w:t>
      </w:r>
      <w:r w:rsidRPr="00FA686B">
        <w:rPr>
          <w:rFonts w:ascii="Arial" w:hAnsi="Arial" w:cs="Arial"/>
          <w:color w:val="333333"/>
          <w:sz w:val="20"/>
        </w:rPr>
        <w:t>de</w:t>
      </w:r>
      <w:r w:rsidRPr="00FA686B">
        <w:rPr>
          <w:rFonts w:ascii="Arial" w:hAnsi="Arial" w:cs="Arial"/>
          <w:color w:val="333333"/>
          <w:spacing w:val="-13"/>
          <w:sz w:val="20"/>
        </w:rPr>
        <w:t xml:space="preserve"> </w:t>
      </w:r>
      <w:r w:rsidRPr="00FA686B">
        <w:rPr>
          <w:rFonts w:ascii="Arial" w:hAnsi="Arial" w:cs="Arial"/>
          <w:color w:val="333333"/>
          <w:sz w:val="20"/>
        </w:rPr>
        <w:t>vigência</w:t>
      </w:r>
      <w:r w:rsidRPr="00FA686B">
        <w:rPr>
          <w:rFonts w:ascii="Arial" w:hAnsi="Arial" w:cs="Arial"/>
          <w:color w:val="333333"/>
          <w:spacing w:val="-14"/>
          <w:sz w:val="20"/>
        </w:rPr>
        <w:t xml:space="preserve"> </w:t>
      </w:r>
      <w:r w:rsidRPr="00FA686B">
        <w:rPr>
          <w:rFonts w:ascii="Arial" w:hAnsi="Arial" w:cs="Arial"/>
          <w:color w:val="333333"/>
          <w:sz w:val="20"/>
        </w:rPr>
        <w:t>da</w:t>
      </w:r>
      <w:r w:rsidRPr="00FA686B">
        <w:rPr>
          <w:rFonts w:ascii="Arial" w:hAnsi="Arial" w:cs="Arial"/>
          <w:color w:val="333333"/>
          <w:spacing w:val="-13"/>
          <w:sz w:val="20"/>
        </w:rPr>
        <w:t xml:space="preserve"> </w:t>
      </w:r>
      <w:r w:rsidRPr="00FA686B">
        <w:rPr>
          <w:rFonts w:ascii="Arial" w:hAnsi="Arial" w:cs="Arial"/>
          <w:color w:val="333333"/>
          <w:sz w:val="20"/>
        </w:rPr>
        <w:t>contratação</w:t>
      </w:r>
      <w:r w:rsidRPr="00FA686B">
        <w:rPr>
          <w:rFonts w:ascii="Arial" w:hAnsi="Arial" w:cs="Arial"/>
          <w:color w:val="333333"/>
          <w:spacing w:val="-13"/>
          <w:sz w:val="20"/>
        </w:rPr>
        <w:t xml:space="preserve"> </w:t>
      </w:r>
      <w:r w:rsidRPr="00FA686B">
        <w:rPr>
          <w:rFonts w:ascii="Arial" w:hAnsi="Arial" w:cs="Arial"/>
          <w:color w:val="333333"/>
          <w:sz w:val="20"/>
        </w:rPr>
        <w:t>é</w:t>
      </w:r>
      <w:r w:rsidRPr="00FA686B">
        <w:rPr>
          <w:rFonts w:ascii="Arial" w:hAnsi="Arial" w:cs="Arial"/>
          <w:color w:val="333333"/>
          <w:spacing w:val="-13"/>
          <w:sz w:val="20"/>
        </w:rPr>
        <w:t xml:space="preserve"> </w:t>
      </w:r>
      <w:r w:rsidRPr="00FA686B">
        <w:rPr>
          <w:rFonts w:ascii="Arial" w:hAnsi="Arial" w:cs="Arial"/>
          <w:color w:val="333333"/>
          <w:sz w:val="20"/>
        </w:rPr>
        <w:t>de</w:t>
      </w:r>
      <w:r w:rsidRPr="00FA686B">
        <w:rPr>
          <w:rFonts w:ascii="Arial" w:hAnsi="Arial" w:cs="Arial"/>
          <w:color w:val="333333"/>
          <w:spacing w:val="-14"/>
          <w:sz w:val="20"/>
        </w:rPr>
        <w:t xml:space="preserve"> </w:t>
      </w:r>
      <w:r w:rsidRPr="00FA686B">
        <w:rPr>
          <w:rFonts w:ascii="Arial" w:hAnsi="Arial" w:cs="Arial"/>
          <w:color w:val="333333"/>
          <w:sz w:val="20"/>
        </w:rPr>
        <w:t>12</w:t>
      </w:r>
      <w:r w:rsidRPr="00FA686B">
        <w:rPr>
          <w:rFonts w:ascii="Arial" w:hAnsi="Arial" w:cs="Arial"/>
          <w:color w:val="333333"/>
          <w:spacing w:val="-13"/>
          <w:sz w:val="20"/>
        </w:rPr>
        <w:t xml:space="preserve"> </w:t>
      </w:r>
      <w:r w:rsidRPr="00FA686B">
        <w:rPr>
          <w:rFonts w:ascii="Arial" w:hAnsi="Arial" w:cs="Arial"/>
          <w:color w:val="333333"/>
          <w:sz w:val="20"/>
        </w:rPr>
        <w:t>(doze)</w:t>
      </w:r>
      <w:r w:rsidRPr="00FA686B">
        <w:rPr>
          <w:rFonts w:ascii="Arial" w:hAnsi="Arial" w:cs="Arial"/>
          <w:color w:val="333333"/>
          <w:spacing w:val="-13"/>
          <w:sz w:val="20"/>
        </w:rPr>
        <w:t xml:space="preserve"> </w:t>
      </w:r>
      <w:r w:rsidRPr="00FA686B">
        <w:rPr>
          <w:rFonts w:ascii="Arial" w:hAnsi="Arial" w:cs="Arial"/>
          <w:color w:val="333333"/>
          <w:sz w:val="20"/>
        </w:rPr>
        <w:t>meses</w:t>
      </w:r>
      <w:r w:rsidRPr="00FA686B">
        <w:rPr>
          <w:rFonts w:ascii="Arial" w:hAnsi="Arial" w:cs="Arial"/>
          <w:color w:val="333333"/>
          <w:spacing w:val="-14"/>
          <w:sz w:val="20"/>
        </w:rPr>
        <w:t xml:space="preserve"> </w:t>
      </w:r>
      <w:r w:rsidRPr="00FA686B">
        <w:rPr>
          <w:rFonts w:ascii="Arial" w:hAnsi="Arial" w:cs="Arial"/>
          <w:color w:val="333333"/>
          <w:sz w:val="20"/>
        </w:rPr>
        <w:t>contados</w:t>
      </w:r>
      <w:r w:rsidRPr="00FA686B">
        <w:rPr>
          <w:rFonts w:ascii="Arial" w:hAnsi="Arial" w:cs="Arial"/>
          <w:color w:val="333333"/>
          <w:spacing w:val="-13"/>
          <w:sz w:val="20"/>
        </w:rPr>
        <w:t xml:space="preserve"> </w:t>
      </w:r>
      <w:r w:rsidRPr="00FA686B">
        <w:rPr>
          <w:rFonts w:ascii="Arial" w:hAnsi="Arial" w:cs="Arial"/>
          <w:color w:val="333333"/>
          <w:sz w:val="20"/>
        </w:rPr>
        <w:t>da</w:t>
      </w:r>
      <w:r w:rsidRPr="00FA686B">
        <w:rPr>
          <w:rFonts w:ascii="Arial" w:hAnsi="Arial" w:cs="Arial"/>
          <w:color w:val="333333"/>
          <w:spacing w:val="-13"/>
          <w:sz w:val="20"/>
        </w:rPr>
        <w:t xml:space="preserve"> </w:t>
      </w:r>
      <w:r w:rsidRPr="00FA686B">
        <w:rPr>
          <w:rFonts w:ascii="Arial" w:hAnsi="Arial" w:cs="Arial"/>
          <w:color w:val="333333"/>
          <w:sz w:val="20"/>
        </w:rPr>
        <w:t>publicação</w:t>
      </w:r>
      <w:r w:rsidRPr="00FA686B">
        <w:rPr>
          <w:rFonts w:ascii="Arial" w:hAnsi="Arial" w:cs="Arial"/>
          <w:color w:val="333333"/>
          <w:spacing w:val="-13"/>
          <w:sz w:val="20"/>
        </w:rPr>
        <w:t xml:space="preserve"> </w:t>
      </w:r>
      <w:r w:rsidRPr="00FA686B">
        <w:rPr>
          <w:rFonts w:ascii="Arial" w:hAnsi="Arial" w:cs="Arial"/>
          <w:color w:val="333333"/>
          <w:sz w:val="20"/>
        </w:rPr>
        <w:t>do</w:t>
      </w:r>
      <w:r w:rsidRPr="00FA686B">
        <w:rPr>
          <w:rFonts w:ascii="Arial" w:hAnsi="Arial" w:cs="Arial"/>
          <w:color w:val="333333"/>
          <w:spacing w:val="-14"/>
          <w:sz w:val="20"/>
        </w:rPr>
        <w:t xml:space="preserve"> </w:t>
      </w:r>
      <w:r w:rsidRPr="00FA686B">
        <w:rPr>
          <w:rFonts w:ascii="Arial" w:hAnsi="Arial" w:cs="Arial"/>
          <w:color w:val="333333"/>
          <w:sz w:val="20"/>
        </w:rPr>
        <w:t>Ato</w:t>
      </w:r>
      <w:r w:rsidRPr="00FA686B">
        <w:rPr>
          <w:rFonts w:ascii="Arial" w:hAnsi="Arial" w:cs="Arial"/>
          <w:color w:val="333333"/>
          <w:spacing w:val="-13"/>
          <w:sz w:val="20"/>
        </w:rPr>
        <w:t xml:space="preserve"> </w:t>
      </w:r>
      <w:r w:rsidRPr="00FA686B">
        <w:rPr>
          <w:rFonts w:ascii="Arial" w:hAnsi="Arial" w:cs="Arial"/>
          <w:color w:val="333333"/>
          <w:sz w:val="20"/>
        </w:rPr>
        <w:t>de</w:t>
      </w:r>
      <w:r w:rsidRPr="00FA686B">
        <w:rPr>
          <w:rFonts w:ascii="Arial" w:hAnsi="Arial" w:cs="Arial"/>
          <w:color w:val="333333"/>
          <w:spacing w:val="-13"/>
          <w:sz w:val="20"/>
        </w:rPr>
        <w:t xml:space="preserve"> </w:t>
      </w:r>
      <w:r w:rsidRPr="00FA686B">
        <w:rPr>
          <w:rFonts w:ascii="Arial" w:hAnsi="Arial" w:cs="Arial"/>
          <w:color w:val="333333"/>
          <w:sz w:val="20"/>
        </w:rPr>
        <w:t>Dispensa, na forma do artigo 105 da Lei nº 14.133, de 2021.</w:t>
      </w:r>
    </w:p>
    <w:p w14:paraId="1A7CDB61" w14:textId="77777777" w:rsidR="00930619" w:rsidRPr="00C25673" w:rsidRDefault="00930619" w:rsidP="00930619">
      <w:pPr>
        <w:pStyle w:val="PargrafodaLista"/>
        <w:tabs>
          <w:tab w:val="left" w:pos="846"/>
        </w:tabs>
        <w:spacing w:before="6" w:line="280" w:lineRule="auto"/>
        <w:ind w:left="0" w:right="144"/>
        <w:rPr>
          <w:rFonts w:ascii="Arial" w:hAnsi="Arial" w:cs="Arial"/>
        </w:rPr>
      </w:pPr>
    </w:p>
    <w:p w14:paraId="42F8D6E1"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line="240" w:lineRule="auto"/>
        <w:ind w:left="499" w:right="0" w:hanging="359"/>
      </w:pPr>
      <w:r w:rsidRPr="00FA686B">
        <w:t>FUNDAMENTAÇÃO</w:t>
      </w:r>
      <w:r w:rsidRPr="00FA686B">
        <w:rPr>
          <w:spacing w:val="-6"/>
        </w:rPr>
        <w:t xml:space="preserve"> </w:t>
      </w:r>
      <w:r w:rsidRPr="00FA686B">
        <w:t>E</w:t>
      </w:r>
      <w:r w:rsidRPr="00FA686B">
        <w:rPr>
          <w:spacing w:val="-8"/>
        </w:rPr>
        <w:t xml:space="preserve"> </w:t>
      </w:r>
      <w:r w:rsidRPr="00FA686B">
        <w:t>DESCRIÇÃO</w:t>
      </w:r>
      <w:r w:rsidRPr="00FA686B">
        <w:rPr>
          <w:spacing w:val="-6"/>
        </w:rPr>
        <w:t xml:space="preserve"> </w:t>
      </w:r>
      <w:r w:rsidRPr="00FA686B">
        <w:t>DA</w:t>
      </w:r>
      <w:r w:rsidRPr="00FA686B">
        <w:rPr>
          <w:spacing w:val="-11"/>
        </w:rPr>
        <w:t xml:space="preserve"> </w:t>
      </w:r>
      <w:r w:rsidRPr="00FA686B">
        <w:t>NECESSIDADE</w:t>
      </w:r>
      <w:r w:rsidRPr="00FA686B">
        <w:rPr>
          <w:spacing w:val="-7"/>
        </w:rPr>
        <w:t xml:space="preserve"> </w:t>
      </w:r>
      <w:r w:rsidRPr="00FA686B">
        <w:t>DA</w:t>
      </w:r>
      <w:r w:rsidRPr="00FA686B">
        <w:rPr>
          <w:spacing w:val="-10"/>
        </w:rPr>
        <w:t xml:space="preserve"> </w:t>
      </w:r>
      <w:r w:rsidRPr="00FA686B">
        <w:rPr>
          <w:spacing w:val="-2"/>
        </w:rPr>
        <w:t>CONTRATAÇÃO</w:t>
      </w:r>
    </w:p>
    <w:p w14:paraId="5F5849E2" w14:textId="77777777" w:rsidR="00930619" w:rsidRPr="00FA686B" w:rsidRDefault="00930619" w:rsidP="00930619">
      <w:pPr>
        <w:pStyle w:val="PargrafodaLista"/>
        <w:widowControl w:val="0"/>
        <w:numPr>
          <w:ilvl w:val="1"/>
          <w:numId w:val="48"/>
        </w:numPr>
        <w:tabs>
          <w:tab w:val="left" w:pos="846"/>
        </w:tabs>
        <w:autoSpaceDE w:val="0"/>
        <w:autoSpaceDN w:val="0"/>
        <w:spacing w:before="159" w:after="0" w:line="283" w:lineRule="auto"/>
        <w:ind w:right="146" w:firstLine="0"/>
        <w:contextualSpacing w:val="0"/>
        <w:jc w:val="both"/>
        <w:rPr>
          <w:rFonts w:ascii="Arial" w:hAnsi="Arial" w:cs="Arial"/>
          <w:sz w:val="20"/>
        </w:rPr>
      </w:pPr>
      <w:r w:rsidRPr="00FA686B">
        <w:rPr>
          <w:rFonts w:ascii="Arial" w:hAnsi="Arial" w:cs="Arial"/>
          <w:color w:val="333333"/>
          <w:sz w:val="20"/>
        </w:rPr>
        <w:t>Através</w:t>
      </w:r>
      <w:r w:rsidRPr="00FA686B">
        <w:rPr>
          <w:rFonts w:ascii="Arial" w:hAnsi="Arial" w:cs="Arial"/>
          <w:color w:val="333333"/>
          <w:spacing w:val="-11"/>
          <w:sz w:val="20"/>
        </w:rPr>
        <w:t xml:space="preserve"> </w:t>
      </w:r>
      <w:r w:rsidRPr="00FA686B">
        <w:rPr>
          <w:rFonts w:ascii="Arial" w:hAnsi="Arial" w:cs="Arial"/>
          <w:color w:val="333333"/>
          <w:sz w:val="20"/>
        </w:rPr>
        <w:t>do</w:t>
      </w:r>
      <w:r w:rsidRPr="00FA686B">
        <w:rPr>
          <w:rFonts w:ascii="Arial" w:hAnsi="Arial" w:cs="Arial"/>
          <w:color w:val="333333"/>
          <w:spacing w:val="-13"/>
          <w:sz w:val="20"/>
        </w:rPr>
        <w:t xml:space="preserve"> </w:t>
      </w:r>
      <w:r w:rsidRPr="00FA686B">
        <w:rPr>
          <w:rFonts w:ascii="Arial" w:hAnsi="Arial" w:cs="Arial"/>
          <w:color w:val="333333"/>
          <w:sz w:val="20"/>
        </w:rPr>
        <w:t>Memorando</w:t>
      </w:r>
      <w:r w:rsidRPr="00FA686B">
        <w:rPr>
          <w:rFonts w:ascii="Arial" w:hAnsi="Arial" w:cs="Arial"/>
          <w:color w:val="333333"/>
          <w:spacing w:val="-13"/>
          <w:sz w:val="20"/>
        </w:rPr>
        <w:t xml:space="preserve"> </w:t>
      </w:r>
      <w:r w:rsidRPr="00FA686B">
        <w:rPr>
          <w:rFonts w:ascii="Arial" w:hAnsi="Arial" w:cs="Arial"/>
          <w:color w:val="333333"/>
          <w:sz w:val="20"/>
        </w:rPr>
        <w:t>nº</w:t>
      </w:r>
      <w:r w:rsidRPr="00FA686B">
        <w:rPr>
          <w:rFonts w:ascii="Arial" w:hAnsi="Arial" w:cs="Arial"/>
          <w:color w:val="333333"/>
          <w:spacing w:val="-11"/>
          <w:sz w:val="20"/>
        </w:rPr>
        <w:t xml:space="preserve"> </w:t>
      </w:r>
      <w:r w:rsidRPr="00FA686B">
        <w:rPr>
          <w:rFonts w:ascii="Arial" w:hAnsi="Arial" w:cs="Arial"/>
          <w:color w:val="333333"/>
          <w:sz w:val="20"/>
        </w:rPr>
        <w:t>1.623/2025</w:t>
      </w:r>
      <w:r w:rsidRPr="00FA686B">
        <w:rPr>
          <w:rFonts w:ascii="Arial" w:hAnsi="Arial" w:cs="Arial"/>
          <w:color w:val="333333"/>
          <w:spacing w:val="-12"/>
          <w:sz w:val="20"/>
        </w:rPr>
        <w:t xml:space="preserve"> </w:t>
      </w:r>
      <w:r w:rsidRPr="00FA686B">
        <w:rPr>
          <w:rFonts w:ascii="Arial" w:hAnsi="Arial" w:cs="Arial"/>
          <w:color w:val="333333"/>
          <w:sz w:val="20"/>
        </w:rPr>
        <w:t>a</w:t>
      </w:r>
      <w:r w:rsidRPr="00FA686B">
        <w:rPr>
          <w:rFonts w:ascii="Arial" w:hAnsi="Arial" w:cs="Arial"/>
          <w:color w:val="333333"/>
          <w:spacing w:val="-12"/>
          <w:sz w:val="20"/>
        </w:rPr>
        <w:t xml:space="preserve"> </w:t>
      </w:r>
      <w:r w:rsidRPr="00FA686B">
        <w:rPr>
          <w:rFonts w:ascii="Arial" w:hAnsi="Arial" w:cs="Arial"/>
          <w:color w:val="333333"/>
          <w:sz w:val="20"/>
        </w:rPr>
        <w:t>secretaria</w:t>
      </w:r>
      <w:r w:rsidRPr="00FA686B">
        <w:rPr>
          <w:rFonts w:ascii="Arial" w:hAnsi="Arial" w:cs="Arial"/>
          <w:color w:val="333333"/>
          <w:spacing w:val="-12"/>
          <w:sz w:val="20"/>
        </w:rPr>
        <w:t xml:space="preserve"> </w:t>
      </w:r>
      <w:r w:rsidRPr="00FA686B">
        <w:rPr>
          <w:rFonts w:ascii="Arial" w:hAnsi="Arial" w:cs="Arial"/>
          <w:color w:val="333333"/>
          <w:sz w:val="20"/>
        </w:rPr>
        <w:t>requisitante</w:t>
      </w:r>
      <w:r w:rsidRPr="00FA686B">
        <w:rPr>
          <w:rFonts w:ascii="Arial" w:hAnsi="Arial" w:cs="Arial"/>
          <w:color w:val="333333"/>
          <w:spacing w:val="-12"/>
          <w:sz w:val="20"/>
        </w:rPr>
        <w:t xml:space="preserve"> </w:t>
      </w:r>
      <w:r w:rsidRPr="00FA686B">
        <w:rPr>
          <w:rFonts w:ascii="Arial" w:hAnsi="Arial" w:cs="Arial"/>
          <w:color w:val="333333"/>
          <w:sz w:val="20"/>
        </w:rPr>
        <w:t>informou</w:t>
      </w:r>
      <w:r w:rsidRPr="00FA686B">
        <w:rPr>
          <w:rFonts w:ascii="Arial" w:hAnsi="Arial" w:cs="Arial"/>
          <w:color w:val="333333"/>
          <w:spacing w:val="-13"/>
          <w:sz w:val="20"/>
        </w:rPr>
        <w:t xml:space="preserve"> </w:t>
      </w:r>
      <w:r w:rsidRPr="00FA686B">
        <w:rPr>
          <w:rFonts w:ascii="Arial" w:hAnsi="Arial" w:cs="Arial"/>
          <w:color w:val="333333"/>
          <w:sz w:val="20"/>
        </w:rPr>
        <w:t>sobre</w:t>
      </w:r>
      <w:r w:rsidRPr="00FA686B">
        <w:rPr>
          <w:rFonts w:ascii="Arial" w:hAnsi="Arial" w:cs="Arial"/>
          <w:color w:val="333333"/>
          <w:spacing w:val="-12"/>
          <w:sz w:val="20"/>
        </w:rPr>
        <w:t xml:space="preserve"> </w:t>
      </w:r>
      <w:r w:rsidRPr="00FA686B">
        <w:rPr>
          <w:rFonts w:ascii="Arial" w:hAnsi="Arial" w:cs="Arial"/>
          <w:color w:val="333333"/>
          <w:sz w:val="20"/>
        </w:rPr>
        <w:t>a</w:t>
      </w:r>
      <w:r w:rsidRPr="00FA686B">
        <w:rPr>
          <w:rFonts w:ascii="Arial" w:hAnsi="Arial" w:cs="Arial"/>
          <w:color w:val="333333"/>
          <w:spacing w:val="-12"/>
          <w:sz w:val="20"/>
        </w:rPr>
        <w:t xml:space="preserve"> </w:t>
      </w:r>
      <w:r>
        <w:rPr>
          <w:rFonts w:ascii="Arial" w:hAnsi="Arial" w:cs="Arial"/>
          <w:color w:val="333333"/>
          <w:sz w:val="20"/>
        </w:rPr>
        <w:t>necessidade</w:t>
      </w:r>
      <w:r w:rsidRPr="00FA686B">
        <w:rPr>
          <w:rFonts w:ascii="Arial" w:hAnsi="Arial" w:cs="Arial"/>
          <w:color w:val="333333"/>
          <w:spacing w:val="-12"/>
          <w:sz w:val="20"/>
        </w:rPr>
        <w:t xml:space="preserve"> </w:t>
      </w:r>
      <w:r w:rsidRPr="00FA686B">
        <w:rPr>
          <w:rFonts w:ascii="Arial" w:hAnsi="Arial" w:cs="Arial"/>
          <w:color w:val="333333"/>
          <w:sz w:val="20"/>
        </w:rPr>
        <w:t>da</w:t>
      </w:r>
      <w:r w:rsidRPr="00FA686B">
        <w:rPr>
          <w:rFonts w:ascii="Arial" w:hAnsi="Arial" w:cs="Arial"/>
          <w:color w:val="333333"/>
          <w:spacing w:val="-12"/>
          <w:sz w:val="20"/>
        </w:rPr>
        <w:t xml:space="preserve"> </w:t>
      </w:r>
      <w:r w:rsidRPr="00FA686B">
        <w:rPr>
          <w:rFonts w:ascii="Arial" w:hAnsi="Arial" w:cs="Arial"/>
          <w:color w:val="333333"/>
          <w:sz w:val="20"/>
        </w:rPr>
        <w:t>aquisição</w:t>
      </w:r>
      <w:r>
        <w:rPr>
          <w:rFonts w:ascii="Arial" w:hAnsi="Arial" w:cs="Arial"/>
          <w:color w:val="333333"/>
          <w:sz w:val="20"/>
        </w:rPr>
        <w:t>,</w:t>
      </w:r>
      <w:r w:rsidRPr="00FA686B">
        <w:t xml:space="preserve"> </w:t>
      </w:r>
      <w:r>
        <w:rPr>
          <w:rFonts w:ascii="Arial" w:hAnsi="Arial" w:cs="Arial"/>
          <w:color w:val="333333"/>
          <w:sz w:val="20"/>
        </w:rPr>
        <w:t xml:space="preserve">a </w:t>
      </w:r>
      <w:r w:rsidRPr="00FA686B">
        <w:rPr>
          <w:rFonts w:ascii="Arial" w:hAnsi="Arial" w:cs="Arial"/>
          <w:color w:val="333333"/>
          <w:sz w:val="20"/>
        </w:rPr>
        <w:t>aquisição de sacos de lixo para a Prefeitura fundamenta-se na necessidade de garantir a correta coleta, armazenamento e destinação dos resíduos sólidos gerados pelos diversos setores da administração e áreas públicas municipais. O descarte adequado do lixo é essencial para manter a limpeza e a higiene dos espaços públicos, prevenindo problemas ambientais e de saúde pública, a contratação visa garantir a continuidade dos serviços públicos de limpeza, promovendo bem-estar à população e evitando acúmulo de resíduos que possam comprometer a saúde e o meio ambiente</w:t>
      </w:r>
      <w:proofErr w:type="gramStart"/>
      <w:r w:rsidRPr="00FA686B">
        <w:rPr>
          <w:rFonts w:ascii="Arial" w:hAnsi="Arial" w:cs="Arial"/>
          <w:color w:val="333333"/>
          <w:sz w:val="20"/>
        </w:rPr>
        <w:t>.</w:t>
      </w:r>
      <w:r>
        <w:rPr>
          <w:rFonts w:ascii="Arial" w:hAnsi="Arial" w:cs="Arial"/>
          <w:color w:val="333333"/>
          <w:sz w:val="20"/>
        </w:rPr>
        <w:t xml:space="preserve"> </w:t>
      </w:r>
      <w:r w:rsidRPr="00FA686B">
        <w:rPr>
          <w:rFonts w:ascii="Arial" w:hAnsi="Arial" w:cs="Arial"/>
          <w:color w:val="333333"/>
          <w:sz w:val="20"/>
        </w:rPr>
        <w:t>.</w:t>
      </w:r>
      <w:proofErr w:type="gramEnd"/>
    </w:p>
    <w:p w14:paraId="59173C44" w14:textId="77777777" w:rsidR="00930619" w:rsidRPr="00FA686B" w:rsidRDefault="00930619" w:rsidP="00930619">
      <w:pPr>
        <w:pStyle w:val="PargrafodaLista"/>
        <w:widowControl w:val="0"/>
        <w:numPr>
          <w:ilvl w:val="1"/>
          <w:numId w:val="48"/>
        </w:numPr>
        <w:tabs>
          <w:tab w:val="left" w:pos="846"/>
        </w:tabs>
        <w:autoSpaceDE w:val="0"/>
        <w:autoSpaceDN w:val="0"/>
        <w:spacing w:before="117" w:after="0" w:line="280" w:lineRule="auto"/>
        <w:ind w:right="143" w:firstLine="0"/>
        <w:contextualSpacing w:val="0"/>
        <w:jc w:val="both"/>
        <w:rPr>
          <w:rFonts w:ascii="Arial" w:hAnsi="Arial" w:cs="Arial"/>
          <w:sz w:val="20"/>
        </w:rPr>
      </w:pPr>
      <w:r w:rsidRPr="00FA686B">
        <w:rPr>
          <w:rFonts w:ascii="Arial" w:hAnsi="Arial" w:cs="Arial"/>
          <w:color w:val="333333"/>
          <w:sz w:val="20"/>
        </w:rPr>
        <w:t>É</w:t>
      </w:r>
      <w:r w:rsidRPr="00FA686B">
        <w:rPr>
          <w:rFonts w:ascii="Arial" w:hAnsi="Arial" w:cs="Arial"/>
          <w:color w:val="333333"/>
          <w:spacing w:val="-6"/>
          <w:sz w:val="20"/>
        </w:rPr>
        <w:t xml:space="preserve"> </w:t>
      </w:r>
      <w:r w:rsidRPr="00FA686B">
        <w:rPr>
          <w:rFonts w:ascii="Arial" w:hAnsi="Arial" w:cs="Arial"/>
          <w:color w:val="333333"/>
          <w:sz w:val="20"/>
        </w:rPr>
        <w:t>obrigação</w:t>
      </w:r>
      <w:r w:rsidRPr="00FA686B">
        <w:rPr>
          <w:rFonts w:ascii="Arial" w:hAnsi="Arial" w:cs="Arial"/>
          <w:color w:val="333333"/>
          <w:spacing w:val="-6"/>
          <w:sz w:val="20"/>
        </w:rPr>
        <w:t xml:space="preserve"> </w:t>
      </w:r>
      <w:r w:rsidRPr="00FA686B">
        <w:rPr>
          <w:rFonts w:ascii="Arial" w:hAnsi="Arial" w:cs="Arial"/>
          <w:color w:val="333333"/>
          <w:sz w:val="20"/>
        </w:rPr>
        <w:t>da</w:t>
      </w:r>
      <w:r w:rsidRPr="00FA686B">
        <w:rPr>
          <w:rFonts w:ascii="Arial" w:hAnsi="Arial" w:cs="Arial"/>
          <w:color w:val="333333"/>
          <w:spacing w:val="-3"/>
          <w:sz w:val="20"/>
        </w:rPr>
        <w:t xml:space="preserve"> </w:t>
      </w:r>
      <w:r w:rsidRPr="00FA686B">
        <w:rPr>
          <w:rFonts w:ascii="Arial" w:hAnsi="Arial" w:cs="Arial"/>
          <w:color w:val="333333"/>
          <w:sz w:val="20"/>
        </w:rPr>
        <w:t>Administração</w:t>
      </w:r>
      <w:r w:rsidRPr="00FA686B">
        <w:rPr>
          <w:rFonts w:ascii="Arial" w:hAnsi="Arial" w:cs="Arial"/>
          <w:color w:val="333333"/>
          <w:spacing w:val="-6"/>
          <w:sz w:val="20"/>
        </w:rPr>
        <w:t xml:space="preserve"> </w:t>
      </w:r>
      <w:r w:rsidRPr="00FA686B">
        <w:rPr>
          <w:rFonts w:ascii="Arial" w:hAnsi="Arial" w:cs="Arial"/>
          <w:color w:val="333333"/>
          <w:sz w:val="20"/>
        </w:rPr>
        <w:t>Pública</w:t>
      </w:r>
      <w:r w:rsidRPr="00FA686B">
        <w:rPr>
          <w:rFonts w:ascii="Arial" w:hAnsi="Arial" w:cs="Arial"/>
          <w:color w:val="333333"/>
          <w:spacing w:val="-5"/>
          <w:sz w:val="20"/>
        </w:rPr>
        <w:t xml:space="preserve"> </w:t>
      </w:r>
      <w:r w:rsidRPr="00FA686B">
        <w:rPr>
          <w:rFonts w:ascii="Arial" w:hAnsi="Arial" w:cs="Arial"/>
          <w:color w:val="333333"/>
          <w:sz w:val="20"/>
        </w:rPr>
        <w:t>executar</w:t>
      </w:r>
      <w:r w:rsidRPr="00FA686B">
        <w:rPr>
          <w:rFonts w:ascii="Arial" w:hAnsi="Arial" w:cs="Arial"/>
          <w:color w:val="333333"/>
          <w:spacing w:val="-4"/>
          <w:sz w:val="20"/>
        </w:rPr>
        <w:t xml:space="preserve"> </w:t>
      </w:r>
      <w:r w:rsidRPr="00FA686B">
        <w:rPr>
          <w:rFonts w:ascii="Arial" w:hAnsi="Arial" w:cs="Arial"/>
          <w:color w:val="333333"/>
          <w:sz w:val="20"/>
        </w:rPr>
        <w:t>os</w:t>
      </w:r>
      <w:r w:rsidRPr="00FA686B">
        <w:rPr>
          <w:rFonts w:ascii="Arial" w:hAnsi="Arial" w:cs="Arial"/>
          <w:color w:val="333333"/>
          <w:spacing w:val="-7"/>
          <w:sz w:val="20"/>
        </w:rPr>
        <w:t xml:space="preserve"> </w:t>
      </w:r>
      <w:r w:rsidRPr="00FA686B">
        <w:rPr>
          <w:rFonts w:ascii="Arial" w:hAnsi="Arial" w:cs="Arial"/>
          <w:color w:val="333333"/>
          <w:sz w:val="20"/>
        </w:rPr>
        <w:t>serviços</w:t>
      </w:r>
      <w:r w:rsidRPr="00FA686B">
        <w:rPr>
          <w:rFonts w:ascii="Arial" w:hAnsi="Arial" w:cs="Arial"/>
          <w:color w:val="333333"/>
          <w:spacing w:val="-7"/>
          <w:sz w:val="20"/>
        </w:rPr>
        <w:t xml:space="preserve"> </w:t>
      </w:r>
      <w:r w:rsidRPr="00FA686B">
        <w:rPr>
          <w:rFonts w:ascii="Arial" w:hAnsi="Arial" w:cs="Arial"/>
          <w:color w:val="333333"/>
          <w:sz w:val="20"/>
        </w:rPr>
        <w:t>de</w:t>
      </w:r>
      <w:r w:rsidRPr="00FA686B">
        <w:rPr>
          <w:rFonts w:ascii="Arial" w:hAnsi="Arial" w:cs="Arial"/>
          <w:color w:val="333333"/>
          <w:spacing w:val="-1"/>
          <w:sz w:val="20"/>
        </w:rPr>
        <w:t xml:space="preserve"> </w:t>
      </w:r>
      <w:r w:rsidRPr="00FA686B">
        <w:rPr>
          <w:rFonts w:ascii="Arial" w:hAnsi="Arial" w:cs="Arial"/>
          <w:color w:val="333333"/>
          <w:sz w:val="20"/>
        </w:rPr>
        <w:t>limpeza</w:t>
      </w:r>
      <w:r w:rsidRPr="00FA686B">
        <w:rPr>
          <w:rFonts w:ascii="Arial" w:hAnsi="Arial" w:cs="Arial"/>
          <w:color w:val="333333"/>
          <w:spacing w:val="-5"/>
          <w:sz w:val="20"/>
        </w:rPr>
        <w:t xml:space="preserve"> </w:t>
      </w:r>
      <w:r w:rsidRPr="00FA686B">
        <w:rPr>
          <w:rFonts w:ascii="Arial" w:hAnsi="Arial" w:cs="Arial"/>
          <w:color w:val="333333"/>
          <w:sz w:val="20"/>
        </w:rPr>
        <w:t>urbana</w:t>
      </w:r>
      <w:r w:rsidRPr="00FA686B">
        <w:rPr>
          <w:rFonts w:ascii="Arial" w:hAnsi="Arial" w:cs="Arial"/>
          <w:color w:val="333333"/>
          <w:spacing w:val="-4"/>
          <w:sz w:val="20"/>
        </w:rPr>
        <w:t xml:space="preserve"> </w:t>
      </w:r>
      <w:r w:rsidRPr="00FA686B">
        <w:rPr>
          <w:rFonts w:ascii="Arial" w:hAnsi="Arial" w:cs="Arial"/>
          <w:color w:val="333333"/>
          <w:sz w:val="20"/>
        </w:rPr>
        <w:t>e</w:t>
      </w:r>
      <w:r w:rsidRPr="00FA686B">
        <w:rPr>
          <w:rFonts w:ascii="Arial" w:hAnsi="Arial" w:cs="Arial"/>
          <w:color w:val="333333"/>
          <w:spacing w:val="-5"/>
          <w:sz w:val="20"/>
        </w:rPr>
        <w:t xml:space="preserve"> </w:t>
      </w:r>
      <w:r w:rsidRPr="00FA686B">
        <w:rPr>
          <w:rFonts w:ascii="Arial" w:hAnsi="Arial" w:cs="Arial"/>
          <w:color w:val="333333"/>
          <w:sz w:val="20"/>
        </w:rPr>
        <w:t>para</w:t>
      </w:r>
      <w:r w:rsidRPr="00FA686B">
        <w:rPr>
          <w:rFonts w:ascii="Arial" w:hAnsi="Arial" w:cs="Arial"/>
          <w:color w:val="333333"/>
          <w:spacing w:val="-7"/>
          <w:sz w:val="20"/>
        </w:rPr>
        <w:t xml:space="preserve"> </w:t>
      </w:r>
      <w:r w:rsidRPr="00FA686B">
        <w:rPr>
          <w:rFonts w:ascii="Arial" w:hAnsi="Arial" w:cs="Arial"/>
          <w:color w:val="333333"/>
          <w:sz w:val="20"/>
        </w:rPr>
        <w:t>tanto</w:t>
      </w:r>
      <w:r w:rsidRPr="00FA686B">
        <w:rPr>
          <w:rFonts w:ascii="Arial" w:hAnsi="Arial" w:cs="Arial"/>
          <w:color w:val="333333"/>
          <w:spacing w:val="-6"/>
          <w:sz w:val="20"/>
        </w:rPr>
        <w:t xml:space="preserve"> </w:t>
      </w:r>
      <w:r w:rsidRPr="00FA686B">
        <w:rPr>
          <w:rFonts w:ascii="Arial" w:hAnsi="Arial" w:cs="Arial"/>
          <w:color w:val="333333"/>
          <w:sz w:val="20"/>
        </w:rPr>
        <w:t>necessita diariamente dos sacos de lixo reforçados para o acondicionamento dos resíduos varridos das ruas e demais bens públicos, além dos resíduos coletados das lixeiras espalhadas pelo Município de Mandaguaçu</w:t>
      </w:r>
      <w:r>
        <w:rPr>
          <w:rFonts w:ascii="Arial" w:hAnsi="Arial" w:cs="Arial"/>
          <w:color w:val="333333"/>
          <w:sz w:val="20"/>
        </w:rPr>
        <w:t xml:space="preserve"> e para suprir </w:t>
      </w:r>
      <w:proofErr w:type="gramStart"/>
      <w:r>
        <w:rPr>
          <w:rFonts w:ascii="Arial" w:hAnsi="Arial" w:cs="Arial"/>
          <w:color w:val="333333"/>
          <w:sz w:val="20"/>
        </w:rPr>
        <w:t>as demanda</w:t>
      </w:r>
      <w:proofErr w:type="gramEnd"/>
      <w:r>
        <w:rPr>
          <w:rFonts w:ascii="Arial" w:hAnsi="Arial" w:cs="Arial"/>
          <w:color w:val="333333"/>
          <w:sz w:val="20"/>
        </w:rPr>
        <w:t xml:space="preserve"> das demais secretarias.</w:t>
      </w:r>
    </w:p>
    <w:p w14:paraId="6B6FDC62" w14:textId="77777777" w:rsidR="00930619" w:rsidRPr="00FA686B" w:rsidRDefault="00930619" w:rsidP="00930619">
      <w:pPr>
        <w:pStyle w:val="Corpodetexto"/>
        <w:spacing w:before="45"/>
        <w:rPr>
          <w:rFonts w:ascii="Arial" w:hAnsi="Arial" w:cs="Arial"/>
        </w:rPr>
      </w:pPr>
    </w:p>
    <w:p w14:paraId="3D669A15"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before="1" w:line="240" w:lineRule="auto"/>
        <w:ind w:left="499" w:right="0" w:hanging="359"/>
      </w:pPr>
      <w:r w:rsidRPr="00FA686B">
        <w:t>DESCRIÇÃO</w:t>
      </w:r>
      <w:r w:rsidRPr="00FA686B">
        <w:rPr>
          <w:spacing w:val="-6"/>
        </w:rPr>
        <w:t xml:space="preserve"> </w:t>
      </w:r>
      <w:r w:rsidRPr="00FA686B">
        <w:t>DA</w:t>
      </w:r>
      <w:r w:rsidRPr="00FA686B">
        <w:rPr>
          <w:spacing w:val="-9"/>
        </w:rPr>
        <w:t xml:space="preserve"> </w:t>
      </w:r>
      <w:r w:rsidRPr="00FA686B">
        <w:t>SOLUÇÃO</w:t>
      </w:r>
      <w:r w:rsidRPr="00FA686B">
        <w:rPr>
          <w:spacing w:val="-6"/>
        </w:rPr>
        <w:t xml:space="preserve"> </w:t>
      </w:r>
      <w:r w:rsidRPr="00FA686B">
        <w:t>COMO</w:t>
      </w:r>
      <w:r w:rsidRPr="00FA686B">
        <w:rPr>
          <w:spacing w:val="-3"/>
        </w:rPr>
        <w:t xml:space="preserve"> </w:t>
      </w:r>
      <w:r w:rsidRPr="00FA686B">
        <w:t>UM</w:t>
      </w:r>
      <w:r w:rsidRPr="00FA686B">
        <w:rPr>
          <w:spacing w:val="-5"/>
        </w:rPr>
        <w:t xml:space="preserve"> </w:t>
      </w:r>
      <w:r w:rsidRPr="00FA686B">
        <w:rPr>
          <w:spacing w:val="-4"/>
        </w:rPr>
        <w:t>TODO</w:t>
      </w:r>
    </w:p>
    <w:p w14:paraId="2431E27C" w14:textId="77777777" w:rsidR="00930619" w:rsidRPr="00074A0D" w:rsidRDefault="00930619" w:rsidP="00930619">
      <w:pPr>
        <w:pStyle w:val="PargrafodaLista"/>
        <w:widowControl w:val="0"/>
        <w:numPr>
          <w:ilvl w:val="1"/>
          <w:numId w:val="48"/>
        </w:numPr>
        <w:tabs>
          <w:tab w:val="left" w:pos="846"/>
        </w:tabs>
        <w:autoSpaceDE w:val="0"/>
        <w:autoSpaceDN w:val="0"/>
        <w:spacing w:before="52" w:after="0" w:line="280" w:lineRule="auto"/>
        <w:ind w:left="0" w:right="143" w:firstLine="0"/>
        <w:contextualSpacing w:val="0"/>
        <w:rPr>
          <w:rFonts w:ascii="Arial" w:hAnsi="Arial" w:cs="Arial"/>
        </w:rPr>
      </w:pPr>
      <w:r w:rsidRPr="00074A0D">
        <w:rPr>
          <w:rFonts w:ascii="Arial" w:hAnsi="Arial" w:cs="Arial"/>
          <w:color w:val="333333"/>
          <w:sz w:val="20"/>
        </w:rPr>
        <w:t xml:space="preserve">A solução proposta consiste na contratação de uma empresa especializada no fornecimento de sacos de lixo por meio de dispensa eletrônica via Registro de Preços com aquisição de forma parcelada, o </w:t>
      </w:r>
      <w:r w:rsidRPr="00074A0D">
        <w:rPr>
          <w:rFonts w:ascii="Arial" w:hAnsi="Arial" w:cs="Arial"/>
          <w:color w:val="333333"/>
          <w:sz w:val="20"/>
        </w:rPr>
        <w:lastRenderedPageBreak/>
        <w:t>Registro de Preços permite que a prefeitura adquira os sacos de lixo de forma parcelada, conforme a demanda, evitando a necessidade de grandes estoques e reduzindo custos e espaços de armazenamento. Com o Registro de Preços, a administração pode garantir melhores condições de compra, assegurando valores previamente estabelecidos e evitando reajustes frequentes nos preços. O município pode realizar aquisições conforme a necessidade, sem a obrigação de compra imediata de todo o volume estimado, o que permite uma gestão mais eficiente dos recursos públicos.</w:t>
      </w:r>
    </w:p>
    <w:p w14:paraId="28CA7422" w14:textId="77777777" w:rsidR="00930619" w:rsidRPr="00074A0D" w:rsidRDefault="00930619" w:rsidP="00930619">
      <w:pPr>
        <w:pStyle w:val="PargrafodaLista"/>
        <w:tabs>
          <w:tab w:val="left" w:pos="846"/>
        </w:tabs>
        <w:spacing w:before="52" w:line="280" w:lineRule="auto"/>
        <w:ind w:left="0" w:right="143"/>
        <w:rPr>
          <w:rFonts w:ascii="Arial" w:hAnsi="Arial" w:cs="Arial"/>
        </w:rPr>
      </w:pPr>
    </w:p>
    <w:p w14:paraId="79D601F5"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before="1" w:line="240" w:lineRule="auto"/>
        <w:ind w:left="499" w:right="0" w:hanging="359"/>
        <w:jc w:val="both"/>
      </w:pPr>
      <w:r w:rsidRPr="00FA686B">
        <w:t>REQUISITOS</w:t>
      </w:r>
      <w:r w:rsidRPr="00FA686B">
        <w:rPr>
          <w:spacing w:val="-6"/>
        </w:rPr>
        <w:t xml:space="preserve"> </w:t>
      </w:r>
      <w:r w:rsidRPr="00FA686B">
        <w:t>DA</w:t>
      </w:r>
      <w:r w:rsidRPr="00FA686B">
        <w:rPr>
          <w:spacing w:val="-10"/>
        </w:rPr>
        <w:t xml:space="preserve"> </w:t>
      </w:r>
      <w:r w:rsidRPr="00FA686B">
        <w:rPr>
          <w:spacing w:val="-2"/>
        </w:rPr>
        <w:t>CONTRATAÇÃO</w:t>
      </w:r>
    </w:p>
    <w:p w14:paraId="22160A65" w14:textId="77777777" w:rsidR="00930619" w:rsidRPr="00FA686B" w:rsidRDefault="00930619" w:rsidP="00930619">
      <w:pPr>
        <w:pStyle w:val="Ttulo2"/>
        <w:spacing w:before="154"/>
      </w:pPr>
      <w:r w:rsidRPr="00FA686B">
        <w:rPr>
          <w:color w:val="333333"/>
          <w:spacing w:val="-2"/>
        </w:rPr>
        <w:t>Sustentabilidade</w:t>
      </w:r>
    </w:p>
    <w:p w14:paraId="429977DE" w14:textId="77777777" w:rsidR="00930619" w:rsidRPr="00FA686B" w:rsidRDefault="00930619" w:rsidP="00930619">
      <w:pPr>
        <w:pStyle w:val="PargrafodaLista"/>
        <w:widowControl w:val="0"/>
        <w:numPr>
          <w:ilvl w:val="1"/>
          <w:numId w:val="48"/>
        </w:numPr>
        <w:tabs>
          <w:tab w:val="left" w:pos="846"/>
        </w:tabs>
        <w:autoSpaceDE w:val="0"/>
        <w:autoSpaceDN w:val="0"/>
        <w:spacing w:before="159" w:after="0" w:line="280" w:lineRule="auto"/>
        <w:ind w:right="142" w:firstLine="0"/>
        <w:contextualSpacing w:val="0"/>
        <w:jc w:val="both"/>
        <w:rPr>
          <w:rFonts w:ascii="Arial" w:hAnsi="Arial" w:cs="Arial"/>
          <w:sz w:val="20"/>
        </w:rPr>
      </w:pPr>
      <w:r w:rsidRPr="00FA686B">
        <w:rPr>
          <w:rFonts w:ascii="Arial" w:hAnsi="Arial" w:cs="Arial"/>
          <w:sz w:val="20"/>
        </w:rPr>
        <w:t>A contratação deve se basear nas práticas de sustentabilidade do Guia Nacional de Contratações Sustentáveis, Política Nacional de Resíduos Sólidos (Lei n° 12.305/2010) e nas demais normas legais e regulamentares pertinentes</w:t>
      </w:r>
      <w:r>
        <w:rPr>
          <w:rFonts w:ascii="Arial" w:hAnsi="Arial" w:cs="Arial"/>
          <w:sz w:val="20"/>
        </w:rPr>
        <w:t>.</w:t>
      </w:r>
    </w:p>
    <w:p w14:paraId="14985BD0" w14:textId="77777777" w:rsidR="00930619" w:rsidRPr="00FA686B" w:rsidRDefault="00930619" w:rsidP="00930619">
      <w:pPr>
        <w:pStyle w:val="Ttulo2"/>
        <w:spacing w:before="114"/>
      </w:pPr>
      <w:r w:rsidRPr="00FA686B">
        <w:rPr>
          <w:color w:val="333333"/>
        </w:rPr>
        <w:t>Da</w:t>
      </w:r>
      <w:r w:rsidRPr="00FA686B">
        <w:rPr>
          <w:color w:val="333333"/>
          <w:spacing w:val="-8"/>
        </w:rPr>
        <w:t xml:space="preserve"> </w:t>
      </w:r>
      <w:r w:rsidRPr="00FA686B">
        <w:rPr>
          <w:color w:val="333333"/>
        </w:rPr>
        <w:t>exigência</w:t>
      </w:r>
      <w:r w:rsidRPr="00FA686B">
        <w:rPr>
          <w:color w:val="333333"/>
          <w:spacing w:val="-5"/>
        </w:rPr>
        <w:t xml:space="preserve"> </w:t>
      </w:r>
      <w:r w:rsidRPr="00FA686B">
        <w:rPr>
          <w:color w:val="333333"/>
        </w:rPr>
        <w:t>de</w:t>
      </w:r>
      <w:r w:rsidRPr="00FA686B">
        <w:rPr>
          <w:color w:val="333333"/>
          <w:spacing w:val="-5"/>
        </w:rPr>
        <w:t xml:space="preserve"> </w:t>
      </w:r>
      <w:r w:rsidRPr="00FA686B">
        <w:rPr>
          <w:color w:val="333333"/>
          <w:spacing w:val="-2"/>
        </w:rPr>
        <w:t>amostra</w:t>
      </w:r>
    </w:p>
    <w:p w14:paraId="3406FE13"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0" w:lineRule="auto"/>
        <w:ind w:right="147" w:firstLine="0"/>
        <w:contextualSpacing w:val="0"/>
        <w:jc w:val="both"/>
        <w:rPr>
          <w:rFonts w:ascii="Arial" w:hAnsi="Arial" w:cs="Arial"/>
          <w:sz w:val="20"/>
        </w:rPr>
      </w:pPr>
      <w:r w:rsidRPr="00FA686B">
        <w:rPr>
          <w:rFonts w:ascii="Arial" w:hAnsi="Arial" w:cs="Arial"/>
          <w:color w:val="333333"/>
          <w:sz w:val="20"/>
        </w:rPr>
        <w:t>Havendo</w:t>
      </w:r>
      <w:r w:rsidRPr="00FA686B">
        <w:rPr>
          <w:rFonts w:ascii="Arial" w:hAnsi="Arial" w:cs="Arial"/>
          <w:color w:val="333333"/>
          <w:spacing w:val="-14"/>
          <w:sz w:val="20"/>
        </w:rPr>
        <w:t xml:space="preserve"> </w:t>
      </w:r>
      <w:r w:rsidRPr="00FA686B">
        <w:rPr>
          <w:rFonts w:ascii="Arial" w:hAnsi="Arial" w:cs="Arial"/>
          <w:color w:val="333333"/>
          <w:sz w:val="20"/>
        </w:rPr>
        <w:t>o</w:t>
      </w:r>
      <w:r w:rsidRPr="00FA686B">
        <w:rPr>
          <w:rFonts w:ascii="Arial" w:hAnsi="Arial" w:cs="Arial"/>
          <w:color w:val="333333"/>
          <w:spacing w:val="-13"/>
          <w:sz w:val="20"/>
        </w:rPr>
        <w:t xml:space="preserve"> </w:t>
      </w:r>
      <w:r w:rsidRPr="00FA686B">
        <w:rPr>
          <w:rFonts w:ascii="Arial" w:hAnsi="Arial" w:cs="Arial"/>
          <w:color w:val="333333"/>
          <w:sz w:val="20"/>
        </w:rPr>
        <w:t>aceite</w:t>
      </w:r>
      <w:r w:rsidRPr="00FA686B">
        <w:rPr>
          <w:rFonts w:ascii="Arial" w:hAnsi="Arial" w:cs="Arial"/>
          <w:color w:val="333333"/>
          <w:spacing w:val="-13"/>
          <w:sz w:val="20"/>
        </w:rPr>
        <w:t xml:space="preserve"> </w:t>
      </w:r>
      <w:r w:rsidRPr="00FA686B">
        <w:rPr>
          <w:rFonts w:ascii="Arial" w:hAnsi="Arial" w:cs="Arial"/>
          <w:color w:val="333333"/>
          <w:sz w:val="20"/>
        </w:rPr>
        <w:t>da</w:t>
      </w:r>
      <w:r w:rsidRPr="00FA686B">
        <w:rPr>
          <w:rFonts w:ascii="Arial" w:hAnsi="Arial" w:cs="Arial"/>
          <w:color w:val="333333"/>
          <w:spacing w:val="-14"/>
          <w:sz w:val="20"/>
        </w:rPr>
        <w:t xml:space="preserve"> </w:t>
      </w:r>
      <w:r w:rsidRPr="00FA686B">
        <w:rPr>
          <w:rFonts w:ascii="Arial" w:hAnsi="Arial" w:cs="Arial"/>
          <w:color w:val="333333"/>
          <w:sz w:val="20"/>
        </w:rPr>
        <w:t>proposta</w:t>
      </w:r>
      <w:r w:rsidRPr="00FA686B">
        <w:rPr>
          <w:rFonts w:ascii="Arial" w:hAnsi="Arial" w:cs="Arial"/>
          <w:color w:val="333333"/>
          <w:spacing w:val="-13"/>
          <w:sz w:val="20"/>
        </w:rPr>
        <w:t xml:space="preserve"> </w:t>
      </w:r>
      <w:r w:rsidRPr="00FA686B">
        <w:rPr>
          <w:rFonts w:ascii="Arial" w:hAnsi="Arial" w:cs="Arial"/>
          <w:color w:val="333333"/>
          <w:sz w:val="20"/>
        </w:rPr>
        <w:t>quanto</w:t>
      </w:r>
      <w:r w:rsidRPr="00FA686B">
        <w:rPr>
          <w:rFonts w:ascii="Arial" w:hAnsi="Arial" w:cs="Arial"/>
          <w:color w:val="333333"/>
          <w:spacing w:val="-13"/>
          <w:sz w:val="20"/>
        </w:rPr>
        <w:t xml:space="preserve"> </w:t>
      </w:r>
      <w:r w:rsidRPr="00FA686B">
        <w:rPr>
          <w:rFonts w:ascii="Arial" w:hAnsi="Arial" w:cs="Arial"/>
          <w:color w:val="333333"/>
          <w:sz w:val="20"/>
        </w:rPr>
        <w:t>ao</w:t>
      </w:r>
      <w:r w:rsidRPr="00FA686B">
        <w:rPr>
          <w:rFonts w:ascii="Arial" w:hAnsi="Arial" w:cs="Arial"/>
          <w:color w:val="333333"/>
          <w:spacing w:val="-13"/>
          <w:sz w:val="20"/>
        </w:rPr>
        <w:t xml:space="preserve"> </w:t>
      </w:r>
      <w:r w:rsidRPr="00FA686B">
        <w:rPr>
          <w:rFonts w:ascii="Arial" w:hAnsi="Arial" w:cs="Arial"/>
          <w:color w:val="333333"/>
          <w:sz w:val="20"/>
        </w:rPr>
        <w:t>valor,</w:t>
      </w:r>
      <w:r w:rsidRPr="00FA686B">
        <w:rPr>
          <w:rFonts w:ascii="Arial" w:hAnsi="Arial" w:cs="Arial"/>
          <w:color w:val="333333"/>
          <w:spacing w:val="-14"/>
          <w:sz w:val="20"/>
        </w:rPr>
        <w:t xml:space="preserve"> </w:t>
      </w:r>
      <w:r w:rsidRPr="00FA686B">
        <w:rPr>
          <w:rFonts w:ascii="Arial" w:hAnsi="Arial" w:cs="Arial"/>
          <w:color w:val="333333"/>
          <w:sz w:val="20"/>
        </w:rPr>
        <w:t>o</w:t>
      </w:r>
      <w:r w:rsidRPr="00FA686B">
        <w:rPr>
          <w:rFonts w:ascii="Arial" w:hAnsi="Arial" w:cs="Arial"/>
          <w:color w:val="333333"/>
          <w:spacing w:val="-13"/>
          <w:sz w:val="20"/>
        </w:rPr>
        <w:t xml:space="preserve"> </w:t>
      </w:r>
      <w:r w:rsidRPr="00FA686B">
        <w:rPr>
          <w:rFonts w:ascii="Arial" w:hAnsi="Arial" w:cs="Arial"/>
          <w:color w:val="333333"/>
          <w:sz w:val="20"/>
        </w:rPr>
        <w:t>interessado</w:t>
      </w:r>
      <w:r w:rsidRPr="00FA686B">
        <w:rPr>
          <w:rFonts w:ascii="Arial" w:hAnsi="Arial" w:cs="Arial"/>
          <w:color w:val="333333"/>
          <w:spacing w:val="-13"/>
          <w:sz w:val="20"/>
        </w:rPr>
        <w:t xml:space="preserve"> </w:t>
      </w:r>
      <w:r w:rsidRPr="00FA686B">
        <w:rPr>
          <w:rFonts w:ascii="Arial" w:hAnsi="Arial" w:cs="Arial"/>
          <w:color w:val="333333"/>
          <w:sz w:val="20"/>
        </w:rPr>
        <w:t>classificado</w:t>
      </w:r>
      <w:r w:rsidRPr="00FA686B">
        <w:rPr>
          <w:rFonts w:ascii="Arial" w:hAnsi="Arial" w:cs="Arial"/>
          <w:color w:val="333333"/>
          <w:spacing w:val="-14"/>
          <w:sz w:val="20"/>
        </w:rPr>
        <w:t xml:space="preserve"> </w:t>
      </w:r>
      <w:r w:rsidRPr="00FA686B">
        <w:rPr>
          <w:rFonts w:ascii="Arial" w:hAnsi="Arial" w:cs="Arial"/>
          <w:color w:val="333333"/>
          <w:sz w:val="20"/>
        </w:rPr>
        <w:t>provisoriamente</w:t>
      </w:r>
      <w:r w:rsidRPr="00FA686B">
        <w:rPr>
          <w:rFonts w:ascii="Arial" w:hAnsi="Arial" w:cs="Arial"/>
          <w:color w:val="333333"/>
          <w:spacing w:val="-13"/>
          <w:sz w:val="20"/>
        </w:rPr>
        <w:t xml:space="preserve"> </w:t>
      </w:r>
      <w:r w:rsidRPr="00FA686B">
        <w:rPr>
          <w:rFonts w:ascii="Arial" w:hAnsi="Arial" w:cs="Arial"/>
          <w:color w:val="333333"/>
          <w:sz w:val="20"/>
        </w:rPr>
        <w:t>em</w:t>
      </w:r>
      <w:r w:rsidRPr="00FA686B">
        <w:rPr>
          <w:rFonts w:ascii="Arial" w:hAnsi="Arial" w:cs="Arial"/>
          <w:color w:val="333333"/>
          <w:spacing w:val="-13"/>
          <w:sz w:val="20"/>
        </w:rPr>
        <w:t xml:space="preserve"> </w:t>
      </w:r>
      <w:r w:rsidRPr="00FA686B">
        <w:rPr>
          <w:rFonts w:ascii="Arial" w:hAnsi="Arial" w:cs="Arial"/>
          <w:color w:val="333333"/>
          <w:sz w:val="20"/>
        </w:rPr>
        <w:t>primeiro lugar deverá apresentar amostra</w:t>
      </w:r>
      <w:r>
        <w:rPr>
          <w:rFonts w:ascii="Arial" w:hAnsi="Arial" w:cs="Arial"/>
          <w:color w:val="333333"/>
          <w:sz w:val="20"/>
        </w:rPr>
        <w:t xml:space="preserve"> caso solicitado pela contratante, </w:t>
      </w:r>
      <w:r w:rsidRPr="00FA686B">
        <w:rPr>
          <w:rFonts w:ascii="Arial" w:hAnsi="Arial" w:cs="Arial"/>
          <w:color w:val="333333"/>
          <w:sz w:val="20"/>
        </w:rPr>
        <w:t>que terá data, local e horário de sua realização divulgados por mensagem no sistema.</w:t>
      </w:r>
    </w:p>
    <w:p w14:paraId="0B4DEBA2"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80" w:lineRule="auto"/>
        <w:ind w:right="141" w:firstLine="0"/>
        <w:contextualSpacing w:val="0"/>
        <w:jc w:val="both"/>
        <w:rPr>
          <w:rFonts w:ascii="Arial" w:hAnsi="Arial" w:cs="Arial"/>
          <w:sz w:val="20"/>
        </w:rPr>
      </w:pPr>
      <w:r w:rsidRPr="00FA686B">
        <w:rPr>
          <w:rFonts w:ascii="Arial" w:hAnsi="Arial" w:cs="Arial"/>
          <w:color w:val="333333"/>
          <w:sz w:val="20"/>
        </w:rPr>
        <w:t>As amostras poderão ser entregues no Paço Municipal situado na Rua Bernardino Bogo, nº 175, no 1º andar, na sala da</w:t>
      </w:r>
      <w:r>
        <w:rPr>
          <w:rFonts w:ascii="Arial" w:hAnsi="Arial" w:cs="Arial"/>
          <w:color w:val="333333"/>
          <w:sz w:val="20"/>
        </w:rPr>
        <w:t xml:space="preserve"> Licitação</w:t>
      </w:r>
      <w:r w:rsidRPr="00FA686B">
        <w:rPr>
          <w:rFonts w:ascii="Arial" w:hAnsi="Arial" w:cs="Arial"/>
          <w:color w:val="333333"/>
          <w:sz w:val="20"/>
        </w:rPr>
        <w:t>, no Centro de Mandaguaçu/PR, no prazo limite de 5 (cinco) dias, sendo que a empresa assume total responsabilidade pelo envio e por eventual atraso na entrega.</w:t>
      </w:r>
    </w:p>
    <w:p w14:paraId="47555954" w14:textId="77777777" w:rsidR="00930619" w:rsidRPr="00FA686B" w:rsidRDefault="00930619" w:rsidP="00930619">
      <w:pPr>
        <w:pStyle w:val="PargrafodaLista"/>
        <w:widowControl w:val="0"/>
        <w:numPr>
          <w:ilvl w:val="1"/>
          <w:numId w:val="48"/>
        </w:numPr>
        <w:tabs>
          <w:tab w:val="left" w:pos="846"/>
        </w:tabs>
        <w:autoSpaceDE w:val="0"/>
        <w:autoSpaceDN w:val="0"/>
        <w:spacing w:before="120" w:after="0" w:line="280" w:lineRule="auto"/>
        <w:ind w:right="142" w:firstLine="0"/>
        <w:contextualSpacing w:val="0"/>
        <w:jc w:val="both"/>
        <w:rPr>
          <w:rFonts w:ascii="Arial" w:hAnsi="Arial" w:cs="Arial"/>
          <w:sz w:val="20"/>
        </w:rPr>
      </w:pPr>
      <w:r w:rsidRPr="00FA686B">
        <w:rPr>
          <w:rFonts w:ascii="Arial" w:hAnsi="Arial" w:cs="Arial"/>
          <w:color w:val="333333"/>
          <w:sz w:val="20"/>
        </w:rPr>
        <w:t>É</w:t>
      </w:r>
      <w:r w:rsidRPr="00FA686B">
        <w:rPr>
          <w:rFonts w:ascii="Arial" w:hAnsi="Arial" w:cs="Arial"/>
          <w:color w:val="333333"/>
          <w:spacing w:val="-3"/>
          <w:sz w:val="20"/>
        </w:rPr>
        <w:t xml:space="preserve"> </w:t>
      </w:r>
      <w:r w:rsidRPr="00FA686B">
        <w:rPr>
          <w:rFonts w:ascii="Arial" w:hAnsi="Arial" w:cs="Arial"/>
          <w:color w:val="333333"/>
          <w:sz w:val="20"/>
        </w:rPr>
        <w:t>facultada</w:t>
      </w:r>
      <w:r w:rsidRPr="00FA686B">
        <w:rPr>
          <w:rFonts w:ascii="Arial" w:hAnsi="Arial" w:cs="Arial"/>
          <w:color w:val="333333"/>
          <w:spacing w:val="-2"/>
          <w:sz w:val="20"/>
        </w:rPr>
        <w:t xml:space="preserve"> </w:t>
      </w:r>
      <w:r w:rsidRPr="00FA686B">
        <w:rPr>
          <w:rFonts w:ascii="Arial" w:hAnsi="Arial" w:cs="Arial"/>
          <w:color w:val="333333"/>
          <w:sz w:val="20"/>
        </w:rPr>
        <w:t>prorrogação</w:t>
      </w:r>
      <w:r w:rsidRPr="00FA686B">
        <w:rPr>
          <w:rFonts w:ascii="Arial" w:hAnsi="Arial" w:cs="Arial"/>
          <w:color w:val="333333"/>
          <w:spacing w:val="-3"/>
          <w:sz w:val="20"/>
        </w:rPr>
        <w:t xml:space="preserve"> </w:t>
      </w:r>
      <w:r w:rsidRPr="00FA686B">
        <w:rPr>
          <w:rFonts w:ascii="Arial" w:hAnsi="Arial" w:cs="Arial"/>
          <w:color w:val="333333"/>
          <w:sz w:val="20"/>
        </w:rPr>
        <w:t>ao prazo</w:t>
      </w:r>
      <w:r w:rsidRPr="00FA686B">
        <w:rPr>
          <w:rFonts w:ascii="Arial" w:hAnsi="Arial" w:cs="Arial"/>
          <w:color w:val="333333"/>
          <w:spacing w:val="-1"/>
          <w:sz w:val="20"/>
        </w:rPr>
        <w:t xml:space="preserve"> </w:t>
      </w:r>
      <w:r w:rsidRPr="00FA686B">
        <w:rPr>
          <w:rFonts w:ascii="Arial" w:hAnsi="Arial" w:cs="Arial"/>
          <w:color w:val="333333"/>
          <w:sz w:val="20"/>
        </w:rPr>
        <w:t>estabelecido, a</w:t>
      </w:r>
      <w:r w:rsidRPr="00FA686B">
        <w:rPr>
          <w:rFonts w:ascii="Arial" w:hAnsi="Arial" w:cs="Arial"/>
          <w:color w:val="333333"/>
          <w:spacing w:val="-2"/>
          <w:sz w:val="20"/>
        </w:rPr>
        <w:t xml:space="preserve"> </w:t>
      </w:r>
      <w:r w:rsidRPr="00FA686B">
        <w:rPr>
          <w:rFonts w:ascii="Arial" w:hAnsi="Arial" w:cs="Arial"/>
          <w:color w:val="333333"/>
          <w:sz w:val="20"/>
        </w:rPr>
        <w:t>partir</w:t>
      </w:r>
      <w:r w:rsidRPr="00FA686B">
        <w:rPr>
          <w:rFonts w:ascii="Arial" w:hAnsi="Arial" w:cs="Arial"/>
          <w:color w:val="333333"/>
          <w:spacing w:val="-2"/>
          <w:sz w:val="20"/>
        </w:rPr>
        <w:t xml:space="preserve"> </w:t>
      </w:r>
      <w:r w:rsidRPr="00FA686B">
        <w:rPr>
          <w:rFonts w:ascii="Arial" w:hAnsi="Arial" w:cs="Arial"/>
          <w:color w:val="333333"/>
          <w:sz w:val="20"/>
        </w:rPr>
        <w:t>de</w:t>
      </w:r>
      <w:r w:rsidRPr="00FA686B">
        <w:rPr>
          <w:rFonts w:ascii="Arial" w:hAnsi="Arial" w:cs="Arial"/>
          <w:color w:val="333333"/>
          <w:spacing w:val="-3"/>
          <w:sz w:val="20"/>
        </w:rPr>
        <w:t xml:space="preserve"> </w:t>
      </w:r>
      <w:r w:rsidRPr="00FA686B">
        <w:rPr>
          <w:rFonts w:ascii="Arial" w:hAnsi="Arial" w:cs="Arial"/>
          <w:color w:val="333333"/>
          <w:sz w:val="20"/>
        </w:rPr>
        <w:t>solicitação</w:t>
      </w:r>
      <w:r w:rsidRPr="00FA686B">
        <w:rPr>
          <w:rFonts w:ascii="Arial" w:hAnsi="Arial" w:cs="Arial"/>
          <w:color w:val="333333"/>
          <w:spacing w:val="-3"/>
          <w:sz w:val="20"/>
        </w:rPr>
        <w:t xml:space="preserve"> </w:t>
      </w:r>
      <w:r w:rsidRPr="00FA686B">
        <w:rPr>
          <w:rFonts w:ascii="Arial" w:hAnsi="Arial" w:cs="Arial"/>
          <w:color w:val="333333"/>
          <w:sz w:val="20"/>
        </w:rPr>
        <w:t>fundamentada</w:t>
      </w:r>
      <w:r w:rsidRPr="00FA686B">
        <w:rPr>
          <w:rFonts w:ascii="Arial" w:hAnsi="Arial" w:cs="Arial"/>
          <w:color w:val="333333"/>
          <w:spacing w:val="-2"/>
          <w:sz w:val="20"/>
        </w:rPr>
        <w:t xml:space="preserve"> </w:t>
      </w:r>
      <w:r w:rsidRPr="00FA686B">
        <w:rPr>
          <w:rFonts w:ascii="Arial" w:hAnsi="Arial" w:cs="Arial"/>
          <w:color w:val="333333"/>
          <w:sz w:val="20"/>
        </w:rPr>
        <w:t>no</w:t>
      </w:r>
      <w:r w:rsidRPr="00FA686B">
        <w:rPr>
          <w:rFonts w:ascii="Arial" w:hAnsi="Arial" w:cs="Arial"/>
          <w:color w:val="333333"/>
          <w:spacing w:val="-2"/>
          <w:sz w:val="20"/>
        </w:rPr>
        <w:t xml:space="preserve"> </w:t>
      </w:r>
      <w:r w:rsidRPr="00FA686B">
        <w:rPr>
          <w:rFonts w:ascii="Arial" w:hAnsi="Arial" w:cs="Arial"/>
          <w:color w:val="333333"/>
          <w:sz w:val="20"/>
        </w:rPr>
        <w:t>sistema</w:t>
      </w:r>
      <w:r w:rsidRPr="00FA686B">
        <w:rPr>
          <w:rFonts w:ascii="Arial" w:hAnsi="Arial" w:cs="Arial"/>
          <w:color w:val="333333"/>
          <w:spacing w:val="-2"/>
          <w:sz w:val="20"/>
        </w:rPr>
        <w:t xml:space="preserve"> </w:t>
      </w:r>
      <w:r w:rsidRPr="00FA686B">
        <w:rPr>
          <w:rFonts w:ascii="Arial" w:hAnsi="Arial" w:cs="Arial"/>
          <w:color w:val="333333"/>
          <w:sz w:val="20"/>
        </w:rPr>
        <w:t>pelo interessado, antes de findo o prazo.</w:t>
      </w:r>
    </w:p>
    <w:p w14:paraId="3050BD30"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80" w:lineRule="auto"/>
        <w:ind w:right="151" w:firstLine="0"/>
        <w:contextualSpacing w:val="0"/>
        <w:jc w:val="both"/>
        <w:rPr>
          <w:rFonts w:ascii="Arial" w:hAnsi="Arial" w:cs="Arial"/>
          <w:sz w:val="20"/>
        </w:rPr>
      </w:pPr>
      <w:r w:rsidRPr="00FA686B">
        <w:rPr>
          <w:rFonts w:ascii="Arial" w:hAnsi="Arial" w:cs="Arial"/>
          <w:color w:val="333333"/>
          <w:sz w:val="20"/>
        </w:rPr>
        <w:t>No caso de não haver entrega da amostra ou ocorrer atraso na entrega, sem justificativa aceita, ou havendo entrega de amostra fora das especificações previstas, a proposta será recusada.</w:t>
      </w:r>
    </w:p>
    <w:p w14:paraId="2476B3D4" w14:textId="77777777" w:rsidR="00930619" w:rsidRPr="00FA686B" w:rsidRDefault="00930619" w:rsidP="00930619">
      <w:pPr>
        <w:pStyle w:val="PargrafodaLista"/>
        <w:widowControl w:val="0"/>
        <w:numPr>
          <w:ilvl w:val="1"/>
          <w:numId w:val="48"/>
        </w:numPr>
        <w:tabs>
          <w:tab w:val="left" w:pos="846"/>
        </w:tabs>
        <w:autoSpaceDE w:val="0"/>
        <w:autoSpaceDN w:val="0"/>
        <w:spacing w:before="121" w:after="0" w:line="240" w:lineRule="auto"/>
        <w:ind w:left="846" w:hanging="706"/>
        <w:contextualSpacing w:val="0"/>
        <w:jc w:val="both"/>
        <w:rPr>
          <w:rFonts w:ascii="Arial" w:hAnsi="Arial" w:cs="Arial"/>
          <w:sz w:val="20"/>
        </w:rPr>
      </w:pPr>
      <w:r w:rsidRPr="00FA686B">
        <w:rPr>
          <w:rFonts w:ascii="Arial" w:hAnsi="Arial" w:cs="Arial"/>
          <w:color w:val="333333"/>
          <w:sz w:val="20"/>
        </w:rPr>
        <w:t>Serão</w:t>
      </w:r>
      <w:r w:rsidRPr="00FA686B">
        <w:rPr>
          <w:rFonts w:ascii="Arial" w:hAnsi="Arial" w:cs="Arial"/>
          <w:color w:val="333333"/>
          <w:spacing w:val="-3"/>
          <w:sz w:val="20"/>
        </w:rPr>
        <w:t xml:space="preserve"> </w:t>
      </w:r>
      <w:r w:rsidRPr="00FA686B">
        <w:rPr>
          <w:rFonts w:ascii="Arial" w:hAnsi="Arial" w:cs="Arial"/>
          <w:color w:val="333333"/>
          <w:sz w:val="20"/>
        </w:rPr>
        <w:t>avaliados</w:t>
      </w:r>
      <w:r w:rsidRPr="00FA686B">
        <w:rPr>
          <w:rFonts w:ascii="Arial" w:hAnsi="Arial" w:cs="Arial"/>
          <w:color w:val="333333"/>
          <w:spacing w:val="-4"/>
          <w:sz w:val="20"/>
        </w:rPr>
        <w:t xml:space="preserve"> </w:t>
      </w:r>
      <w:r w:rsidRPr="00FA686B">
        <w:rPr>
          <w:rFonts w:ascii="Arial" w:hAnsi="Arial" w:cs="Arial"/>
          <w:color w:val="333333"/>
          <w:sz w:val="20"/>
        </w:rPr>
        <w:t>os</w:t>
      </w:r>
      <w:r w:rsidRPr="00FA686B">
        <w:rPr>
          <w:rFonts w:ascii="Arial" w:hAnsi="Arial" w:cs="Arial"/>
          <w:color w:val="333333"/>
          <w:spacing w:val="-4"/>
          <w:sz w:val="20"/>
        </w:rPr>
        <w:t xml:space="preserve"> </w:t>
      </w:r>
      <w:r w:rsidRPr="00FA686B">
        <w:rPr>
          <w:rFonts w:ascii="Arial" w:hAnsi="Arial" w:cs="Arial"/>
          <w:color w:val="333333"/>
          <w:sz w:val="20"/>
        </w:rPr>
        <w:t>seguintes</w:t>
      </w:r>
      <w:r w:rsidRPr="00FA686B">
        <w:rPr>
          <w:rFonts w:ascii="Arial" w:hAnsi="Arial" w:cs="Arial"/>
          <w:color w:val="333333"/>
          <w:spacing w:val="-5"/>
          <w:sz w:val="20"/>
        </w:rPr>
        <w:t xml:space="preserve"> </w:t>
      </w:r>
      <w:r w:rsidRPr="00FA686B">
        <w:rPr>
          <w:rFonts w:ascii="Arial" w:hAnsi="Arial" w:cs="Arial"/>
          <w:color w:val="333333"/>
          <w:sz w:val="20"/>
        </w:rPr>
        <w:t>aspectos</w:t>
      </w:r>
      <w:r w:rsidRPr="00FA686B">
        <w:rPr>
          <w:rFonts w:ascii="Arial" w:hAnsi="Arial" w:cs="Arial"/>
          <w:color w:val="333333"/>
          <w:spacing w:val="-4"/>
          <w:sz w:val="20"/>
        </w:rPr>
        <w:t xml:space="preserve"> </w:t>
      </w:r>
      <w:r w:rsidRPr="00FA686B">
        <w:rPr>
          <w:rFonts w:ascii="Arial" w:hAnsi="Arial" w:cs="Arial"/>
          <w:color w:val="333333"/>
          <w:sz w:val="20"/>
        </w:rPr>
        <w:t>e</w:t>
      </w:r>
      <w:r w:rsidRPr="00FA686B">
        <w:rPr>
          <w:rFonts w:ascii="Arial" w:hAnsi="Arial" w:cs="Arial"/>
          <w:color w:val="333333"/>
          <w:spacing w:val="-4"/>
          <w:sz w:val="20"/>
        </w:rPr>
        <w:t xml:space="preserve"> </w:t>
      </w:r>
      <w:r w:rsidRPr="00FA686B">
        <w:rPr>
          <w:rFonts w:ascii="Arial" w:hAnsi="Arial" w:cs="Arial"/>
          <w:color w:val="333333"/>
          <w:sz w:val="20"/>
        </w:rPr>
        <w:t>padrões</w:t>
      </w:r>
      <w:r w:rsidRPr="00FA686B">
        <w:rPr>
          <w:rFonts w:ascii="Arial" w:hAnsi="Arial" w:cs="Arial"/>
          <w:color w:val="333333"/>
          <w:spacing w:val="-3"/>
          <w:sz w:val="20"/>
        </w:rPr>
        <w:t xml:space="preserve"> </w:t>
      </w:r>
      <w:r w:rsidRPr="00FA686B">
        <w:rPr>
          <w:rFonts w:ascii="Arial" w:hAnsi="Arial" w:cs="Arial"/>
          <w:color w:val="333333"/>
          <w:sz w:val="20"/>
        </w:rPr>
        <w:t>mínimos</w:t>
      </w:r>
      <w:r w:rsidRPr="00FA686B">
        <w:rPr>
          <w:rFonts w:ascii="Arial" w:hAnsi="Arial" w:cs="Arial"/>
          <w:color w:val="333333"/>
          <w:spacing w:val="-4"/>
          <w:sz w:val="20"/>
        </w:rPr>
        <w:t xml:space="preserve"> </w:t>
      </w:r>
      <w:r w:rsidRPr="00FA686B">
        <w:rPr>
          <w:rFonts w:ascii="Arial" w:hAnsi="Arial" w:cs="Arial"/>
          <w:color w:val="333333"/>
          <w:sz w:val="20"/>
        </w:rPr>
        <w:t>de</w:t>
      </w:r>
      <w:r w:rsidRPr="00FA686B">
        <w:rPr>
          <w:rFonts w:ascii="Arial" w:hAnsi="Arial" w:cs="Arial"/>
          <w:color w:val="333333"/>
          <w:spacing w:val="-5"/>
          <w:sz w:val="20"/>
        </w:rPr>
        <w:t xml:space="preserve"> </w:t>
      </w:r>
      <w:r w:rsidRPr="00FA686B">
        <w:rPr>
          <w:rFonts w:ascii="Arial" w:hAnsi="Arial" w:cs="Arial"/>
          <w:color w:val="333333"/>
          <w:spacing w:val="-2"/>
          <w:sz w:val="20"/>
        </w:rPr>
        <w:t>aceitabilidade:</w:t>
      </w:r>
    </w:p>
    <w:p w14:paraId="78DD9A3D" w14:textId="77777777" w:rsidR="00930619" w:rsidRPr="00FA686B" w:rsidRDefault="00930619" w:rsidP="00930619">
      <w:pPr>
        <w:pStyle w:val="PargrafodaLista"/>
        <w:widowControl w:val="0"/>
        <w:numPr>
          <w:ilvl w:val="2"/>
          <w:numId w:val="48"/>
        </w:numPr>
        <w:tabs>
          <w:tab w:val="left" w:pos="1557"/>
        </w:tabs>
        <w:autoSpaceDE w:val="0"/>
        <w:autoSpaceDN w:val="0"/>
        <w:spacing w:before="158" w:after="0" w:line="240" w:lineRule="auto"/>
        <w:contextualSpacing w:val="0"/>
        <w:rPr>
          <w:rFonts w:ascii="Arial" w:hAnsi="Arial" w:cs="Arial"/>
          <w:sz w:val="20"/>
        </w:rPr>
      </w:pPr>
      <w:r w:rsidRPr="00FA686B">
        <w:rPr>
          <w:rFonts w:ascii="Arial" w:hAnsi="Arial" w:cs="Arial"/>
          <w:sz w:val="20"/>
        </w:rPr>
        <w:t>Rótulo,</w:t>
      </w:r>
      <w:r w:rsidRPr="00FA686B">
        <w:rPr>
          <w:rFonts w:ascii="Arial" w:hAnsi="Arial" w:cs="Arial"/>
          <w:spacing w:val="-6"/>
          <w:sz w:val="20"/>
        </w:rPr>
        <w:t xml:space="preserve"> </w:t>
      </w:r>
      <w:r w:rsidRPr="00FA686B">
        <w:rPr>
          <w:rFonts w:ascii="Arial" w:hAnsi="Arial" w:cs="Arial"/>
          <w:sz w:val="20"/>
        </w:rPr>
        <w:t>se</w:t>
      </w:r>
      <w:r w:rsidRPr="00FA686B">
        <w:rPr>
          <w:rFonts w:ascii="Arial" w:hAnsi="Arial" w:cs="Arial"/>
          <w:spacing w:val="-6"/>
          <w:sz w:val="20"/>
        </w:rPr>
        <w:t xml:space="preserve"> </w:t>
      </w:r>
      <w:r w:rsidRPr="00FA686B">
        <w:rPr>
          <w:rFonts w:ascii="Arial" w:hAnsi="Arial" w:cs="Arial"/>
          <w:sz w:val="20"/>
        </w:rPr>
        <w:t>contém</w:t>
      </w:r>
      <w:r w:rsidRPr="00FA686B">
        <w:rPr>
          <w:rFonts w:ascii="Arial" w:hAnsi="Arial" w:cs="Arial"/>
          <w:spacing w:val="-1"/>
          <w:sz w:val="20"/>
        </w:rPr>
        <w:t xml:space="preserve"> </w:t>
      </w:r>
      <w:r w:rsidRPr="00FA686B">
        <w:rPr>
          <w:rFonts w:ascii="Arial" w:hAnsi="Arial" w:cs="Arial"/>
          <w:sz w:val="20"/>
        </w:rPr>
        <w:t>todas</w:t>
      </w:r>
      <w:r w:rsidRPr="00FA686B">
        <w:rPr>
          <w:rFonts w:ascii="Arial" w:hAnsi="Arial" w:cs="Arial"/>
          <w:spacing w:val="-4"/>
          <w:sz w:val="20"/>
        </w:rPr>
        <w:t xml:space="preserve"> </w:t>
      </w:r>
      <w:r w:rsidRPr="00FA686B">
        <w:rPr>
          <w:rFonts w:ascii="Arial" w:hAnsi="Arial" w:cs="Arial"/>
          <w:sz w:val="20"/>
        </w:rPr>
        <w:t>as</w:t>
      </w:r>
      <w:r w:rsidRPr="00FA686B">
        <w:rPr>
          <w:rFonts w:ascii="Arial" w:hAnsi="Arial" w:cs="Arial"/>
          <w:spacing w:val="-3"/>
          <w:sz w:val="20"/>
        </w:rPr>
        <w:t xml:space="preserve"> </w:t>
      </w:r>
      <w:r w:rsidRPr="00FA686B">
        <w:rPr>
          <w:rFonts w:ascii="Arial" w:hAnsi="Arial" w:cs="Arial"/>
          <w:sz w:val="20"/>
        </w:rPr>
        <w:t>informações</w:t>
      </w:r>
      <w:r w:rsidRPr="00FA686B">
        <w:rPr>
          <w:rFonts w:ascii="Arial" w:hAnsi="Arial" w:cs="Arial"/>
          <w:spacing w:val="-4"/>
          <w:sz w:val="20"/>
        </w:rPr>
        <w:t xml:space="preserve"> </w:t>
      </w:r>
      <w:r w:rsidRPr="00FA686B">
        <w:rPr>
          <w:rFonts w:ascii="Arial" w:hAnsi="Arial" w:cs="Arial"/>
          <w:sz w:val="20"/>
        </w:rPr>
        <w:t>do</w:t>
      </w:r>
      <w:r w:rsidRPr="00FA686B">
        <w:rPr>
          <w:rFonts w:ascii="Arial" w:hAnsi="Arial" w:cs="Arial"/>
          <w:spacing w:val="-6"/>
          <w:sz w:val="20"/>
        </w:rPr>
        <w:t xml:space="preserve"> </w:t>
      </w:r>
      <w:r w:rsidRPr="00FA686B">
        <w:rPr>
          <w:rFonts w:ascii="Arial" w:hAnsi="Arial" w:cs="Arial"/>
          <w:sz w:val="20"/>
        </w:rPr>
        <w:t>produto,</w:t>
      </w:r>
      <w:r w:rsidRPr="00FA686B">
        <w:rPr>
          <w:rFonts w:ascii="Arial" w:hAnsi="Arial" w:cs="Arial"/>
          <w:spacing w:val="-6"/>
          <w:sz w:val="20"/>
        </w:rPr>
        <w:t xml:space="preserve"> </w:t>
      </w:r>
      <w:r w:rsidRPr="00FA686B">
        <w:rPr>
          <w:rFonts w:ascii="Arial" w:hAnsi="Arial" w:cs="Arial"/>
          <w:sz w:val="20"/>
        </w:rPr>
        <w:t>fabricante,</w:t>
      </w:r>
      <w:r w:rsidRPr="00FA686B">
        <w:rPr>
          <w:rFonts w:ascii="Arial" w:hAnsi="Arial" w:cs="Arial"/>
          <w:spacing w:val="-5"/>
          <w:sz w:val="20"/>
        </w:rPr>
        <w:t xml:space="preserve"> </w:t>
      </w:r>
      <w:r w:rsidRPr="00FA686B">
        <w:rPr>
          <w:rFonts w:ascii="Arial" w:hAnsi="Arial" w:cs="Arial"/>
          <w:spacing w:val="-2"/>
          <w:sz w:val="20"/>
        </w:rPr>
        <w:t>validade;</w:t>
      </w:r>
    </w:p>
    <w:p w14:paraId="68730846" w14:textId="77777777" w:rsidR="00930619" w:rsidRPr="00FA686B" w:rsidRDefault="00930619" w:rsidP="00930619">
      <w:pPr>
        <w:pStyle w:val="PargrafodaLista"/>
        <w:widowControl w:val="0"/>
        <w:numPr>
          <w:ilvl w:val="2"/>
          <w:numId w:val="48"/>
        </w:numPr>
        <w:tabs>
          <w:tab w:val="left" w:pos="1557"/>
        </w:tabs>
        <w:autoSpaceDE w:val="0"/>
        <w:autoSpaceDN w:val="0"/>
        <w:spacing w:before="158" w:after="0" w:line="240" w:lineRule="auto"/>
        <w:contextualSpacing w:val="0"/>
        <w:rPr>
          <w:rFonts w:ascii="Arial" w:hAnsi="Arial" w:cs="Arial"/>
          <w:sz w:val="20"/>
        </w:rPr>
      </w:pPr>
      <w:r w:rsidRPr="00FA686B">
        <w:rPr>
          <w:rFonts w:ascii="Arial" w:hAnsi="Arial" w:cs="Arial"/>
          <w:sz w:val="20"/>
        </w:rPr>
        <w:t>Verificação</w:t>
      </w:r>
      <w:r w:rsidRPr="00FA686B">
        <w:rPr>
          <w:rFonts w:ascii="Arial" w:hAnsi="Arial" w:cs="Arial"/>
          <w:spacing w:val="-4"/>
          <w:sz w:val="20"/>
        </w:rPr>
        <w:t xml:space="preserve"> </w:t>
      </w:r>
      <w:r w:rsidRPr="00FA686B">
        <w:rPr>
          <w:rFonts w:ascii="Arial" w:hAnsi="Arial" w:cs="Arial"/>
          <w:sz w:val="20"/>
        </w:rPr>
        <w:t>do</w:t>
      </w:r>
      <w:r w:rsidRPr="00FA686B">
        <w:rPr>
          <w:rFonts w:ascii="Arial" w:hAnsi="Arial" w:cs="Arial"/>
          <w:spacing w:val="-4"/>
          <w:sz w:val="20"/>
        </w:rPr>
        <w:t xml:space="preserve"> </w:t>
      </w:r>
      <w:r w:rsidRPr="00FA686B">
        <w:rPr>
          <w:rFonts w:ascii="Arial" w:hAnsi="Arial" w:cs="Arial"/>
          <w:sz w:val="20"/>
        </w:rPr>
        <w:t>atendimento</w:t>
      </w:r>
      <w:r w:rsidRPr="00FA686B">
        <w:rPr>
          <w:rFonts w:ascii="Arial" w:hAnsi="Arial" w:cs="Arial"/>
          <w:spacing w:val="-2"/>
          <w:sz w:val="20"/>
        </w:rPr>
        <w:t xml:space="preserve"> </w:t>
      </w:r>
      <w:r w:rsidRPr="00FA686B">
        <w:rPr>
          <w:rFonts w:ascii="Arial" w:hAnsi="Arial" w:cs="Arial"/>
          <w:sz w:val="20"/>
        </w:rPr>
        <w:t>das</w:t>
      </w:r>
      <w:r w:rsidRPr="00FA686B">
        <w:rPr>
          <w:rFonts w:ascii="Arial" w:hAnsi="Arial" w:cs="Arial"/>
          <w:spacing w:val="-5"/>
          <w:sz w:val="20"/>
        </w:rPr>
        <w:t xml:space="preserve"> </w:t>
      </w:r>
      <w:r w:rsidRPr="00FA686B">
        <w:rPr>
          <w:rFonts w:ascii="Arial" w:hAnsi="Arial" w:cs="Arial"/>
          <w:sz w:val="20"/>
        </w:rPr>
        <w:t>medidas</w:t>
      </w:r>
      <w:r w:rsidRPr="00FA686B">
        <w:rPr>
          <w:rFonts w:ascii="Arial" w:hAnsi="Arial" w:cs="Arial"/>
          <w:spacing w:val="-4"/>
          <w:sz w:val="20"/>
        </w:rPr>
        <w:t xml:space="preserve"> </w:t>
      </w:r>
      <w:r w:rsidRPr="00FA686B">
        <w:rPr>
          <w:rFonts w:ascii="Arial" w:hAnsi="Arial" w:cs="Arial"/>
          <w:sz w:val="20"/>
        </w:rPr>
        <w:t>mínimas</w:t>
      </w:r>
      <w:r w:rsidRPr="00FA686B">
        <w:rPr>
          <w:rFonts w:ascii="Arial" w:hAnsi="Arial" w:cs="Arial"/>
          <w:spacing w:val="-5"/>
          <w:sz w:val="20"/>
        </w:rPr>
        <w:t xml:space="preserve"> </w:t>
      </w:r>
      <w:r w:rsidRPr="00FA686B">
        <w:rPr>
          <w:rFonts w:ascii="Arial" w:hAnsi="Arial" w:cs="Arial"/>
          <w:spacing w:val="-2"/>
          <w:sz w:val="20"/>
        </w:rPr>
        <w:t>exigidas;</w:t>
      </w:r>
    </w:p>
    <w:p w14:paraId="201157D9" w14:textId="77777777" w:rsidR="00930619" w:rsidRPr="00FA686B" w:rsidRDefault="00930619" w:rsidP="00930619">
      <w:pPr>
        <w:pStyle w:val="PargrafodaLista"/>
        <w:widowControl w:val="0"/>
        <w:numPr>
          <w:ilvl w:val="2"/>
          <w:numId w:val="48"/>
        </w:numPr>
        <w:tabs>
          <w:tab w:val="left" w:pos="1557"/>
        </w:tabs>
        <w:autoSpaceDE w:val="0"/>
        <w:autoSpaceDN w:val="0"/>
        <w:spacing w:before="157" w:after="0" w:line="280" w:lineRule="auto"/>
        <w:ind w:left="849" w:right="144" w:firstLine="0"/>
        <w:contextualSpacing w:val="0"/>
        <w:rPr>
          <w:rFonts w:ascii="Arial" w:hAnsi="Arial" w:cs="Arial"/>
          <w:sz w:val="20"/>
        </w:rPr>
      </w:pPr>
      <w:r w:rsidRPr="00FA686B">
        <w:rPr>
          <w:rFonts w:ascii="Arial" w:hAnsi="Arial" w:cs="Arial"/>
          <w:sz w:val="20"/>
        </w:rPr>
        <w:t>Teste quanto à capacidade de suporte de peso informado, de resistência ao levantamento, resistência à queda livre, resistência à perfuração e estanqueidade.</w:t>
      </w:r>
    </w:p>
    <w:p w14:paraId="5463E152" w14:textId="77777777" w:rsidR="00930619" w:rsidRPr="00FA686B" w:rsidRDefault="00930619" w:rsidP="00930619">
      <w:pPr>
        <w:pStyle w:val="PargrafodaLista"/>
        <w:widowControl w:val="0"/>
        <w:numPr>
          <w:ilvl w:val="1"/>
          <w:numId w:val="48"/>
        </w:numPr>
        <w:tabs>
          <w:tab w:val="left" w:pos="846"/>
        </w:tabs>
        <w:autoSpaceDE w:val="0"/>
        <w:autoSpaceDN w:val="0"/>
        <w:spacing w:before="121" w:after="0" w:line="240" w:lineRule="auto"/>
        <w:ind w:left="846" w:hanging="706"/>
        <w:contextualSpacing w:val="0"/>
        <w:jc w:val="both"/>
        <w:rPr>
          <w:rFonts w:ascii="Arial" w:hAnsi="Arial" w:cs="Arial"/>
          <w:sz w:val="20"/>
        </w:rPr>
      </w:pPr>
      <w:r w:rsidRPr="00FA686B">
        <w:rPr>
          <w:rFonts w:ascii="Arial" w:hAnsi="Arial" w:cs="Arial"/>
          <w:color w:val="333333"/>
          <w:sz w:val="20"/>
        </w:rPr>
        <w:t>Os</w:t>
      </w:r>
      <w:r w:rsidRPr="00FA686B">
        <w:rPr>
          <w:rFonts w:ascii="Arial" w:hAnsi="Arial" w:cs="Arial"/>
          <w:color w:val="333333"/>
          <w:spacing w:val="-5"/>
          <w:sz w:val="20"/>
        </w:rPr>
        <w:t xml:space="preserve"> </w:t>
      </w:r>
      <w:r w:rsidRPr="00FA686B">
        <w:rPr>
          <w:rFonts w:ascii="Arial" w:hAnsi="Arial" w:cs="Arial"/>
          <w:color w:val="333333"/>
          <w:sz w:val="20"/>
        </w:rPr>
        <w:t>resultados</w:t>
      </w:r>
      <w:r w:rsidRPr="00FA686B">
        <w:rPr>
          <w:rFonts w:ascii="Arial" w:hAnsi="Arial" w:cs="Arial"/>
          <w:color w:val="333333"/>
          <w:spacing w:val="-4"/>
          <w:sz w:val="20"/>
        </w:rPr>
        <w:t xml:space="preserve"> </w:t>
      </w:r>
      <w:r w:rsidRPr="00FA686B">
        <w:rPr>
          <w:rFonts w:ascii="Arial" w:hAnsi="Arial" w:cs="Arial"/>
          <w:color w:val="333333"/>
          <w:sz w:val="20"/>
        </w:rPr>
        <w:t>das</w:t>
      </w:r>
      <w:r w:rsidRPr="00FA686B">
        <w:rPr>
          <w:rFonts w:ascii="Arial" w:hAnsi="Arial" w:cs="Arial"/>
          <w:color w:val="333333"/>
          <w:spacing w:val="-5"/>
          <w:sz w:val="20"/>
        </w:rPr>
        <w:t xml:space="preserve"> </w:t>
      </w:r>
      <w:r w:rsidRPr="00FA686B">
        <w:rPr>
          <w:rFonts w:ascii="Arial" w:hAnsi="Arial" w:cs="Arial"/>
          <w:color w:val="333333"/>
          <w:sz w:val="20"/>
        </w:rPr>
        <w:t>avaliações</w:t>
      </w:r>
      <w:r w:rsidRPr="00FA686B">
        <w:rPr>
          <w:rFonts w:ascii="Arial" w:hAnsi="Arial" w:cs="Arial"/>
          <w:color w:val="333333"/>
          <w:spacing w:val="-6"/>
          <w:sz w:val="20"/>
        </w:rPr>
        <w:t xml:space="preserve"> </w:t>
      </w:r>
      <w:r w:rsidRPr="00FA686B">
        <w:rPr>
          <w:rFonts w:ascii="Arial" w:hAnsi="Arial" w:cs="Arial"/>
          <w:color w:val="333333"/>
          <w:sz w:val="20"/>
        </w:rPr>
        <w:t>serão</w:t>
      </w:r>
      <w:r w:rsidRPr="00FA686B">
        <w:rPr>
          <w:rFonts w:ascii="Arial" w:hAnsi="Arial" w:cs="Arial"/>
          <w:color w:val="333333"/>
          <w:spacing w:val="-6"/>
          <w:sz w:val="20"/>
        </w:rPr>
        <w:t xml:space="preserve"> </w:t>
      </w:r>
      <w:r w:rsidRPr="00FA686B">
        <w:rPr>
          <w:rFonts w:ascii="Arial" w:hAnsi="Arial" w:cs="Arial"/>
          <w:color w:val="333333"/>
          <w:sz w:val="20"/>
        </w:rPr>
        <w:t>divulgados</w:t>
      </w:r>
      <w:r w:rsidRPr="00FA686B">
        <w:rPr>
          <w:rFonts w:ascii="Arial" w:hAnsi="Arial" w:cs="Arial"/>
          <w:color w:val="333333"/>
          <w:spacing w:val="-5"/>
          <w:sz w:val="20"/>
        </w:rPr>
        <w:t xml:space="preserve"> </w:t>
      </w:r>
      <w:r w:rsidRPr="00FA686B">
        <w:rPr>
          <w:rFonts w:ascii="Arial" w:hAnsi="Arial" w:cs="Arial"/>
          <w:color w:val="333333"/>
          <w:sz w:val="20"/>
        </w:rPr>
        <w:t>por</w:t>
      </w:r>
      <w:r w:rsidRPr="00FA686B">
        <w:rPr>
          <w:rFonts w:ascii="Arial" w:hAnsi="Arial" w:cs="Arial"/>
          <w:color w:val="333333"/>
          <w:spacing w:val="-6"/>
          <w:sz w:val="20"/>
        </w:rPr>
        <w:t xml:space="preserve"> </w:t>
      </w:r>
      <w:r w:rsidRPr="00FA686B">
        <w:rPr>
          <w:rFonts w:ascii="Arial" w:hAnsi="Arial" w:cs="Arial"/>
          <w:color w:val="333333"/>
          <w:sz w:val="20"/>
        </w:rPr>
        <w:t>meio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7"/>
          <w:sz w:val="20"/>
        </w:rPr>
        <w:t xml:space="preserve"> </w:t>
      </w:r>
      <w:r w:rsidRPr="00FA686B">
        <w:rPr>
          <w:rFonts w:ascii="Arial" w:hAnsi="Arial" w:cs="Arial"/>
          <w:color w:val="333333"/>
          <w:sz w:val="20"/>
        </w:rPr>
        <w:t>mensagem</w:t>
      </w:r>
      <w:r w:rsidRPr="00FA686B">
        <w:rPr>
          <w:rFonts w:ascii="Arial" w:hAnsi="Arial" w:cs="Arial"/>
          <w:color w:val="333333"/>
          <w:spacing w:val="-2"/>
          <w:sz w:val="20"/>
        </w:rPr>
        <w:t xml:space="preserve"> </w:t>
      </w:r>
      <w:r w:rsidRPr="00FA686B">
        <w:rPr>
          <w:rFonts w:ascii="Arial" w:hAnsi="Arial" w:cs="Arial"/>
          <w:color w:val="333333"/>
          <w:sz w:val="20"/>
        </w:rPr>
        <w:t>no</w:t>
      </w:r>
      <w:r w:rsidRPr="00FA686B">
        <w:rPr>
          <w:rFonts w:ascii="Arial" w:hAnsi="Arial" w:cs="Arial"/>
          <w:color w:val="333333"/>
          <w:spacing w:val="-7"/>
          <w:sz w:val="20"/>
        </w:rPr>
        <w:t xml:space="preserve"> </w:t>
      </w:r>
      <w:r w:rsidRPr="00FA686B">
        <w:rPr>
          <w:rFonts w:ascii="Arial" w:hAnsi="Arial" w:cs="Arial"/>
          <w:color w:val="333333"/>
          <w:spacing w:val="-2"/>
          <w:sz w:val="20"/>
        </w:rPr>
        <w:t>sistema.</w:t>
      </w:r>
    </w:p>
    <w:p w14:paraId="16C7D731" w14:textId="77777777" w:rsidR="00930619" w:rsidRPr="00FA686B" w:rsidRDefault="00930619" w:rsidP="00930619">
      <w:pPr>
        <w:pStyle w:val="PargrafodaLista"/>
        <w:widowControl w:val="0"/>
        <w:numPr>
          <w:ilvl w:val="1"/>
          <w:numId w:val="48"/>
        </w:numPr>
        <w:tabs>
          <w:tab w:val="left" w:pos="846"/>
        </w:tabs>
        <w:autoSpaceDE w:val="0"/>
        <w:autoSpaceDN w:val="0"/>
        <w:spacing w:before="158" w:after="0" w:line="280" w:lineRule="auto"/>
        <w:ind w:right="139" w:firstLine="0"/>
        <w:contextualSpacing w:val="0"/>
        <w:jc w:val="both"/>
        <w:rPr>
          <w:rFonts w:ascii="Arial" w:hAnsi="Arial" w:cs="Arial"/>
          <w:sz w:val="20"/>
        </w:rPr>
      </w:pPr>
      <w:r w:rsidRPr="00FA686B">
        <w:rPr>
          <w:rFonts w:ascii="Arial" w:hAnsi="Arial" w:cs="Arial"/>
          <w:color w:val="333333"/>
          <w:sz w:val="20"/>
        </w:rPr>
        <w:t>Se a amostra apresentada pelo primeiro classificado não for aceita, será analisada a aceitabilidade da</w:t>
      </w:r>
      <w:r w:rsidRPr="00FA686B">
        <w:rPr>
          <w:rFonts w:ascii="Arial" w:hAnsi="Arial" w:cs="Arial"/>
          <w:color w:val="333333"/>
          <w:spacing w:val="-5"/>
          <w:sz w:val="20"/>
        </w:rPr>
        <w:t xml:space="preserve"> </w:t>
      </w:r>
      <w:r w:rsidRPr="00FA686B">
        <w:rPr>
          <w:rFonts w:ascii="Arial" w:hAnsi="Arial" w:cs="Arial"/>
          <w:color w:val="333333"/>
          <w:sz w:val="20"/>
        </w:rPr>
        <w:t>proposta</w:t>
      </w:r>
      <w:r w:rsidRPr="00FA686B">
        <w:rPr>
          <w:rFonts w:ascii="Arial" w:hAnsi="Arial" w:cs="Arial"/>
          <w:color w:val="333333"/>
          <w:spacing w:val="-2"/>
          <w:sz w:val="20"/>
        </w:rPr>
        <w:t xml:space="preserve"> </w:t>
      </w:r>
      <w:r w:rsidRPr="00FA686B">
        <w:rPr>
          <w:rFonts w:ascii="Arial" w:hAnsi="Arial" w:cs="Arial"/>
          <w:color w:val="333333"/>
          <w:sz w:val="20"/>
        </w:rPr>
        <w:t>ou</w:t>
      </w:r>
      <w:r w:rsidRPr="00FA686B">
        <w:rPr>
          <w:rFonts w:ascii="Arial" w:hAnsi="Arial" w:cs="Arial"/>
          <w:color w:val="333333"/>
          <w:spacing w:val="-2"/>
          <w:sz w:val="20"/>
        </w:rPr>
        <w:t xml:space="preserve"> </w:t>
      </w:r>
      <w:r w:rsidRPr="00FA686B">
        <w:rPr>
          <w:rFonts w:ascii="Arial" w:hAnsi="Arial" w:cs="Arial"/>
          <w:color w:val="333333"/>
          <w:sz w:val="20"/>
        </w:rPr>
        <w:t>lance</w:t>
      </w:r>
      <w:r w:rsidRPr="00FA686B">
        <w:rPr>
          <w:rFonts w:ascii="Arial" w:hAnsi="Arial" w:cs="Arial"/>
          <w:color w:val="333333"/>
          <w:spacing w:val="-4"/>
          <w:sz w:val="20"/>
        </w:rPr>
        <w:t xml:space="preserve"> </w:t>
      </w:r>
      <w:r w:rsidRPr="00FA686B">
        <w:rPr>
          <w:rFonts w:ascii="Arial" w:hAnsi="Arial" w:cs="Arial"/>
          <w:color w:val="333333"/>
          <w:sz w:val="20"/>
        </w:rPr>
        <w:t>ofertado</w:t>
      </w:r>
      <w:r w:rsidRPr="00FA686B">
        <w:rPr>
          <w:rFonts w:ascii="Arial" w:hAnsi="Arial" w:cs="Arial"/>
          <w:color w:val="333333"/>
          <w:spacing w:val="-5"/>
          <w:sz w:val="20"/>
        </w:rPr>
        <w:t xml:space="preserve"> </w:t>
      </w:r>
      <w:r w:rsidRPr="00FA686B">
        <w:rPr>
          <w:rFonts w:ascii="Arial" w:hAnsi="Arial" w:cs="Arial"/>
          <w:color w:val="333333"/>
          <w:sz w:val="20"/>
        </w:rPr>
        <w:t>pelo</w:t>
      </w:r>
      <w:r w:rsidRPr="00FA686B">
        <w:rPr>
          <w:rFonts w:ascii="Arial" w:hAnsi="Arial" w:cs="Arial"/>
          <w:color w:val="333333"/>
          <w:spacing w:val="-2"/>
          <w:sz w:val="20"/>
        </w:rPr>
        <w:t xml:space="preserve"> </w:t>
      </w:r>
      <w:r w:rsidRPr="00FA686B">
        <w:rPr>
          <w:rFonts w:ascii="Arial" w:hAnsi="Arial" w:cs="Arial"/>
          <w:color w:val="333333"/>
          <w:sz w:val="20"/>
        </w:rPr>
        <w:t>segundo</w:t>
      </w:r>
      <w:r w:rsidRPr="00FA686B">
        <w:rPr>
          <w:rFonts w:ascii="Arial" w:hAnsi="Arial" w:cs="Arial"/>
          <w:color w:val="333333"/>
          <w:spacing w:val="-2"/>
          <w:sz w:val="20"/>
        </w:rPr>
        <w:t xml:space="preserve"> </w:t>
      </w:r>
      <w:r w:rsidRPr="00FA686B">
        <w:rPr>
          <w:rFonts w:ascii="Arial" w:hAnsi="Arial" w:cs="Arial"/>
          <w:color w:val="333333"/>
          <w:sz w:val="20"/>
        </w:rPr>
        <w:t>classificado.</w:t>
      </w:r>
      <w:r w:rsidRPr="00FA686B">
        <w:rPr>
          <w:rFonts w:ascii="Arial" w:hAnsi="Arial" w:cs="Arial"/>
          <w:color w:val="333333"/>
          <w:spacing w:val="-4"/>
          <w:sz w:val="20"/>
        </w:rPr>
        <w:t xml:space="preserve"> </w:t>
      </w:r>
      <w:r w:rsidRPr="00FA686B">
        <w:rPr>
          <w:rFonts w:ascii="Arial" w:hAnsi="Arial" w:cs="Arial"/>
          <w:color w:val="333333"/>
          <w:sz w:val="20"/>
        </w:rPr>
        <w:t>Seguir-se-á</w:t>
      </w:r>
      <w:r w:rsidRPr="00FA686B">
        <w:rPr>
          <w:rFonts w:ascii="Arial" w:hAnsi="Arial" w:cs="Arial"/>
          <w:color w:val="333333"/>
          <w:spacing w:val="-4"/>
          <w:sz w:val="20"/>
        </w:rPr>
        <w:t xml:space="preserve"> </w:t>
      </w:r>
      <w:r w:rsidRPr="00FA686B">
        <w:rPr>
          <w:rFonts w:ascii="Arial" w:hAnsi="Arial" w:cs="Arial"/>
          <w:color w:val="333333"/>
          <w:sz w:val="20"/>
        </w:rPr>
        <w:t>com a</w:t>
      </w:r>
      <w:r w:rsidRPr="00FA686B">
        <w:rPr>
          <w:rFonts w:ascii="Arial" w:hAnsi="Arial" w:cs="Arial"/>
          <w:color w:val="333333"/>
          <w:spacing w:val="-4"/>
          <w:sz w:val="20"/>
        </w:rPr>
        <w:t xml:space="preserve"> </w:t>
      </w:r>
      <w:r w:rsidRPr="00FA686B">
        <w:rPr>
          <w:rFonts w:ascii="Arial" w:hAnsi="Arial" w:cs="Arial"/>
          <w:color w:val="333333"/>
          <w:sz w:val="20"/>
        </w:rPr>
        <w:t>verificação</w:t>
      </w:r>
      <w:r w:rsidRPr="00FA686B">
        <w:rPr>
          <w:rFonts w:ascii="Arial" w:hAnsi="Arial" w:cs="Arial"/>
          <w:color w:val="333333"/>
          <w:spacing w:val="-5"/>
          <w:sz w:val="20"/>
        </w:rPr>
        <w:t xml:space="preserve"> </w:t>
      </w:r>
      <w:r w:rsidRPr="00FA686B">
        <w:rPr>
          <w:rFonts w:ascii="Arial" w:hAnsi="Arial" w:cs="Arial"/>
          <w:color w:val="333333"/>
          <w:sz w:val="20"/>
        </w:rPr>
        <w:t>da</w:t>
      </w:r>
      <w:r w:rsidRPr="00FA686B">
        <w:rPr>
          <w:rFonts w:ascii="Arial" w:hAnsi="Arial" w:cs="Arial"/>
          <w:color w:val="333333"/>
          <w:spacing w:val="-4"/>
          <w:sz w:val="20"/>
        </w:rPr>
        <w:t xml:space="preserve"> </w:t>
      </w:r>
      <w:r w:rsidRPr="00FA686B">
        <w:rPr>
          <w:rFonts w:ascii="Arial" w:hAnsi="Arial" w:cs="Arial"/>
          <w:color w:val="333333"/>
          <w:sz w:val="20"/>
        </w:rPr>
        <w:t>amostra</w:t>
      </w:r>
      <w:r w:rsidRPr="00FA686B">
        <w:rPr>
          <w:rFonts w:ascii="Arial" w:hAnsi="Arial" w:cs="Arial"/>
          <w:color w:val="333333"/>
          <w:spacing w:val="-4"/>
          <w:sz w:val="20"/>
        </w:rPr>
        <w:t xml:space="preserve"> </w:t>
      </w:r>
      <w:r w:rsidRPr="00FA686B">
        <w:rPr>
          <w:rFonts w:ascii="Arial" w:hAnsi="Arial" w:cs="Arial"/>
          <w:color w:val="333333"/>
          <w:sz w:val="20"/>
        </w:rPr>
        <w:t>e,</w:t>
      </w:r>
      <w:r w:rsidRPr="00FA686B">
        <w:rPr>
          <w:rFonts w:ascii="Arial" w:hAnsi="Arial" w:cs="Arial"/>
          <w:color w:val="333333"/>
          <w:spacing w:val="-4"/>
          <w:sz w:val="20"/>
        </w:rPr>
        <w:t xml:space="preserve"> </w:t>
      </w:r>
      <w:r w:rsidRPr="00FA686B">
        <w:rPr>
          <w:rFonts w:ascii="Arial" w:hAnsi="Arial" w:cs="Arial"/>
          <w:color w:val="333333"/>
          <w:sz w:val="20"/>
        </w:rPr>
        <w:t xml:space="preserve">assim, sucessivamente, até a verificação de uma que atenda às especificações constantes neste Termo de </w:t>
      </w:r>
      <w:r w:rsidRPr="00FA686B">
        <w:rPr>
          <w:rFonts w:ascii="Arial" w:hAnsi="Arial" w:cs="Arial"/>
          <w:color w:val="333333"/>
          <w:spacing w:val="-2"/>
          <w:sz w:val="20"/>
        </w:rPr>
        <w:t>Referência.</w:t>
      </w:r>
    </w:p>
    <w:p w14:paraId="0B972275"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42" w:firstLine="0"/>
        <w:contextualSpacing w:val="0"/>
        <w:jc w:val="both"/>
        <w:rPr>
          <w:rFonts w:ascii="Arial" w:hAnsi="Arial" w:cs="Arial"/>
          <w:sz w:val="20"/>
        </w:rPr>
      </w:pPr>
      <w:r w:rsidRPr="00FA686B">
        <w:rPr>
          <w:rFonts w:ascii="Arial" w:hAnsi="Arial" w:cs="Arial"/>
          <w:color w:val="333333"/>
          <w:sz w:val="20"/>
        </w:rPr>
        <w:t xml:space="preserve">Os exemplares colocados à disposição da Administração serão tratados como protótipos, podendo ser manuseados e desmontados pela equipe técnica responsável pela análise, não gerando direto a </w:t>
      </w:r>
      <w:r w:rsidRPr="00FA686B">
        <w:rPr>
          <w:rFonts w:ascii="Arial" w:hAnsi="Arial" w:cs="Arial"/>
          <w:color w:val="333333"/>
          <w:spacing w:val="-2"/>
          <w:sz w:val="20"/>
        </w:rPr>
        <w:t>ressarcimento.</w:t>
      </w:r>
    </w:p>
    <w:p w14:paraId="4011AA10" w14:textId="77777777" w:rsidR="00930619" w:rsidRPr="00FA686B" w:rsidRDefault="00930619" w:rsidP="00930619">
      <w:pPr>
        <w:pStyle w:val="PargrafodaLista"/>
        <w:widowControl w:val="0"/>
        <w:numPr>
          <w:ilvl w:val="1"/>
          <w:numId w:val="48"/>
        </w:numPr>
        <w:tabs>
          <w:tab w:val="left" w:pos="845"/>
        </w:tabs>
        <w:autoSpaceDE w:val="0"/>
        <w:autoSpaceDN w:val="0"/>
        <w:spacing w:before="117" w:after="0" w:line="280" w:lineRule="auto"/>
        <w:ind w:right="146" w:firstLine="0"/>
        <w:contextualSpacing w:val="0"/>
        <w:jc w:val="both"/>
        <w:rPr>
          <w:rFonts w:ascii="Arial" w:hAnsi="Arial" w:cs="Arial"/>
          <w:sz w:val="20"/>
        </w:rPr>
      </w:pPr>
      <w:r w:rsidRPr="00FA686B">
        <w:rPr>
          <w:rFonts w:ascii="Arial" w:hAnsi="Arial" w:cs="Arial"/>
          <w:color w:val="333333"/>
          <w:sz w:val="20"/>
        </w:rPr>
        <w:t>Após</w:t>
      </w:r>
      <w:r w:rsidRPr="00FA686B">
        <w:rPr>
          <w:rFonts w:ascii="Arial" w:hAnsi="Arial" w:cs="Arial"/>
          <w:color w:val="333333"/>
          <w:spacing w:val="-6"/>
          <w:sz w:val="20"/>
        </w:rPr>
        <w:t xml:space="preserve"> </w:t>
      </w:r>
      <w:r w:rsidRPr="00FA686B">
        <w:rPr>
          <w:rFonts w:ascii="Arial" w:hAnsi="Arial" w:cs="Arial"/>
          <w:color w:val="333333"/>
          <w:sz w:val="20"/>
        </w:rPr>
        <w:t>a</w:t>
      </w:r>
      <w:r w:rsidRPr="00FA686B">
        <w:rPr>
          <w:rFonts w:ascii="Arial" w:hAnsi="Arial" w:cs="Arial"/>
          <w:color w:val="333333"/>
          <w:spacing w:val="-9"/>
          <w:sz w:val="20"/>
        </w:rPr>
        <w:t xml:space="preserve"> </w:t>
      </w:r>
      <w:r w:rsidRPr="00FA686B">
        <w:rPr>
          <w:rFonts w:ascii="Arial" w:hAnsi="Arial" w:cs="Arial"/>
          <w:color w:val="333333"/>
          <w:sz w:val="20"/>
        </w:rPr>
        <w:t>divulgação</w:t>
      </w:r>
      <w:r w:rsidRPr="00FA686B">
        <w:rPr>
          <w:rFonts w:ascii="Arial" w:hAnsi="Arial" w:cs="Arial"/>
          <w:color w:val="333333"/>
          <w:spacing w:val="-8"/>
          <w:sz w:val="20"/>
        </w:rPr>
        <w:t xml:space="preserve"> </w:t>
      </w:r>
      <w:r w:rsidRPr="00FA686B">
        <w:rPr>
          <w:rFonts w:ascii="Arial" w:hAnsi="Arial" w:cs="Arial"/>
          <w:color w:val="333333"/>
          <w:sz w:val="20"/>
        </w:rPr>
        <w:t>do</w:t>
      </w:r>
      <w:r w:rsidRPr="00FA686B">
        <w:rPr>
          <w:rFonts w:ascii="Arial" w:hAnsi="Arial" w:cs="Arial"/>
          <w:color w:val="333333"/>
          <w:spacing w:val="-9"/>
          <w:sz w:val="20"/>
        </w:rPr>
        <w:t xml:space="preserve"> </w:t>
      </w:r>
      <w:r w:rsidRPr="00FA686B">
        <w:rPr>
          <w:rFonts w:ascii="Arial" w:hAnsi="Arial" w:cs="Arial"/>
          <w:color w:val="333333"/>
          <w:sz w:val="20"/>
        </w:rPr>
        <w:t>resultado</w:t>
      </w:r>
      <w:r w:rsidRPr="00FA686B">
        <w:rPr>
          <w:rFonts w:ascii="Arial" w:hAnsi="Arial" w:cs="Arial"/>
          <w:color w:val="333333"/>
          <w:spacing w:val="-9"/>
          <w:sz w:val="20"/>
        </w:rPr>
        <w:t xml:space="preserve"> </w:t>
      </w:r>
      <w:r w:rsidRPr="00FA686B">
        <w:rPr>
          <w:rFonts w:ascii="Arial" w:hAnsi="Arial" w:cs="Arial"/>
          <w:color w:val="333333"/>
          <w:sz w:val="20"/>
        </w:rPr>
        <w:t>final</w:t>
      </w:r>
      <w:r w:rsidRPr="00FA686B">
        <w:rPr>
          <w:rFonts w:ascii="Arial" w:hAnsi="Arial" w:cs="Arial"/>
          <w:color w:val="333333"/>
          <w:spacing w:val="-9"/>
          <w:sz w:val="20"/>
        </w:rPr>
        <w:t xml:space="preserve"> </w:t>
      </w:r>
      <w:r w:rsidRPr="00FA686B">
        <w:rPr>
          <w:rFonts w:ascii="Arial" w:hAnsi="Arial" w:cs="Arial"/>
          <w:color w:val="333333"/>
          <w:sz w:val="20"/>
        </w:rPr>
        <w:t>do</w:t>
      </w:r>
      <w:r w:rsidRPr="00FA686B">
        <w:rPr>
          <w:rFonts w:ascii="Arial" w:hAnsi="Arial" w:cs="Arial"/>
          <w:color w:val="333333"/>
          <w:spacing w:val="-9"/>
          <w:sz w:val="20"/>
        </w:rPr>
        <w:t xml:space="preserve"> </w:t>
      </w:r>
      <w:r w:rsidRPr="00FA686B">
        <w:rPr>
          <w:rFonts w:ascii="Arial" w:hAnsi="Arial" w:cs="Arial"/>
          <w:color w:val="333333"/>
          <w:sz w:val="20"/>
        </w:rPr>
        <w:t>certame,</w:t>
      </w:r>
      <w:r w:rsidRPr="00FA686B">
        <w:rPr>
          <w:rFonts w:ascii="Arial" w:hAnsi="Arial" w:cs="Arial"/>
          <w:color w:val="333333"/>
          <w:spacing w:val="-9"/>
          <w:sz w:val="20"/>
        </w:rPr>
        <w:t xml:space="preserve"> </w:t>
      </w:r>
      <w:r w:rsidRPr="00FA686B">
        <w:rPr>
          <w:rFonts w:ascii="Arial" w:hAnsi="Arial" w:cs="Arial"/>
          <w:color w:val="333333"/>
          <w:sz w:val="20"/>
        </w:rPr>
        <w:t>as</w:t>
      </w:r>
      <w:r w:rsidRPr="00FA686B">
        <w:rPr>
          <w:rFonts w:ascii="Arial" w:hAnsi="Arial" w:cs="Arial"/>
          <w:color w:val="333333"/>
          <w:spacing w:val="-9"/>
          <w:sz w:val="20"/>
        </w:rPr>
        <w:t xml:space="preserve"> </w:t>
      </w:r>
      <w:r w:rsidRPr="00FA686B">
        <w:rPr>
          <w:rFonts w:ascii="Arial" w:hAnsi="Arial" w:cs="Arial"/>
          <w:color w:val="333333"/>
          <w:sz w:val="20"/>
        </w:rPr>
        <w:t>amostras</w:t>
      </w:r>
      <w:r w:rsidRPr="00FA686B">
        <w:rPr>
          <w:rFonts w:ascii="Arial" w:hAnsi="Arial" w:cs="Arial"/>
          <w:color w:val="333333"/>
          <w:spacing w:val="-4"/>
          <w:sz w:val="20"/>
        </w:rPr>
        <w:t xml:space="preserve"> </w:t>
      </w:r>
      <w:r w:rsidRPr="00FA686B">
        <w:rPr>
          <w:rFonts w:ascii="Arial" w:hAnsi="Arial" w:cs="Arial"/>
          <w:color w:val="333333"/>
          <w:sz w:val="20"/>
        </w:rPr>
        <w:t>entregues</w:t>
      </w:r>
      <w:r w:rsidRPr="00FA686B">
        <w:rPr>
          <w:rFonts w:ascii="Arial" w:hAnsi="Arial" w:cs="Arial"/>
          <w:color w:val="333333"/>
          <w:spacing w:val="-9"/>
          <w:sz w:val="20"/>
        </w:rPr>
        <w:t xml:space="preserve"> </w:t>
      </w:r>
      <w:r w:rsidRPr="00FA686B">
        <w:rPr>
          <w:rFonts w:ascii="Arial" w:hAnsi="Arial" w:cs="Arial"/>
          <w:color w:val="333333"/>
          <w:sz w:val="20"/>
        </w:rPr>
        <w:t>deverão</w:t>
      </w:r>
      <w:r w:rsidRPr="00FA686B">
        <w:rPr>
          <w:rFonts w:ascii="Arial" w:hAnsi="Arial" w:cs="Arial"/>
          <w:color w:val="333333"/>
          <w:spacing w:val="-8"/>
          <w:sz w:val="20"/>
        </w:rPr>
        <w:t xml:space="preserve"> </w:t>
      </w:r>
      <w:r w:rsidRPr="00FA686B">
        <w:rPr>
          <w:rFonts w:ascii="Arial" w:hAnsi="Arial" w:cs="Arial"/>
          <w:color w:val="333333"/>
          <w:sz w:val="20"/>
        </w:rPr>
        <w:t>ser</w:t>
      </w:r>
      <w:r w:rsidRPr="00FA686B">
        <w:rPr>
          <w:rFonts w:ascii="Arial" w:hAnsi="Arial" w:cs="Arial"/>
          <w:color w:val="333333"/>
          <w:spacing w:val="-9"/>
          <w:sz w:val="20"/>
        </w:rPr>
        <w:t xml:space="preserve"> </w:t>
      </w:r>
      <w:r w:rsidRPr="00FA686B">
        <w:rPr>
          <w:rFonts w:ascii="Arial" w:hAnsi="Arial" w:cs="Arial"/>
          <w:color w:val="333333"/>
          <w:sz w:val="20"/>
        </w:rPr>
        <w:t>recolhidas</w:t>
      </w:r>
      <w:r w:rsidRPr="00FA686B">
        <w:rPr>
          <w:rFonts w:ascii="Arial" w:hAnsi="Arial" w:cs="Arial"/>
          <w:color w:val="333333"/>
          <w:spacing w:val="-9"/>
          <w:sz w:val="20"/>
        </w:rPr>
        <w:t xml:space="preserve"> </w:t>
      </w:r>
      <w:r w:rsidRPr="00FA686B">
        <w:rPr>
          <w:rFonts w:ascii="Arial" w:hAnsi="Arial" w:cs="Arial"/>
          <w:color w:val="333333"/>
          <w:sz w:val="20"/>
        </w:rPr>
        <w:t>pelos fornecedores</w:t>
      </w:r>
      <w:r w:rsidRPr="00FA686B">
        <w:rPr>
          <w:rFonts w:ascii="Arial" w:hAnsi="Arial" w:cs="Arial"/>
          <w:color w:val="333333"/>
          <w:spacing w:val="-8"/>
          <w:sz w:val="20"/>
        </w:rPr>
        <w:t xml:space="preserve"> </w:t>
      </w:r>
      <w:r w:rsidRPr="00FA686B">
        <w:rPr>
          <w:rFonts w:ascii="Arial" w:hAnsi="Arial" w:cs="Arial"/>
          <w:color w:val="333333"/>
          <w:sz w:val="20"/>
        </w:rPr>
        <w:t>no</w:t>
      </w:r>
      <w:r w:rsidRPr="00FA686B">
        <w:rPr>
          <w:rFonts w:ascii="Arial" w:hAnsi="Arial" w:cs="Arial"/>
          <w:color w:val="333333"/>
          <w:spacing w:val="-8"/>
          <w:sz w:val="20"/>
        </w:rPr>
        <w:t xml:space="preserve"> </w:t>
      </w:r>
      <w:r w:rsidRPr="00FA686B">
        <w:rPr>
          <w:rFonts w:ascii="Arial" w:hAnsi="Arial" w:cs="Arial"/>
          <w:color w:val="333333"/>
          <w:sz w:val="20"/>
        </w:rPr>
        <w:t>prazo</w:t>
      </w:r>
      <w:r w:rsidRPr="00FA686B">
        <w:rPr>
          <w:rFonts w:ascii="Arial" w:hAnsi="Arial" w:cs="Arial"/>
          <w:color w:val="333333"/>
          <w:spacing w:val="-8"/>
          <w:sz w:val="20"/>
        </w:rPr>
        <w:t xml:space="preserve"> </w:t>
      </w:r>
      <w:r w:rsidRPr="00FA686B">
        <w:rPr>
          <w:rFonts w:ascii="Arial" w:hAnsi="Arial" w:cs="Arial"/>
          <w:color w:val="333333"/>
          <w:sz w:val="20"/>
        </w:rPr>
        <w:t>de</w:t>
      </w:r>
      <w:r w:rsidRPr="00FA686B">
        <w:rPr>
          <w:rFonts w:ascii="Arial" w:hAnsi="Arial" w:cs="Arial"/>
          <w:color w:val="333333"/>
          <w:spacing w:val="-8"/>
          <w:sz w:val="20"/>
        </w:rPr>
        <w:t xml:space="preserve"> </w:t>
      </w:r>
      <w:r w:rsidRPr="00FA686B">
        <w:rPr>
          <w:rFonts w:ascii="Arial" w:hAnsi="Arial" w:cs="Arial"/>
          <w:color w:val="333333"/>
          <w:sz w:val="20"/>
        </w:rPr>
        <w:t>10</w:t>
      </w:r>
      <w:r w:rsidRPr="00FA686B">
        <w:rPr>
          <w:rFonts w:ascii="Arial" w:hAnsi="Arial" w:cs="Arial"/>
          <w:color w:val="333333"/>
          <w:spacing w:val="-9"/>
          <w:sz w:val="20"/>
        </w:rPr>
        <w:t xml:space="preserve"> </w:t>
      </w:r>
      <w:r w:rsidRPr="00FA686B">
        <w:rPr>
          <w:rFonts w:ascii="Arial" w:hAnsi="Arial" w:cs="Arial"/>
          <w:color w:val="333333"/>
          <w:sz w:val="20"/>
        </w:rPr>
        <w:t>(dez)</w:t>
      </w:r>
      <w:r w:rsidRPr="00FA686B">
        <w:rPr>
          <w:rFonts w:ascii="Arial" w:hAnsi="Arial" w:cs="Arial"/>
          <w:color w:val="333333"/>
          <w:spacing w:val="-7"/>
          <w:sz w:val="20"/>
        </w:rPr>
        <w:t xml:space="preserve"> </w:t>
      </w:r>
      <w:r w:rsidRPr="00FA686B">
        <w:rPr>
          <w:rFonts w:ascii="Arial" w:hAnsi="Arial" w:cs="Arial"/>
          <w:color w:val="333333"/>
          <w:sz w:val="20"/>
        </w:rPr>
        <w:t>dias,</w:t>
      </w:r>
      <w:r w:rsidRPr="00FA686B">
        <w:rPr>
          <w:rFonts w:ascii="Arial" w:hAnsi="Arial" w:cs="Arial"/>
          <w:color w:val="333333"/>
          <w:spacing w:val="-9"/>
          <w:sz w:val="20"/>
        </w:rPr>
        <w:t xml:space="preserve"> </w:t>
      </w:r>
      <w:r w:rsidRPr="00FA686B">
        <w:rPr>
          <w:rFonts w:ascii="Arial" w:hAnsi="Arial" w:cs="Arial"/>
          <w:color w:val="333333"/>
          <w:sz w:val="20"/>
        </w:rPr>
        <w:t>após</w:t>
      </w:r>
      <w:r w:rsidRPr="00FA686B">
        <w:rPr>
          <w:rFonts w:ascii="Arial" w:hAnsi="Arial" w:cs="Arial"/>
          <w:color w:val="333333"/>
          <w:spacing w:val="-8"/>
          <w:sz w:val="20"/>
        </w:rPr>
        <w:t xml:space="preserve"> </w:t>
      </w:r>
      <w:r w:rsidRPr="00FA686B">
        <w:rPr>
          <w:rFonts w:ascii="Arial" w:hAnsi="Arial" w:cs="Arial"/>
          <w:color w:val="333333"/>
          <w:sz w:val="20"/>
        </w:rPr>
        <w:t>o</w:t>
      </w:r>
      <w:r w:rsidRPr="00FA686B">
        <w:rPr>
          <w:rFonts w:ascii="Arial" w:hAnsi="Arial" w:cs="Arial"/>
          <w:color w:val="333333"/>
          <w:spacing w:val="-8"/>
          <w:sz w:val="20"/>
        </w:rPr>
        <w:t xml:space="preserve"> </w:t>
      </w:r>
      <w:r w:rsidRPr="00FA686B">
        <w:rPr>
          <w:rFonts w:ascii="Arial" w:hAnsi="Arial" w:cs="Arial"/>
          <w:color w:val="333333"/>
          <w:sz w:val="20"/>
        </w:rPr>
        <w:t>qual</w:t>
      </w:r>
      <w:r w:rsidRPr="00FA686B">
        <w:rPr>
          <w:rFonts w:ascii="Arial" w:hAnsi="Arial" w:cs="Arial"/>
          <w:color w:val="333333"/>
          <w:spacing w:val="-8"/>
          <w:sz w:val="20"/>
        </w:rPr>
        <w:t xml:space="preserve"> </w:t>
      </w:r>
      <w:r w:rsidRPr="00FA686B">
        <w:rPr>
          <w:rFonts w:ascii="Arial" w:hAnsi="Arial" w:cs="Arial"/>
          <w:color w:val="333333"/>
          <w:sz w:val="20"/>
        </w:rPr>
        <w:t>poderão</w:t>
      </w:r>
      <w:r w:rsidRPr="00FA686B">
        <w:rPr>
          <w:rFonts w:ascii="Arial" w:hAnsi="Arial" w:cs="Arial"/>
          <w:color w:val="333333"/>
          <w:spacing w:val="-9"/>
          <w:sz w:val="20"/>
        </w:rPr>
        <w:t xml:space="preserve"> </w:t>
      </w:r>
      <w:r w:rsidRPr="00FA686B">
        <w:rPr>
          <w:rFonts w:ascii="Arial" w:hAnsi="Arial" w:cs="Arial"/>
          <w:color w:val="333333"/>
          <w:sz w:val="20"/>
        </w:rPr>
        <w:t>ser</w:t>
      </w:r>
      <w:r w:rsidRPr="00FA686B">
        <w:rPr>
          <w:rFonts w:ascii="Arial" w:hAnsi="Arial" w:cs="Arial"/>
          <w:color w:val="333333"/>
          <w:spacing w:val="-7"/>
          <w:sz w:val="20"/>
        </w:rPr>
        <w:t xml:space="preserve"> </w:t>
      </w:r>
      <w:r w:rsidRPr="00FA686B">
        <w:rPr>
          <w:rFonts w:ascii="Arial" w:hAnsi="Arial" w:cs="Arial"/>
          <w:color w:val="333333"/>
          <w:sz w:val="20"/>
        </w:rPr>
        <w:t>descartadas</w:t>
      </w:r>
      <w:r w:rsidRPr="00FA686B">
        <w:rPr>
          <w:rFonts w:ascii="Arial" w:hAnsi="Arial" w:cs="Arial"/>
          <w:color w:val="333333"/>
          <w:spacing w:val="-8"/>
          <w:sz w:val="20"/>
        </w:rPr>
        <w:t xml:space="preserve"> </w:t>
      </w:r>
      <w:r w:rsidRPr="00FA686B">
        <w:rPr>
          <w:rFonts w:ascii="Arial" w:hAnsi="Arial" w:cs="Arial"/>
          <w:color w:val="333333"/>
          <w:sz w:val="20"/>
        </w:rPr>
        <w:t>pela</w:t>
      </w:r>
      <w:r w:rsidRPr="00FA686B">
        <w:rPr>
          <w:rFonts w:ascii="Arial" w:hAnsi="Arial" w:cs="Arial"/>
          <w:color w:val="333333"/>
          <w:spacing w:val="-8"/>
          <w:sz w:val="20"/>
        </w:rPr>
        <w:t xml:space="preserve"> </w:t>
      </w:r>
      <w:r w:rsidRPr="00FA686B">
        <w:rPr>
          <w:rFonts w:ascii="Arial" w:hAnsi="Arial" w:cs="Arial"/>
          <w:color w:val="333333"/>
          <w:sz w:val="20"/>
        </w:rPr>
        <w:t>Administração,</w:t>
      </w:r>
      <w:r w:rsidRPr="00FA686B">
        <w:rPr>
          <w:rFonts w:ascii="Arial" w:hAnsi="Arial" w:cs="Arial"/>
          <w:color w:val="333333"/>
          <w:spacing w:val="-9"/>
          <w:sz w:val="20"/>
        </w:rPr>
        <w:t xml:space="preserve"> </w:t>
      </w:r>
      <w:r w:rsidRPr="00FA686B">
        <w:rPr>
          <w:rFonts w:ascii="Arial" w:hAnsi="Arial" w:cs="Arial"/>
          <w:color w:val="333333"/>
          <w:sz w:val="20"/>
        </w:rPr>
        <w:t>sem</w:t>
      </w:r>
      <w:r w:rsidRPr="00FA686B">
        <w:rPr>
          <w:rFonts w:ascii="Arial" w:hAnsi="Arial" w:cs="Arial"/>
          <w:color w:val="333333"/>
          <w:spacing w:val="-6"/>
          <w:sz w:val="20"/>
        </w:rPr>
        <w:t xml:space="preserve"> </w:t>
      </w:r>
      <w:r w:rsidRPr="00FA686B">
        <w:rPr>
          <w:rFonts w:ascii="Arial" w:hAnsi="Arial" w:cs="Arial"/>
          <w:color w:val="333333"/>
          <w:sz w:val="20"/>
        </w:rPr>
        <w:t>direito a ressarcimento.</w:t>
      </w:r>
    </w:p>
    <w:p w14:paraId="00B5ED33" w14:textId="77777777" w:rsidR="00930619" w:rsidRPr="00FA686B" w:rsidRDefault="00930619" w:rsidP="00930619">
      <w:pPr>
        <w:pStyle w:val="PargrafodaLista"/>
        <w:widowControl w:val="0"/>
        <w:numPr>
          <w:ilvl w:val="1"/>
          <w:numId w:val="48"/>
        </w:numPr>
        <w:tabs>
          <w:tab w:val="left" w:pos="845"/>
        </w:tabs>
        <w:autoSpaceDE w:val="0"/>
        <w:autoSpaceDN w:val="0"/>
        <w:spacing w:before="121" w:after="0" w:line="280" w:lineRule="auto"/>
        <w:ind w:right="154" w:firstLine="0"/>
        <w:contextualSpacing w:val="0"/>
        <w:jc w:val="both"/>
        <w:rPr>
          <w:rFonts w:ascii="Arial" w:hAnsi="Arial" w:cs="Arial"/>
          <w:sz w:val="20"/>
        </w:rPr>
      </w:pPr>
      <w:r w:rsidRPr="00FA686B">
        <w:rPr>
          <w:rFonts w:ascii="Arial" w:hAnsi="Arial" w:cs="Arial"/>
          <w:color w:val="333333"/>
          <w:sz w:val="20"/>
        </w:rPr>
        <w:t xml:space="preserve">Os interessados deverão colocar à disposição da Administração todas as condições indispensáveis </w:t>
      </w:r>
      <w:r w:rsidRPr="00FA686B">
        <w:rPr>
          <w:rFonts w:ascii="Arial" w:hAnsi="Arial" w:cs="Arial"/>
          <w:color w:val="333333"/>
          <w:sz w:val="20"/>
        </w:rPr>
        <w:lastRenderedPageBreak/>
        <w:t>à realização de testes e fornecer, sem ônus, os documentos que contribuam para isso</w:t>
      </w:r>
    </w:p>
    <w:p w14:paraId="5E5978A5" w14:textId="77777777" w:rsidR="00930619" w:rsidRPr="00FA686B" w:rsidRDefault="00930619" w:rsidP="00930619">
      <w:pPr>
        <w:pStyle w:val="Corpodetexto"/>
        <w:spacing w:before="6"/>
        <w:rPr>
          <w:rFonts w:ascii="Arial" w:hAnsi="Arial" w:cs="Arial"/>
        </w:rPr>
      </w:pPr>
    </w:p>
    <w:p w14:paraId="297637D9" w14:textId="77777777" w:rsidR="00930619" w:rsidRPr="00FA686B" w:rsidRDefault="00930619" w:rsidP="00930619">
      <w:pPr>
        <w:pStyle w:val="Ttulo2"/>
      </w:pPr>
      <w:r w:rsidRPr="00FA686B">
        <w:rPr>
          <w:spacing w:val="-2"/>
        </w:rPr>
        <w:t>Subcontratação</w:t>
      </w:r>
    </w:p>
    <w:p w14:paraId="37493FF9" w14:textId="77777777" w:rsidR="00930619" w:rsidRPr="00FA686B" w:rsidRDefault="00930619" w:rsidP="00930619">
      <w:pPr>
        <w:pStyle w:val="PargrafodaLista"/>
        <w:widowControl w:val="0"/>
        <w:numPr>
          <w:ilvl w:val="1"/>
          <w:numId w:val="48"/>
        </w:numPr>
        <w:tabs>
          <w:tab w:val="left" w:pos="845"/>
        </w:tabs>
        <w:autoSpaceDE w:val="0"/>
        <w:autoSpaceDN w:val="0"/>
        <w:spacing w:before="159" w:after="0" w:line="240" w:lineRule="auto"/>
        <w:ind w:left="845" w:hanging="705"/>
        <w:contextualSpacing w:val="0"/>
        <w:jc w:val="both"/>
        <w:rPr>
          <w:rFonts w:ascii="Arial" w:hAnsi="Arial" w:cs="Arial"/>
          <w:sz w:val="20"/>
        </w:rPr>
      </w:pPr>
      <w:r w:rsidRPr="00FA686B">
        <w:rPr>
          <w:rFonts w:ascii="Arial" w:hAnsi="Arial" w:cs="Arial"/>
          <w:color w:val="333333"/>
          <w:sz w:val="20"/>
        </w:rPr>
        <w:t>Não</w:t>
      </w:r>
      <w:r w:rsidRPr="00FA686B">
        <w:rPr>
          <w:rFonts w:ascii="Arial" w:hAnsi="Arial" w:cs="Arial"/>
          <w:color w:val="333333"/>
          <w:spacing w:val="-6"/>
          <w:sz w:val="20"/>
        </w:rPr>
        <w:t xml:space="preserve"> </w:t>
      </w:r>
      <w:r w:rsidRPr="00FA686B">
        <w:rPr>
          <w:rFonts w:ascii="Arial" w:hAnsi="Arial" w:cs="Arial"/>
          <w:color w:val="333333"/>
          <w:sz w:val="20"/>
        </w:rPr>
        <w:t>é</w:t>
      </w:r>
      <w:r w:rsidRPr="00FA686B">
        <w:rPr>
          <w:rFonts w:ascii="Arial" w:hAnsi="Arial" w:cs="Arial"/>
          <w:color w:val="333333"/>
          <w:spacing w:val="-2"/>
          <w:sz w:val="20"/>
        </w:rPr>
        <w:t xml:space="preserve"> </w:t>
      </w:r>
      <w:r w:rsidRPr="00FA686B">
        <w:rPr>
          <w:rFonts w:ascii="Arial" w:hAnsi="Arial" w:cs="Arial"/>
          <w:color w:val="333333"/>
          <w:sz w:val="20"/>
        </w:rPr>
        <w:t>admitida</w:t>
      </w:r>
      <w:r w:rsidRPr="00FA686B">
        <w:rPr>
          <w:rFonts w:ascii="Arial" w:hAnsi="Arial" w:cs="Arial"/>
          <w:color w:val="333333"/>
          <w:spacing w:val="-5"/>
          <w:sz w:val="20"/>
        </w:rPr>
        <w:t xml:space="preserve"> </w:t>
      </w:r>
      <w:r w:rsidRPr="00FA686B">
        <w:rPr>
          <w:rFonts w:ascii="Arial" w:hAnsi="Arial" w:cs="Arial"/>
          <w:color w:val="333333"/>
          <w:sz w:val="20"/>
        </w:rPr>
        <w:t>a</w:t>
      </w:r>
      <w:r w:rsidRPr="00FA686B">
        <w:rPr>
          <w:rFonts w:ascii="Arial" w:hAnsi="Arial" w:cs="Arial"/>
          <w:color w:val="333333"/>
          <w:spacing w:val="-5"/>
          <w:sz w:val="20"/>
        </w:rPr>
        <w:t xml:space="preserve"> </w:t>
      </w:r>
      <w:r w:rsidRPr="00FA686B">
        <w:rPr>
          <w:rFonts w:ascii="Arial" w:hAnsi="Arial" w:cs="Arial"/>
          <w:color w:val="333333"/>
          <w:sz w:val="20"/>
        </w:rPr>
        <w:t>subcontratação</w:t>
      </w:r>
      <w:r w:rsidRPr="00FA686B">
        <w:rPr>
          <w:rFonts w:ascii="Arial" w:hAnsi="Arial" w:cs="Arial"/>
          <w:color w:val="333333"/>
          <w:spacing w:val="-5"/>
          <w:sz w:val="20"/>
        </w:rPr>
        <w:t xml:space="preserve"> </w:t>
      </w:r>
      <w:r w:rsidRPr="00FA686B">
        <w:rPr>
          <w:rFonts w:ascii="Arial" w:hAnsi="Arial" w:cs="Arial"/>
          <w:color w:val="333333"/>
          <w:sz w:val="20"/>
        </w:rPr>
        <w:t>do</w:t>
      </w:r>
      <w:r w:rsidRPr="00FA686B">
        <w:rPr>
          <w:rFonts w:ascii="Arial" w:hAnsi="Arial" w:cs="Arial"/>
          <w:color w:val="333333"/>
          <w:spacing w:val="-5"/>
          <w:sz w:val="20"/>
        </w:rPr>
        <w:t xml:space="preserve"> </w:t>
      </w:r>
      <w:r w:rsidRPr="00FA686B">
        <w:rPr>
          <w:rFonts w:ascii="Arial" w:hAnsi="Arial" w:cs="Arial"/>
          <w:color w:val="333333"/>
          <w:sz w:val="20"/>
        </w:rPr>
        <w:t>objeto</w:t>
      </w:r>
      <w:r w:rsidRPr="00FA686B">
        <w:rPr>
          <w:rFonts w:ascii="Arial" w:hAnsi="Arial" w:cs="Arial"/>
          <w:color w:val="333333"/>
          <w:spacing w:val="-5"/>
          <w:sz w:val="20"/>
        </w:rPr>
        <w:t xml:space="preserve"> </w:t>
      </w:r>
      <w:r w:rsidRPr="00FA686B">
        <w:rPr>
          <w:rFonts w:ascii="Arial" w:hAnsi="Arial" w:cs="Arial"/>
          <w:color w:val="333333"/>
          <w:spacing w:val="-2"/>
          <w:sz w:val="20"/>
        </w:rPr>
        <w:t>contratual.</w:t>
      </w:r>
    </w:p>
    <w:p w14:paraId="689C106C" w14:textId="77777777" w:rsidR="00930619" w:rsidRPr="00FA686B" w:rsidRDefault="00930619" w:rsidP="00930619">
      <w:pPr>
        <w:pStyle w:val="Corpodetexto"/>
        <w:spacing w:before="52"/>
        <w:rPr>
          <w:rFonts w:ascii="Arial" w:hAnsi="Arial" w:cs="Arial"/>
        </w:rPr>
      </w:pPr>
    </w:p>
    <w:p w14:paraId="462EE669" w14:textId="77777777" w:rsidR="00930619" w:rsidRPr="00FA686B" w:rsidRDefault="00930619" w:rsidP="00930619">
      <w:pPr>
        <w:pStyle w:val="Ttulo2"/>
        <w:spacing w:before="1"/>
      </w:pPr>
      <w:r w:rsidRPr="00FA686B">
        <w:t>Garantia</w:t>
      </w:r>
      <w:r w:rsidRPr="00FA686B">
        <w:rPr>
          <w:spacing w:val="-5"/>
        </w:rPr>
        <w:t xml:space="preserve"> </w:t>
      </w:r>
      <w:r w:rsidRPr="00FA686B">
        <w:t>da</w:t>
      </w:r>
      <w:r w:rsidRPr="00FA686B">
        <w:rPr>
          <w:spacing w:val="-5"/>
        </w:rPr>
        <w:t xml:space="preserve"> </w:t>
      </w:r>
      <w:r w:rsidRPr="00FA686B">
        <w:rPr>
          <w:spacing w:val="-2"/>
        </w:rPr>
        <w:t>contratação</w:t>
      </w:r>
    </w:p>
    <w:p w14:paraId="104A288F" w14:textId="77777777" w:rsidR="00930619" w:rsidRPr="00FA686B" w:rsidRDefault="00930619" w:rsidP="00930619">
      <w:pPr>
        <w:pStyle w:val="PargrafodaLista"/>
        <w:widowControl w:val="0"/>
        <w:numPr>
          <w:ilvl w:val="1"/>
          <w:numId w:val="48"/>
        </w:numPr>
        <w:tabs>
          <w:tab w:val="left" w:pos="845"/>
        </w:tabs>
        <w:autoSpaceDE w:val="0"/>
        <w:autoSpaceDN w:val="0"/>
        <w:spacing w:before="159" w:after="0" w:line="280" w:lineRule="auto"/>
        <w:ind w:right="145" w:firstLine="0"/>
        <w:contextualSpacing w:val="0"/>
        <w:jc w:val="both"/>
        <w:rPr>
          <w:rFonts w:ascii="Arial" w:hAnsi="Arial" w:cs="Arial"/>
          <w:sz w:val="20"/>
        </w:rPr>
      </w:pPr>
      <w:r w:rsidRPr="00FA686B">
        <w:rPr>
          <w:rFonts w:ascii="Arial" w:hAnsi="Arial" w:cs="Arial"/>
          <w:color w:val="333333"/>
          <w:sz w:val="20"/>
        </w:rPr>
        <w:t xml:space="preserve">Não haverá exigência da garantia da contratação dos </w:t>
      </w:r>
      <w:hyperlink r:id="rId9" w:anchor="art96">
        <w:r w:rsidRPr="00FA686B">
          <w:rPr>
            <w:rFonts w:ascii="Arial" w:hAnsi="Arial" w:cs="Arial"/>
            <w:color w:val="333333"/>
            <w:sz w:val="20"/>
          </w:rPr>
          <w:t>artigos 96 e seguintes da Lei nº 14.133, de</w:t>
        </w:r>
      </w:hyperlink>
      <w:r w:rsidRPr="00FA686B">
        <w:rPr>
          <w:rFonts w:ascii="Arial" w:hAnsi="Arial" w:cs="Arial"/>
          <w:color w:val="333333"/>
          <w:sz w:val="20"/>
        </w:rPr>
        <w:t xml:space="preserve"> </w:t>
      </w:r>
      <w:hyperlink r:id="rId10" w:anchor="art96">
        <w:r w:rsidRPr="00FA686B">
          <w:rPr>
            <w:rFonts w:ascii="Arial" w:hAnsi="Arial" w:cs="Arial"/>
            <w:color w:val="333333"/>
            <w:spacing w:val="-2"/>
            <w:sz w:val="20"/>
          </w:rPr>
          <w:t>2021.</w:t>
        </w:r>
      </w:hyperlink>
    </w:p>
    <w:p w14:paraId="0802A455" w14:textId="77777777" w:rsidR="00930619" w:rsidRPr="00FA686B" w:rsidRDefault="00930619" w:rsidP="00930619">
      <w:pPr>
        <w:pStyle w:val="Corpodetexto"/>
        <w:spacing w:before="6"/>
        <w:rPr>
          <w:rFonts w:ascii="Arial" w:hAnsi="Arial" w:cs="Arial"/>
        </w:rPr>
      </w:pPr>
    </w:p>
    <w:p w14:paraId="68671510"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before="1" w:line="240" w:lineRule="auto"/>
        <w:ind w:left="499" w:right="0" w:hanging="359"/>
        <w:jc w:val="both"/>
      </w:pPr>
      <w:r w:rsidRPr="00FA686B">
        <w:t>MODELO</w:t>
      </w:r>
      <w:r w:rsidRPr="00FA686B">
        <w:rPr>
          <w:spacing w:val="-6"/>
        </w:rPr>
        <w:t xml:space="preserve"> </w:t>
      </w:r>
      <w:r w:rsidRPr="00FA686B">
        <w:t>DE</w:t>
      </w:r>
      <w:r w:rsidRPr="00FA686B">
        <w:rPr>
          <w:spacing w:val="-7"/>
        </w:rPr>
        <w:t xml:space="preserve"> </w:t>
      </w:r>
      <w:r w:rsidRPr="00FA686B">
        <w:t>EXECUÇÃO</w:t>
      </w:r>
      <w:r w:rsidRPr="00FA686B">
        <w:rPr>
          <w:spacing w:val="-4"/>
        </w:rPr>
        <w:t xml:space="preserve"> </w:t>
      </w:r>
      <w:r w:rsidRPr="00FA686B">
        <w:t>DO</w:t>
      </w:r>
      <w:r w:rsidRPr="00FA686B">
        <w:rPr>
          <w:spacing w:val="-6"/>
        </w:rPr>
        <w:t xml:space="preserve"> </w:t>
      </w:r>
      <w:r w:rsidRPr="00FA686B">
        <w:rPr>
          <w:spacing w:val="-2"/>
        </w:rPr>
        <w:t>OBJETO</w:t>
      </w:r>
    </w:p>
    <w:p w14:paraId="559FEBE4" w14:textId="77777777" w:rsidR="00930619" w:rsidRPr="00FA686B" w:rsidRDefault="00930619" w:rsidP="00930619">
      <w:pPr>
        <w:pStyle w:val="Ttulo2"/>
        <w:spacing w:before="154"/>
      </w:pPr>
      <w:r w:rsidRPr="00FA686B">
        <w:rPr>
          <w:color w:val="333333"/>
        </w:rPr>
        <w:t>Condições</w:t>
      </w:r>
      <w:r w:rsidRPr="00FA686B">
        <w:rPr>
          <w:color w:val="333333"/>
          <w:spacing w:val="-8"/>
        </w:rPr>
        <w:t xml:space="preserve"> </w:t>
      </w:r>
      <w:r w:rsidRPr="00FA686B">
        <w:rPr>
          <w:color w:val="333333"/>
        </w:rPr>
        <w:t>de</w:t>
      </w:r>
      <w:r w:rsidRPr="00FA686B">
        <w:rPr>
          <w:color w:val="333333"/>
          <w:spacing w:val="-5"/>
        </w:rPr>
        <w:t xml:space="preserve"> </w:t>
      </w:r>
      <w:r w:rsidRPr="00FA686B">
        <w:rPr>
          <w:color w:val="333333"/>
          <w:spacing w:val="-2"/>
        </w:rPr>
        <w:t>entrega</w:t>
      </w:r>
    </w:p>
    <w:p w14:paraId="732964F0" w14:textId="77777777" w:rsidR="00930619" w:rsidRPr="00FA686B" w:rsidRDefault="00930619" w:rsidP="00930619">
      <w:pPr>
        <w:pStyle w:val="PargrafodaLista"/>
        <w:widowControl w:val="0"/>
        <w:numPr>
          <w:ilvl w:val="1"/>
          <w:numId w:val="48"/>
        </w:numPr>
        <w:tabs>
          <w:tab w:val="left" w:pos="846"/>
        </w:tabs>
        <w:autoSpaceDE w:val="0"/>
        <w:autoSpaceDN w:val="0"/>
        <w:spacing w:before="162" w:after="0" w:line="280" w:lineRule="auto"/>
        <w:ind w:right="148" w:firstLine="0"/>
        <w:contextualSpacing w:val="0"/>
        <w:jc w:val="both"/>
        <w:rPr>
          <w:rFonts w:ascii="Arial" w:hAnsi="Arial" w:cs="Arial"/>
          <w:sz w:val="20"/>
        </w:rPr>
      </w:pPr>
      <w:r w:rsidRPr="00FA686B">
        <w:rPr>
          <w:rFonts w:ascii="Arial" w:hAnsi="Arial" w:cs="Arial"/>
          <w:color w:val="333333"/>
          <w:sz w:val="20"/>
          <w:u w:val="single" w:color="333333"/>
        </w:rPr>
        <w:t>Prazo de entrega</w:t>
      </w:r>
      <w:r w:rsidRPr="00FA686B">
        <w:rPr>
          <w:rFonts w:ascii="Arial" w:hAnsi="Arial" w:cs="Arial"/>
          <w:color w:val="333333"/>
          <w:sz w:val="20"/>
        </w:rPr>
        <w:t xml:space="preserve">: O prazo de entrega do produto é de </w:t>
      </w:r>
      <w:r>
        <w:rPr>
          <w:rFonts w:ascii="Arial" w:hAnsi="Arial" w:cs="Arial"/>
          <w:color w:val="333333"/>
          <w:sz w:val="20"/>
        </w:rPr>
        <w:t>até 7</w:t>
      </w:r>
      <w:r w:rsidRPr="00FA686B">
        <w:rPr>
          <w:rFonts w:ascii="Arial" w:hAnsi="Arial" w:cs="Arial"/>
          <w:color w:val="333333"/>
          <w:sz w:val="20"/>
        </w:rPr>
        <w:t xml:space="preserve"> (</w:t>
      </w:r>
      <w:r>
        <w:rPr>
          <w:rFonts w:ascii="Arial" w:hAnsi="Arial" w:cs="Arial"/>
          <w:color w:val="333333"/>
          <w:sz w:val="20"/>
        </w:rPr>
        <w:t>sete</w:t>
      </w:r>
      <w:r w:rsidRPr="00FA686B">
        <w:rPr>
          <w:rFonts w:ascii="Arial" w:hAnsi="Arial" w:cs="Arial"/>
          <w:color w:val="333333"/>
          <w:sz w:val="20"/>
        </w:rPr>
        <w:t>) dias, contados do recebimento da Nota de Empenho.</w:t>
      </w:r>
    </w:p>
    <w:p w14:paraId="16124699"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40" w:lineRule="auto"/>
        <w:ind w:left="846" w:hanging="706"/>
        <w:contextualSpacing w:val="0"/>
        <w:jc w:val="both"/>
        <w:rPr>
          <w:rFonts w:ascii="Arial" w:hAnsi="Arial" w:cs="Arial"/>
          <w:sz w:val="20"/>
        </w:rPr>
      </w:pPr>
      <w:r w:rsidRPr="00FA686B">
        <w:rPr>
          <w:rFonts w:ascii="Arial" w:hAnsi="Arial" w:cs="Arial"/>
          <w:color w:val="333333"/>
          <w:sz w:val="20"/>
          <w:u w:val="single" w:color="333333"/>
        </w:rPr>
        <w:t>Local</w:t>
      </w:r>
      <w:r w:rsidRPr="00FA686B">
        <w:rPr>
          <w:rFonts w:ascii="Arial" w:hAnsi="Arial" w:cs="Arial"/>
          <w:color w:val="333333"/>
          <w:spacing w:val="-3"/>
          <w:sz w:val="20"/>
          <w:u w:val="single" w:color="333333"/>
        </w:rPr>
        <w:t xml:space="preserve"> </w:t>
      </w:r>
      <w:r w:rsidRPr="00FA686B">
        <w:rPr>
          <w:rFonts w:ascii="Arial" w:hAnsi="Arial" w:cs="Arial"/>
          <w:color w:val="333333"/>
          <w:sz w:val="20"/>
          <w:u w:val="single" w:color="333333"/>
        </w:rPr>
        <w:t>de</w:t>
      </w:r>
      <w:r w:rsidRPr="00FA686B">
        <w:rPr>
          <w:rFonts w:ascii="Arial" w:hAnsi="Arial" w:cs="Arial"/>
          <w:color w:val="333333"/>
          <w:spacing w:val="-2"/>
          <w:sz w:val="20"/>
          <w:u w:val="single" w:color="333333"/>
        </w:rPr>
        <w:t xml:space="preserve"> </w:t>
      </w:r>
      <w:r w:rsidRPr="00FA686B">
        <w:rPr>
          <w:rFonts w:ascii="Arial" w:hAnsi="Arial" w:cs="Arial"/>
          <w:color w:val="333333"/>
          <w:sz w:val="20"/>
          <w:u w:val="single" w:color="333333"/>
        </w:rPr>
        <w:t>entrega</w:t>
      </w:r>
      <w:r w:rsidRPr="00FA686B">
        <w:rPr>
          <w:rFonts w:ascii="Arial" w:hAnsi="Arial" w:cs="Arial"/>
          <w:color w:val="333333"/>
          <w:sz w:val="20"/>
        </w:rPr>
        <w:t>:</w:t>
      </w:r>
      <w:r w:rsidRPr="00FA686B">
        <w:rPr>
          <w:rFonts w:ascii="Arial" w:hAnsi="Arial" w:cs="Arial"/>
          <w:color w:val="333333"/>
          <w:spacing w:val="-4"/>
          <w:sz w:val="20"/>
        </w:rPr>
        <w:t xml:space="preserve"> </w:t>
      </w:r>
      <w:r w:rsidRPr="00FA686B">
        <w:rPr>
          <w:rFonts w:ascii="Arial" w:hAnsi="Arial" w:cs="Arial"/>
          <w:color w:val="333333"/>
          <w:sz w:val="20"/>
        </w:rPr>
        <w:t>Rua</w:t>
      </w:r>
      <w:r w:rsidRPr="00FA686B">
        <w:rPr>
          <w:rFonts w:ascii="Arial" w:hAnsi="Arial" w:cs="Arial"/>
          <w:color w:val="333333"/>
          <w:spacing w:val="-4"/>
          <w:sz w:val="20"/>
        </w:rPr>
        <w:t xml:space="preserve"> </w:t>
      </w:r>
      <w:r w:rsidRPr="00FA686B">
        <w:rPr>
          <w:rFonts w:ascii="Arial" w:hAnsi="Arial" w:cs="Arial"/>
          <w:color w:val="333333"/>
          <w:sz w:val="20"/>
        </w:rPr>
        <w:t>João</w:t>
      </w:r>
      <w:r w:rsidRPr="00FA686B">
        <w:rPr>
          <w:rFonts w:ascii="Arial" w:hAnsi="Arial" w:cs="Arial"/>
          <w:color w:val="333333"/>
          <w:spacing w:val="-2"/>
          <w:sz w:val="20"/>
        </w:rPr>
        <w:t xml:space="preserve"> </w:t>
      </w:r>
      <w:r w:rsidRPr="00FA686B">
        <w:rPr>
          <w:rFonts w:ascii="Arial" w:hAnsi="Arial" w:cs="Arial"/>
          <w:color w:val="333333"/>
          <w:sz w:val="20"/>
        </w:rPr>
        <w:t>Camilo</w:t>
      </w:r>
      <w:r w:rsidRPr="00FA686B">
        <w:rPr>
          <w:rFonts w:ascii="Arial" w:hAnsi="Arial" w:cs="Arial"/>
          <w:color w:val="333333"/>
          <w:spacing w:val="-2"/>
          <w:sz w:val="20"/>
        </w:rPr>
        <w:t xml:space="preserve"> </w:t>
      </w:r>
      <w:r w:rsidRPr="00FA686B">
        <w:rPr>
          <w:rFonts w:ascii="Arial" w:hAnsi="Arial" w:cs="Arial"/>
          <w:color w:val="333333"/>
          <w:sz w:val="20"/>
        </w:rPr>
        <w:t>de</w:t>
      </w:r>
      <w:r w:rsidRPr="00FA686B">
        <w:rPr>
          <w:rFonts w:ascii="Arial" w:hAnsi="Arial" w:cs="Arial"/>
          <w:color w:val="333333"/>
          <w:spacing w:val="-3"/>
          <w:sz w:val="20"/>
        </w:rPr>
        <w:t xml:space="preserve"> </w:t>
      </w:r>
      <w:r w:rsidRPr="00FA686B">
        <w:rPr>
          <w:rFonts w:ascii="Arial" w:hAnsi="Arial" w:cs="Arial"/>
          <w:color w:val="333333"/>
          <w:sz w:val="20"/>
        </w:rPr>
        <w:t>Souza,</w:t>
      </w:r>
      <w:r w:rsidRPr="00FA686B">
        <w:rPr>
          <w:rFonts w:ascii="Arial" w:hAnsi="Arial" w:cs="Arial"/>
          <w:color w:val="333333"/>
          <w:spacing w:val="-1"/>
          <w:sz w:val="20"/>
        </w:rPr>
        <w:t xml:space="preserve"> </w:t>
      </w:r>
      <w:r w:rsidRPr="00FA686B">
        <w:rPr>
          <w:rFonts w:ascii="Arial" w:hAnsi="Arial" w:cs="Arial"/>
          <w:color w:val="333333"/>
          <w:sz w:val="20"/>
        </w:rPr>
        <w:t>nº</w:t>
      </w:r>
      <w:r w:rsidRPr="00FA686B">
        <w:rPr>
          <w:rFonts w:ascii="Arial" w:hAnsi="Arial" w:cs="Arial"/>
          <w:color w:val="333333"/>
          <w:spacing w:val="-2"/>
          <w:sz w:val="20"/>
        </w:rPr>
        <w:t xml:space="preserve"> </w:t>
      </w:r>
      <w:r w:rsidRPr="00FA686B">
        <w:rPr>
          <w:rFonts w:ascii="Arial" w:hAnsi="Arial" w:cs="Arial"/>
          <w:color w:val="333333"/>
          <w:sz w:val="20"/>
        </w:rPr>
        <w:t>26,</w:t>
      </w:r>
      <w:r w:rsidRPr="00FA686B">
        <w:rPr>
          <w:rFonts w:ascii="Arial" w:hAnsi="Arial" w:cs="Arial"/>
          <w:color w:val="333333"/>
          <w:spacing w:val="-1"/>
          <w:sz w:val="20"/>
        </w:rPr>
        <w:t xml:space="preserve"> </w:t>
      </w:r>
      <w:r w:rsidRPr="00FA686B">
        <w:rPr>
          <w:rFonts w:ascii="Arial" w:hAnsi="Arial" w:cs="Arial"/>
          <w:color w:val="333333"/>
          <w:sz w:val="20"/>
        </w:rPr>
        <w:t>Pq.</w:t>
      </w:r>
      <w:r w:rsidRPr="00FA686B">
        <w:rPr>
          <w:rFonts w:ascii="Arial" w:hAnsi="Arial" w:cs="Arial"/>
          <w:color w:val="333333"/>
          <w:spacing w:val="-4"/>
          <w:sz w:val="20"/>
        </w:rPr>
        <w:t xml:space="preserve"> </w:t>
      </w:r>
      <w:r w:rsidRPr="00FA686B">
        <w:rPr>
          <w:rFonts w:ascii="Arial" w:hAnsi="Arial" w:cs="Arial"/>
          <w:color w:val="333333"/>
          <w:sz w:val="20"/>
        </w:rPr>
        <w:t>Ouro</w:t>
      </w:r>
      <w:r w:rsidRPr="00FA686B">
        <w:rPr>
          <w:rFonts w:ascii="Arial" w:hAnsi="Arial" w:cs="Arial"/>
          <w:color w:val="333333"/>
          <w:spacing w:val="-2"/>
          <w:sz w:val="20"/>
        </w:rPr>
        <w:t xml:space="preserve"> </w:t>
      </w:r>
      <w:r w:rsidRPr="00FA686B">
        <w:rPr>
          <w:rFonts w:ascii="Arial" w:hAnsi="Arial" w:cs="Arial"/>
          <w:color w:val="333333"/>
          <w:sz w:val="20"/>
        </w:rPr>
        <w:t>Verde,</w:t>
      </w:r>
      <w:r w:rsidRPr="00FA686B">
        <w:rPr>
          <w:rFonts w:ascii="Arial" w:hAnsi="Arial" w:cs="Arial"/>
          <w:color w:val="333333"/>
          <w:spacing w:val="-2"/>
          <w:sz w:val="20"/>
        </w:rPr>
        <w:t xml:space="preserve"> Mandaguaçu/PR.</w:t>
      </w:r>
    </w:p>
    <w:p w14:paraId="562B155A" w14:textId="77777777" w:rsidR="00930619" w:rsidRPr="00FA686B" w:rsidRDefault="00930619" w:rsidP="00930619">
      <w:pPr>
        <w:pStyle w:val="PargrafodaLista"/>
        <w:widowControl w:val="0"/>
        <w:numPr>
          <w:ilvl w:val="1"/>
          <w:numId w:val="48"/>
        </w:numPr>
        <w:tabs>
          <w:tab w:val="left" w:pos="846"/>
        </w:tabs>
        <w:autoSpaceDE w:val="0"/>
        <w:autoSpaceDN w:val="0"/>
        <w:spacing w:before="158" w:after="0" w:line="280" w:lineRule="auto"/>
        <w:ind w:right="142" w:firstLine="0"/>
        <w:contextualSpacing w:val="0"/>
        <w:jc w:val="both"/>
        <w:rPr>
          <w:rFonts w:ascii="Arial" w:hAnsi="Arial" w:cs="Arial"/>
          <w:sz w:val="20"/>
        </w:rPr>
      </w:pPr>
      <w:r w:rsidRPr="00FA686B">
        <w:rPr>
          <w:rFonts w:ascii="Arial" w:hAnsi="Arial" w:cs="Arial"/>
          <w:color w:val="333333"/>
          <w:sz w:val="20"/>
          <w:u w:val="single" w:color="333333"/>
        </w:rPr>
        <w:t>Horário</w:t>
      </w:r>
      <w:r w:rsidRPr="00FA686B">
        <w:rPr>
          <w:rFonts w:ascii="Arial" w:hAnsi="Arial" w:cs="Arial"/>
          <w:color w:val="333333"/>
          <w:spacing w:val="-2"/>
          <w:sz w:val="20"/>
          <w:u w:val="single" w:color="333333"/>
        </w:rPr>
        <w:t xml:space="preserve"> </w:t>
      </w:r>
      <w:r w:rsidRPr="00FA686B">
        <w:rPr>
          <w:rFonts w:ascii="Arial" w:hAnsi="Arial" w:cs="Arial"/>
          <w:color w:val="333333"/>
          <w:sz w:val="20"/>
          <w:u w:val="single" w:color="333333"/>
        </w:rPr>
        <w:t>de</w:t>
      </w:r>
      <w:r w:rsidRPr="00FA686B">
        <w:rPr>
          <w:rFonts w:ascii="Arial" w:hAnsi="Arial" w:cs="Arial"/>
          <w:color w:val="333333"/>
          <w:spacing w:val="-2"/>
          <w:sz w:val="20"/>
          <w:u w:val="single" w:color="333333"/>
        </w:rPr>
        <w:t xml:space="preserve"> </w:t>
      </w:r>
      <w:r w:rsidRPr="00FA686B">
        <w:rPr>
          <w:rFonts w:ascii="Arial" w:hAnsi="Arial" w:cs="Arial"/>
          <w:color w:val="333333"/>
          <w:sz w:val="20"/>
          <w:u w:val="single" w:color="333333"/>
        </w:rPr>
        <w:t>entrega</w:t>
      </w:r>
      <w:r w:rsidRPr="00FA686B">
        <w:rPr>
          <w:rFonts w:ascii="Arial" w:hAnsi="Arial" w:cs="Arial"/>
          <w:color w:val="333333"/>
          <w:sz w:val="20"/>
        </w:rPr>
        <w:t>:</w:t>
      </w:r>
      <w:r w:rsidRPr="00FA686B">
        <w:rPr>
          <w:rFonts w:ascii="Arial" w:hAnsi="Arial" w:cs="Arial"/>
          <w:color w:val="333333"/>
          <w:spacing w:val="-2"/>
          <w:sz w:val="20"/>
        </w:rPr>
        <w:t xml:space="preserve"> </w:t>
      </w:r>
      <w:r w:rsidRPr="00FA686B">
        <w:rPr>
          <w:rFonts w:ascii="Arial" w:hAnsi="Arial" w:cs="Arial"/>
          <w:color w:val="333333"/>
          <w:sz w:val="20"/>
        </w:rPr>
        <w:t>De</w:t>
      </w:r>
      <w:r w:rsidRPr="00FA686B">
        <w:rPr>
          <w:rFonts w:ascii="Arial" w:hAnsi="Arial" w:cs="Arial"/>
          <w:color w:val="333333"/>
          <w:spacing w:val="-4"/>
          <w:sz w:val="20"/>
        </w:rPr>
        <w:t xml:space="preserve"> </w:t>
      </w:r>
      <w:r w:rsidRPr="00FA686B">
        <w:rPr>
          <w:rFonts w:ascii="Arial" w:hAnsi="Arial" w:cs="Arial"/>
          <w:color w:val="333333"/>
          <w:sz w:val="20"/>
        </w:rPr>
        <w:t>segunda</w:t>
      </w:r>
      <w:r w:rsidRPr="00FA686B">
        <w:rPr>
          <w:rFonts w:ascii="Arial" w:hAnsi="Arial" w:cs="Arial"/>
          <w:color w:val="333333"/>
          <w:spacing w:val="-2"/>
          <w:sz w:val="20"/>
        </w:rPr>
        <w:t xml:space="preserve"> </w:t>
      </w:r>
      <w:r w:rsidRPr="00FA686B">
        <w:rPr>
          <w:rFonts w:ascii="Arial" w:hAnsi="Arial" w:cs="Arial"/>
          <w:color w:val="333333"/>
          <w:sz w:val="20"/>
        </w:rPr>
        <w:t>a</w:t>
      </w:r>
      <w:r w:rsidRPr="00FA686B">
        <w:rPr>
          <w:rFonts w:ascii="Arial" w:hAnsi="Arial" w:cs="Arial"/>
          <w:color w:val="333333"/>
          <w:spacing w:val="-4"/>
          <w:sz w:val="20"/>
        </w:rPr>
        <w:t xml:space="preserve"> </w:t>
      </w:r>
      <w:r w:rsidRPr="00FA686B">
        <w:rPr>
          <w:rFonts w:ascii="Arial" w:hAnsi="Arial" w:cs="Arial"/>
          <w:color w:val="333333"/>
          <w:sz w:val="20"/>
        </w:rPr>
        <w:t>sexta-feira</w:t>
      </w:r>
      <w:r w:rsidRPr="00FA686B">
        <w:rPr>
          <w:rFonts w:ascii="Arial" w:hAnsi="Arial" w:cs="Arial"/>
          <w:color w:val="333333"/>
          <w:spacing w:val="-4"/>
          <w:sz w:val="20"/>
        </w:rPr>
        <w:t xml:space="preserve"> </w:t>
      </w:r>
      <w:r w:rsidRPr="00FA686B">
        <w:rPr>
          <w:rFonts w:ascii="Arial" w:hAnsi="Arial" w:cs="Arial"/>
          <w:color w:val="333333"/>
          <w:sz w:val="20"/>
        </w:rPr>
        <w:t>no</w:t>
      </w:r>
      <w:r w:rsidRPr="00FA686B">
        <w:rPr>
          <w:rFonts w:ascii="Arial" w:hAnsi="Arial" w:cs="Arial"/>
          <w:color w:val="333333"/>
          <w:spacing w:val="-2"/>
          <w:sz w:val="20"/>
        </w:rPr>
        <w:t xml:space="preserve"> </w:t>
      </w:r>
      <w:r w:rsidRPr="00FA686B">
        <w:rPr>
          <w:rFonts w:ascii="Arial" w:hAnsi="Arial" w:cs="Arial"/>
          <w:color w:val="333333"/>
          <w:sz w:val="20"/>
        </w:rPr>
        <w:t>horário</w:t>
      </w:r>
      <w:r w:rsidRPr="00FA686B">
        <w:rPr>
          <w:rFonts w:ascii="Arial" w:hAnsi="Arial" w:cs="Arial"/>
          <w:color w:val="333333"/>
          <w:spacing w:val="-4"/>
          <w:sz w:val="20"/>
        </w:rPr>
        <w:t xml:space="preserve"> </w:t>
      </w:r>
      <w:r w:rsidRPr="00FA686B">
        <w:rPr>
          <w:rFonts w:ascii="Arial" w:hAnsi="Arial" w:cs="Arial"/>
          <w:color w:val="333333"/>
          <w:sz w:val="20"/>
        </w:rPr>
        <w:t>das 07h00min</w:t>
      </w:r>
      <w:r w:rsidRPr="00FA686B">
        <w:rPr>
          <w:rFonts w:ascii="Arial" w:hAnsi="Arial" w:cs="Arial"/>
          <w:color w:val="333333"/>
          <w:spacing w:val="-4"/>
          <w:sz w:val="20"/>
        </w:rPr>
        <w:t xml:space="preserve"> </w:t>
      </w:r>
      <w:r w:rsidRPr="00FA686B">
        <w:rPr>
          <w:rFonts w:ascii="Arial" w:hAnsi="Arial" w:cs="Arial"/>
          <w:color w:val="333333"/>
          <w:sz w:val="20"/>
        </w:rPr>
        <w:t>às</w:t>
      </w:r>
      <w:r w:rsidRPr="00FA686B">
        <w:rPr>
          <w:rFonts w:ascii="Arial" w:hAnsi="Arial" w:cs="Arial"/>
          <w:color w:val="333333"/>
          <w:spacing w:val="-3"/>
          <w:sz w:val="20"/>
        </w:rPr>
        <w:t xml:space="preserve"> </w:t>
      </w:r>
      <w:r w:rsidRPr="00FA686B">
        <w:rPr>
          <w:rFonts w:ascii="Arial" w:hAnsi="Arial" w:cs="Arial"/>
          <w:color w:val="333333"/>
          <w:sz w:val="20"/>
        </w:rPr>
        <w:t>11h00min</w:t>
      </w:r>
      <w:r w:rsidRPr="00FA686B">
        <w:rPr>
          <w:rFonts w:ascii="Arial" w:hAnsi="Arial" w:cs="Arial"/>
          <w:color w:val="333333"/>
          <w:spacing w:val="-4"/>
          <w:sz w:val="20"/>
        </w:rPr>
        <w:t xml:space="preserve"> </w:t>
      </w:r>
      <w:r w:rsidRPr="00FA686B">
        <w:rPr>
          <w:rFonts w:ascii="Arial" w:hAnsi="Arial" w:cs="Arial"/>
          <w:color w:val="333333"/>
          <w:sz w:val="20"/>
        </w:rPr>
        <w:t>e</w:t>
      </w:r>
      <w:r w:rsidRPr="00FA686B">
        <w:rPr>
          <w:rFonts w:ascii="Arial" w:hAnsi="Arial" w:cs="Arial"/>
          <w:color w:val="333333"/>
          <w:spacing w:val="-4"/>
          <w:sz w:val="20"/>
        </w:rPr>
        <w:t xml:space="preserve"> </w:t>
      </w:r>
      <w:r w:rsidRPr="00FA686B">
        <w:rPr>
          <w:rFonts w:ascii="Arial" w:hAnsi="Arial" w:cs="Arial"/>
          <w:color w:val="333333"/>
          <w:sz w:val="20"/>
        </w:rPr>
        <w:t>das</w:t>
      </w:r>
      <w:r w:rsidRPr="00FA686B">
        <w:rPr>
          <w:rFonts w:ascii="Arial" w:hAnsi="Arial" w:cs="Arial"/>
          <w:color w:val="333333"/>
          <w:spacing w:val="-3"/>
          <w:sz w:val="20"/>
        </w:rPr>
        <w:t xml:space="preserve"> </w:t>
      </w:r>
      <w:r w:rsidRPr="00FA686B">
        <w:rPr>
          <w:rFonts w:ascii="Arial" w:hAnsi="Arial" w:cs="Arial"/>
          <w:color w:val="333333"/>
          <w:sz w:val="20"/>
        </w:rPr>
        <w:t>13h00min às 16h00min.</w:t>
      </w:r>
    </w:p>
    <w:p w14:paraId="4DDEF942" w14:textId="77777777" w:rsidR="00930619" w:rsidRPr="00FA686B" w:rsidRDefault="00930619" w:rsidP="00930619">
      <w:pPr>
        <w:pStyle w:val="PargrafodaLista"/>
        <w:widowControl w:val="0"/>
        <w:numPr>
          <w:ilvl w:val="1"/>
          <w:numId w:val="48"/>
        </w:numPr>
        <w:tabs>
          <w:tab w:val="left" w:pos="846"/>
        </w:tabs>
        <w:autoSpaceDE w:val="0"/>
        <w:autoSpaceDN w:val="0"/>
        <w:spacing w:before="121" w:after="0" w:line="280" w:lineRule="auto"/>
        <w:ind w:right="141" w:firstLine="0"/>
        <w:contextualSpacing w:val="0"/>
        <w:jc w:val="both"/>
        <w:rPr>
          <w:rFonts w:ascii="Arial" w:hAnsi="Arial" w:cs="Arial"/>
          <w:sz w:val="20"/>
        </w:rPr>
      </w:pPr>
      <w:r w:rsidRPr="00FA686B">
        <w:rPr>
          <w:rFonts w:ascii="Arial" w:hAnsi="Arial" w:cs="Arial"/>
          <w:color w:val="333333"/>
          <w:sz w:val="20"/>
        </w:rPr>
        <w:t xml:space="preserve">Nos termos de art. 3 ̊ combinado com o art. 39, VIII, da Lei no 8.078, de 11 de setembro de 1.990 </w:t>
      </w:r>
      <w:r w:rsidRPr="00FA686B">
        <w:rPr>
          <w:rFonts w:ascii="Arial" w:hAnsi="Arial" w:cs="Arial"/>
          <w:color w:val="333333"/>
          <w:w w:val="160"/>
          <w:sz w:val="20"/>
        </w:rPr>
        <w:t xml:space="preserve">– </w:t>
      </w:r>
      <w:r w:rsidRPr="00FA686B">
        <w:rPr>
          <w:rFonts w:ascii="Arial" w:hAnsi="Arial" w:cs="Arial"/>
          <w:color w:val="333333"/>
          <w:sz w:val="20"/>
        </w:rPr>
        <w:t>Código de Defesa do Consumidor, é vedado o fornecimento de qualquer produto em desacordo com as normas expedidas pelos órgãos oficiais competentes ou, se as normas especificadas não existirem, pela Associação Brasileira de Normas Técnicas ou outra entidade credenciada.</w:t>
      </w:r>
    </w:p>
    <w:p w14:paraId="7E0D3177" w14:textId="77777777" w:rsidR="00930619" w:rsidRPr="00FA686B" w:rsidRDefault="00930619" w:rsidP="00930619">
      <w:pPr>
        <w:pStyle w:val="PargrafodaLista"/>
        <w:widowControl w:val="0"/>
        <w:numPr>
          <w:ilvl w:val="1"/>
          <w:numId w:val="48"/>
        </w:numPr>
        <w:tabs>
          <w:tab w:val="left" w:pos="846"/>
        </w:tabs>
        <w:autoSpaceDE w:val="0"/>
        <w:autoSpaceDN w:val="0"/>
        <w:spacing w:before="116" w:after="0" w:line="280" w:lineRule="auto"/>
        <w:ind w:right="142" w:firstLine="0"/>
        <w:contextualSpacing w:val="0"/>
        <w:jc w:val="both"/>
        <w:rPr>
          <w:rFonts w:ascii="Arial" w:hAnsi="Arial" w:cs="Arial"/>
          <w:sz w:val="20"/>
        </w:rPr>
      </w:pPr>
      <w:r w:rsidRPr="00FA686B">
        <w:rPr>
          <w:rFonts w:ascii="Arial" w:hAnsi="Arial" w:cs="Arial"/>
          <w:color w:val="333333"/>
          <w:w w:val="105"/>
          <w:sz w:val="20"/>
        </w:rPr>
        <w:t xml:space="preserve">Produto em conformidade com a norma da ABNT NBR 9191/2008 </w:t>
      </w:r>
      <w:r w:rsidRPr="00FA686B">
        <w:rPr>
          <w:rFonts w:ascii="Arial" w:hAnsi="Arial" w:cs="Arial"/>
          <w:color w:val="333333"/>
          <w:w w:val="160"/>
          <w:sz w:val="20"/>
        </w:rPr>
        <w:t xml:space="preserve">– </w:t>
      </w:r>
      <w:r w:rsidRPr="00FA686B">
        <w:rPr>
          <w:rFonts w:ascii="Arial" w:hAnsi="Arial" w:cs="Arial"/>
          <w:color w:val="333333"/>
          <w:w w:val="105"/>
          <w:sz w:val="20"/>
        </w:rPr>
        <w:t>Sacos plásticos para o acondicionamento</w:t>
      </w:r>
      <w:r w:rsidRPr="00FA686B">
        <w:rPr>
          <w:rFonts w:ascii="Arial" w:hAnsi="Arial" w:cs="Arial"/>
          <w:color w:val="333333"/>
          <w:spacing w:val="-14"/>
          <w:w w:val="105"/>
          <w:sz w:val="20"/>
        </w:rPr>
        <w:t xml:space="preserve"> </w:t>
      </w:r>
      <w:r w:rsidRPr="00FA686B">
        <w:rPr>
          <w:rFonts w:ascii="Arial" w:hAnsi="Arial" w:cs="Arial"/>
          <w:color w:val="333333"/>
          <w:w w:val="105"/>
          <w:sz w:val="20"/>
        </w:rPr>
        <w:t>de</w:t>
      </w:r>
      <w:r w:rsidRPr="00FA686B">
        <w:rPr>
          <w:rFonts w:ascii="Arial" w:hAnsi="Arial" w:cs="Arial"/>
          <w:color w:val="333333"/>
          <w:spacing w:val="-14"/>
          <w:w w:val="105"/>
          <w:sz w:val="20"/>
        </w:rPr>
        <w:t xml:space="preserve"> </w:t>
      </w:r>
      <w:r w:rsidRPr="00FA686B">
        <w:rPr>
          <w:rFonts w:ascii="Arial" w:hAnsi="Arial" w:cs="Arial"/>
          <w:color w:val="333333"/>
          <w:w w:val="105"/>
          <w:sz w:val="20"/>
        </w:rPr>
        <w:t>lixo</w:t>
      </w:r>
      <w:r w:rsidRPr="00FA686B">
        <w:rPr>
          <w:rFonts w:ascii="Arial" w:hAnsi="Arial" w:cs="Arial"/>
          <w:color w:val="333333"/>
          <w:spacing w:val="-14"/>
          <w:w w:val="105"/>
          <w:sz w:val="20"/>
        </w:rPr>
        <w:t xml:space="preserve"> </w:t>
      </w:r>
      <w:r w:rsidRPr="00FA686B">
        <w:rPr>
          <w:rFonts w:ascii="Arial" w:hAnsi="Arial" w:cs="Arial"/>
          <w:color w:val="333333"/>
          <w:w w:val="160"/>
          <w:sz w:val="20"/>
        </w:rPr>
        <w:t>–</w:t>
      </w:r>
      <w:r w:rsidRPr="00FA686B">
        <w:rPr>
          <w:rFonts w:ascii="Arial" w:hAnsi="Arial" w:cs="Arial"/>
          <w:color w:val="333333"/>
          <w:spacing w:val="-28"/>
          <w:w w:val="160"/>
          <w:sz w:val="20"/>
        </w:rPr>
        <w:t xml:space="preserve"> </w:t>
      </w:r>
      <w:r w:rsidRPr="00FA686B">
        <w:rPr>
          <w:rFonts w:ascii="Arial" w:hAnsi="Arial" w:cs="Arial"/>
          <w:color w:val="333333"/>
          <w:w w:val="105"/>
          <w:sz w:val="20"/>
        </w:rPr>
        <w:t>requisitos</w:t>
      </w:r>
      <w:r w:rsidRPr="00FA686B">
        <w:rPr>
          <w:rFonts w:ascii="Arial" w:hAnsi="Arial" w:cs="Arial"/>
          <w:color w:val="333333"/>
          <w:spacing w:val="-14"/>
          <w:w w:val="105"/>
          <w:sz w:val="20"/>
        </w:rPr>
        <w:t xml:space="preserve"> </w:t>
      </w:r>
      <w:r w:rsidRPr="00FA686B">
        <w:rPr>
          <w:rFonts w:ascii="Arial" w:hAnsi="Arial" w:cs="Arial"/>
          <w:color w:val="333333"/>
          <w:w w:val="105"/>
          <w:sz w:val="20"/>
        </w:rPr>
        <w:t>e</w:t>
      </w:r>
      <w:r w:rsidRPr="00FA686B">
        <w:rPr>
          <w:rFonts w:ascii="Arial" w:hAnsi="Arial" w:cs="Arial"/>
          <w:color w:val="333333"/>
          <w:spacing w:val="-14"/>
          <w:w w:val="105"/>
          <w:sz w:val="20"/>
        </w:rPr>
        <w:t xml:space="preserve"> </w:t>
      </w:r>
      <w:r w:rsidRPr="00FA686B">
        <w:rPr>
          <w:rFonts w:ascii="Arial" w:hAnsi="Arial" w:cs="Arial"/>
          <w:color w:val="333333"/>
          <w:w w:val="105"/>
          <w:sz w:val="20"/>
        </w:rPr>
        <w:t>métodos</w:t>
      </w:r>
      <w:r w:rsidRPr="00FA686B">
        <w:rPr>
          <w:rFonts w:ascii="Arial" w:hAnsi="Arial" w:cs="Arial"/>
          <w:color w:val="333333"/>
          <w:spacing w:val="-14"/>
          <w:w w:val="105"/>
          <w:sz w:val="20"/>
        </w:rPr>
        <w:t xml:space="preserve"> </w:t>
      </w:r>
      <w:r w:rsidRPr="00FA686B">
        <w:rPr>
          <w:rFonts w:ascii="Arial" w:hAnsi="Arial" w:cs="Arial"/>
          <w:color w:val="333333"/>
          <w:w w:val="105"/>
          <w:sz w:val="20"/>
        </w:rPr>
        <w:t>de</w:t>
      </w:r>
      <w:r w:rsidRPr="00FA686B">
        <w:rPr>
          <w:rFonts w:ascii="Arial" w:hAnsi="Arial" w:cs="Arial"/>
          <w:color w:val="333333"/>
          <w:spacing w:val="-14"/>
          <w:w w:val="105"/>
          <w:sz w:val="20"/>
        </w:rPr>
        <w:t xml:space="preserve"> </w:t>
      </w:r>
      <w:r w:rsidRPr="00FA686B">
        <w:rPr>
          <w:rFonts w:ascii="Arial" w:hAnsi="Arial" w:cs="Arial"/>
          <w:color w:val="333333"/>
          <w:w w:val="105"/>
          <w:sz w:val="20"/>
        </w:rPr>
        <w:t>ensaio.</w:t>
      </w:r>
    </w:p>
    <w:p w14:paraId="5B2F8FED" w14:textId="77777777" w:rsidR="00930619" w:rsidRPr="00FA686B" w:rsidRDefault="00930619" w:rsidP="00930619">
      <w:pPr>
        <w:pStyle w:val="PargrafodaLista"/>
        <w:widowControl w:val="0"/>
        <w:numPr>
          <w:ilvl w:val="1"/>
          <w:numId w:val="48"/>
        </w:numPr>
        <w:tabs>
          <w:tab w:val="left" w:pos="846"/>
        </w:tabs>
        <w:autoSpaceDE w:val="0"/>
        <w:autoSpaceDN w:val="0"/>
        <w:spacing w:before="121" w:after="0" w:line="280" w:lineRule="auto"/>
        <w:ind w:right="141" w:firstLine="0"/>
        <w:contextualSpacing w:val="0"/>
        <w:jc w:val="both"/>
        <w:rPr>
          <w:rFonts w:ascii="Arial" w:hAnsi="Arial" w:cs="Arial"/>
          <w:sz w:val="20"/>
        </w:rPr>
      </w:pPr>
      <w:r w:rsidRPr="00FA686B">
        <w:rPr>
          <w:rFonts w:ascii="Arial" w:hAnsi="Arial" w:cs="Arial"/>
          <w:color w:val="333333"/>
          <w:sz w:val="20"/>
        </w:rPr>
        <w:t>Produto deverá apresentar solda contínua homogênea e uniforme, proporcionando uma perfeita vedação,</w:t>
      </w:r>
      <w:r w:rsidRPr="00FA686B">
        <w:rPr>
          <w:rFonts w:ascii="Arial" w:hAnsi="Arial" w:cs="Arial"/>
          <w:color w:val="333333"/>
          <w:spacing w:val="-6"/>
          <w:sz w:val="20"/>
        </w:rPr>
        <w:t xml:space="preserve"> </w:t>
      </w:r>
      <w:r w:rsidRPr="00FA686B">
        <w:rPr>
          <w:rFonts w:ascii="Arial" w:hAnsi="Arial" w:cs="Arial"/>
          <w:color w:val="333333"/>
          <w:sz w:val="20"/>
        </w:rPr>
        <w:t>e</w:t>
      </w:r>
      <w:r w:rsidRPr="00FA686B">
        <w:rPr>
          <w:rFonts w:ascii="Arial" w:hAnsi="Arial" w:cs="Arial"/>
          <w:color w:val="333333"/>
          <w:spacing w:val="-6"/>
          <w:sz w:val="20"/>
        </w:rPr>
        <w:t xml:space="preserve"> </w:t>
      </w:r>
      <w:r w:rsidRPr="00FA686B">
        <w:rPr>
          <w:rFonts w:ascii="Arial" w:hAnsi="Arial" w:cs="Arial"/>
          <w:color w:val="333333"/>
          <w:sz w:val="20"/>
        </w:rPr>
        <w:t>não</w:t>
      </w:r>
      <w:r w:rsidRPr="00FA686B">
        <w:rPr>
          <w:rFonts w:ascii="Arial" w:hAnsi="Arial" w:cs="Arial"/>
          <w:color w:val="333333"/>
          <w:spacing w:val="-8"/>
          <w:sz w:val="20"/>
        </w:rPr>
        <w:t xml:space="preserve"> </w:t>
      </w:r>
      <w:r w:rsidRPr="00FA686B">
        <w:rPr>
          <w:rFonts w:ascii="Arial" w:hAnsi="Arial" w:cs="Arial"/>
          <w:color w:val="333333"/>
          <w:sz w:val="20"/>
        </w:rPr>
        <w:t>permitindo</w:t>
      </w:r>
      <w:r w:rsidRPr="00FA686B">
        <w:rPr>
          <w:rFonts w:ascii="Arial" w:hAnsi="Arial" w:cs="Arial"/>
          <w:color w:val="333333"/>
          <w:spacing w:val="-3"/>
          <w:sz w:val="20"/>
        </w:rPr>
        <w:t xml:space="preserve"> </w:t>
      </w:r>
      <w:r w:rsidRPr="00FA686B">
        <w:rPr>
          <w:rFonts w:ascii="Arial" w:hAnsi="Arial" w:cs="Arial"/>
          <w:color w:val="333333"/>
          <w:sz w:val="20"/>
        </w:rPr>
        <w:t>a</w:t>
      </w:r>
      <w:r w:rsidRPr="00FA686B">
        <w:rPr>
          <w:rFonts w:ascii="Arial" w:hAnsi="Arial" w:cs="Arial"/>
          <w:color w:val="333333"/>
          <w:spacing w:val="-8"/>
          <w:sz w:val="20"/>
        </w:rPr>
        <w:t xml:space="preserve"> </w:t>
      </w:r>
      <w:r w:rsidRPr="00FA686B">
        <w:rPr>
          <w:rFonts w:ascii="Arial" w:hAnsi="Arial" w:cs="Arial"/>
          <w:color w:val="333333"/>
          <w:sz w:val="20"/>
        </w:rPr>
        <w:t>perda</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6"/>
          <w:sz w:val="20"/>
        </w:rPr>
        <w:t xml:space="preserve"> </w:t>
      </w:r>
      <w:r w:rsidRPr="00FA686B">
        <w:rPr>
          <w:rFonts w:ascii="Arial" w:hAnsi="Arial" w:cs="Arial"/>
          <w:color w:val="333333"/>
          <w:sz w:val="20"/>
        </w:rPr>
        <w:t>conteúdo</w:t>
      </w:r>
      <w:r w:rsidRPr="00FA686B">
        <w:rPr>
          <w:rFonts w:ascii="Arial" w:hAnsi="Arial" w:cs="Arial"/>
          <w:color w:val="333333"/>
          <w:spacing w:val="-8"/>
          <w:sz w:val="20"/>
        </w:rPr>
        <w:t xml:space="preserve"> </w:t>
      </w:r>
      <w:r w:rsidRPr="00FA686B">
        <w:rPr>
          <w:rFonts w:ascii="Arial" w:hAnsi="Arial" w:cs="Arial"/>
          <w:color w:val="333333"/>
          <w:sz w:val="20"/>
        </w:rPr>
        <w:t>durante</w:t>
      </w:r>
      <w:r w:rsidRPr="00FA686B">
        <w:rPr>
          <w:rFonts w:ascii="Arial" w:hAnsi="Arial" w:cs="Arial"/>
          <w:color w:val="333333"/>
          <w:spacing w:val="-8"/>
          <w:sz w:val="20"/>
        </w:rPr>
        <w:t xml:space="preserve"> </w:t>
      </w:r>
      <w:r w:rsidRPr="00FA686B">
        <w:rPr>
          <w:rFonts w:ascii="Arial" w:hAnsi="Arial" w:cs="Arial"/>
          <w:color w:val="333333"/>
          <w:sz w:val="20"/>
        </w:rPr>
        <w:t>o</w:t>
      </w:r>
      <w:r w:rsidRPr="00FA686B">
        <w:rPr>
          <w:rFonts w:ascii="Arial" w:hAnsi="Arial" w:cs="Arial"/>
          <w:color w:val="333333"/>
          <w:spacing w:val="-6"/>
          <w:sz w:val="20"/>
        </w:rPr>
        <w:t xml:space="preserve"> </w:t>
      </w:r>
      <w:r w:rsidRPr="00FA686B">
        <w:rPr>
          <w:rFonts w:ascii="Arial" w:hAnsi="Arial" w:cs="Arial"/>
          <w:color w:val="333333"/>
          <w:sz w:val="20"/>
        </w:rPr>
        <w:t>manuseio.</w:t>
      </w:r>
      <w:r w:rsidRPr="00FA686B">
        <w:rPr>
          <w:rFonts w:ascii="Arial" w:hAnsi="Arial" w:cs="Arial"/>
          <w:color w:val="333333"/>
          <w:spacing w:val="-6"/>
          <w:sz w:val="20"/>
        </w:rPr>
        <w:t xml:space="preserve"> </w:t>
      </w:r>
      <w:r w:rsidRPr="00FA686B">
        <w:rPr>
          <w:rFonts w:ascii="Arial" w:hAnsi="Arial" w:cs="Arial"/>
          <w:color w:val="333333"/>
          <w:sz w:val="20"/>
        </w:rPr>
        <w:t>Deverá</w:t>
      </w:r>
      <w:r w:rsidRPr="00FA686B">
        <w:rPr>
          <w:rFonts w:ascii="Arial" w:hAnsi="Arial" w:cs="Arial"/>
          <w:color w:val="333333"/>
          <w:spacing w:val="-5"/>
          <w:sz w:val="20"/>
        </w:rPr>
        <w:t xml:space="preserve"> </w:t>
      </w:r>
      <w:r w:rsidRPr="00FA686B">
        <w:rPr>
          <w:rFonts w:ascii="Arial" w:hAnsi="Arial" w:cs="Arial"/>
          <w:color w:val="333333"/>
          <w:sz w:val="20"/>
        </w:rPr>
        <w:t>ainda</w:t>
      </w:r>
      <w:r w:rsidRPr="00FA686B">
        <w:rPr>
          <w:rFonts w:ascii="Arial" w:hAnsi="Arial" w:cs="Arial"/>
          <w:color w:val="333333"/>
          <w:spacing w:val="-8"/>
          <w:sz w:val="20"/>
        </w:rPr>
        <w:t xml:space="preserve"> </w:t>
      </w:r>
      <w:r w:rsidRPr="00FA686B">
        <w:rPr>
          <w:rFonts w:ascii="Arial" w:hAnsi="Arial" w:cs="Arial"/>
          <w:color w:val="333333"/>
          <w:sz w:val="20"/>
        </w:rPr>
        <w:t>apresentar</w:t>
      </w:r>
      <w:r w:rsidRPr="00FA686B">
        <w:rPr>
          <w:rFonts w:ascii="Arial" w:hAnsi="Arial" w:cs="Arial"/>
          <w:color w:val="333333"/>
          <w:spacing w:val="-5"/>
          <w:sz w:val="20"/>
        </w:rPr>
        <w:t xml:space="preserve"> </w:t>
      </w:r>
      <w:r w:rsidRPr="00FA686B">
        <w:rPr>
          <w:rFonts w:ascii="Arial" w:hAnsi="Arial" w:cs="Arial"/>
          <w:color w:val="333333"/>
          <w:sz w:val="20"/>
        </w:rPr>
        <w:t>características tais que possibilitem fácil separação e abertura das unidades sem provocar danos ao produto.</w:t>
      </w:r>
    </w:p>
    <w:p w14:paraId="4AB14DF0" w14:textId="77777777" w:rsidR="00930619" w:rsidRPr="00FA686B" w:rsidRDefault="00930619" w:rsidP="00930619">
      <w:pPr>
        <w:pStyle w:val="Corpodetexto"/>
        <w:spacing w:before="6"/>
        <w:rPr>
          <w:rFonts w:ascii="Arial" w:hAnsi="Arial" w:cs="Arial"/>
        </w:rPr>
      </w:pPr>
    </w:p>
    <w:p w14:paraId="0F07DE09"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line="240" w:lineRule="auto"/>
        <w:ind w:left="499" w:right="0" w:hanging="359"/>
        <w:jc w:val="both"/>
      </w:pPr>
      <w:r w:rsidRPr="00FA686B">
        <w:t>GESTÃO</w:t>
      </w:r>
      <w:r w:rsidRPr="00FA686B">
        <w:rPr>
          <w:spacing w:val="-7"/>
        </w:rPr>
        <w:t xml:space="preserve"> </w:t>
      </w:r>
      <w:r w:rsidRPr="00FA686B">
        <w:t>DO</w:t>
      </w:r>
      <w:r w:rsidRPr="00FA686B">
        <w:rPr>
          <w:spacing w:val="-6"/>
        </w:rPr>
        <w:t xml:space="preserve"> </w:t>
      </w:r>
      <w:r w:rsidRPr="00FA686B">
        <w:rPr>
          <w:spacing w:val="-2"/>
        </w:rPr>
        <w:t>CONTRATO</w:t>
      </w:r>
    </w:p>
    <w:p w14:paraId="3BDDBDAF"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0" w:lineRule="auto"/>
        <w:ind w:right="148" w:firstLine="0"/>
        <w:contextualSpacing w:val="0"/>
        <w:jc w:val="both"/>
        <w:rPr>
          <w:rFonts w:ascii="Arial" w:hAnsi="Arial" w:cs="Arial"/>
          <w:sz w:val="20"/>
        </w:rPr>
      </w:pPr>
      <w:r w:rsidRPr="00FA686B">
        <w:rPr>
          <w:rFonts w:ascii="Arial" w:hAnsi="Arial" w:cs="Arial"/>
          <w:color w:val="333333"/>
          <w:sz w:val="20"/>
        </w:rPr>
        <w:t>O</w:t>
      </w:r>
      <w:r w:rsidRPr="00FA686B">
        <w:rPr>
          <w:rFonts w:ascii="Arial" w:hAnsi="Arial" w:cs="Arial"/>
          <w:color w:val="333333"/>
          <w:spacing w:val="-3"/>
          <w:sz w:val="20"/>
        </w:rPr>
        <w:t xml:space="preserve"> </w:t>
      </w:r>
      <w:r w:rsidRPr="00FA686B">
        <w:rPr>
          <w:rFonts w:ascii="Arial" w:hAnsi="Arial" w:cs="Arial"/>
          <w:color w:val="333333"/>
          <w:sz w:val="20"/>
        </w:rPr>
        <w:t>contrato</w:t>
      </w:r>
      <w:r w:rsidRPr="00FA686B">
        <w:rPr>
          <w:rFonts w:ascii="Arial" w:hAnsi="Arial" w:cs="Arial"/>
          <w:color w:val="333333"/>
          <w:spacing w:val="-4"/>
          <w:sz w:val="20"/>
        </w:rPr>
        <w:t xml:space="preserve"> </w:t>
      </w:r>
      <w:r w:rsidRPr="00FA686B">
        <w:rPr>
          <w:rFonts w:ascii="Arial" w:hAnsi="Arial" w:cs="Arial"/>
          <w:color w:val="333333"/>
          <w:sz w:val="20"/>
        </w:rPr>
        <w:t>deverá</w:t>
      </w:r>
      <w:r w:rsidRPr="00FA686B">
        <w:rPr>
          <w:rFonts w:ascii="Arial" w:hAnsi="Arial" w:cs="Arial"/>
          <w:color w:val="333333"/>
          <w:spacing w:val="-4"/>
          <w:sz w:val="20"/>
        </w:rPr>
        <w:t xml:space="preserve"> </w:t>
      </w:r>
      <w:r w:rsidRPr="00FA686B">
        <w:rPr>
          <w:rFonts w:ascii="Arial" w:hAnsi="Arial" w:cs="Arial"/>
          <w:color w:val="333333"/>
          <w:sz w:val="20"/>
        </w:rPr>
        <w:t>ser</w:t>
      </w:r>
      <w:r w:rsidRPr="00FA686B">
        <w:rPr>
          <w:rFonts w:ascii="Arial" w:hAnsi="Arial" w:cs="Arial"/>
          <w:color w:val="333333"/>
          <w:spacing w:val="-3"/>
          <w:sz w:val="20"/>
        </w:rPr>
        <w:t xml:space="preserve"> </w:t>
      </w:r>
      <w:r w:rsidRPr="00FA686B">
        <w:rPr>
          <w:rFonts w:ascii="Arial" w:hAnsi="Arial" w:cs="Arial"/>
          <w:color w:val="333333"/>
          <w:sz w:val="20"/>
        </w:rPr>
        <w:t>executado</w:t>
      </w:r>
      <w:r w:rsidRPr="00FA686B">
        <w:rPr>
          <w:rFonts w:ascii="Arial" w:hAnsi="Arial" w:cs="Arial"/>
          <w:color w:val="333333"/>
          <w:spacing w:val="-4"/>
          <w:sz w:val="20"/>
        </w:rPr>
        <w:t xml:space="preserve"> </w:t>
      </w:r>
      <w:r w:rsidRPr="00FA686B">
        <w:rPr>
          <w:rFonts w:ascii="Arial" w:hAnsi="Arial" w:cs="Arial"/>
          <w:color w:val="333333"/>
          <w:sz w:val="20"/>
        </w:rPr>
        <w:t>fielmente</w:t>
      </w:r>
      <w:r w:rsidRPr="00FA686B">
        <w:rPr>
          <w:rFonts w:ascii="Arial" w:hAnsi="Arial" w:cs="Arial"/>
          <w:color w:val="333333"/>
          <w:spacing w:val="-4"/>
          <w:sz w:val="20"/>
        </w:rPr>
        <w:t xml:space="preserve"> </w:t>
      </w:r>
      <w:r w:rsidRPr="00FA686B">
        <w:rPr>
          <w:rFonts w:ascii="Arial" w:hAnsi="Arial" w:cs="Arial"/>
          <w:color w:val="333333"/>
          <w:sz w:val="20"/>
        </w:rPr>
        <w:t>pelas</w:t>
      </w:r>
      <w:r w:rsidRPr="00FA686B">
        <w:rPr>
          <w:rFonts w:ascii="Arial" w:hAnsi="Arial" w:cs="Arial"/>
          <w:color w:val="333333"/>
          <w:spacing w:val="-3"/>
          <w:sz w:val="20"/>
        </w:rPr>
        <w:t xml:space="preserve"> </w:t>
      </w:r>
      <w:r w:rsidRPr="00FA686B">
        <w:rPr>
          <w:rFonts w:ascii="Arial" w:hAnsi="Arial" w:cs="Arial"/>
          <w:color w:val="333333"/>
          <w:sz w:val="20"/>
        </w:rPr>
        <w:t>partes,</w:t>
      </w:r>
      <w:r w:rsidRPr="00FA686B">
        <w:rPr>
          <w:rFonts w:ascii="Arial" w:hAnsi="Arial" w:cs="Arial"/>
          <w:color w:val="333333"/>
          <w:spacing w:val="-4"/>
          <w:sz w:val="20"/>
        </w:rPr>
        <w:t xml:space="preserve"> </w:t>
      </w:r>
      <w:r w:rsidRPr="00FA686B">
        <w:rPr>
          <w:rFonts w:ascii="Arial" w:hAnsi="Arial" w:cs="Arial"/>
          <w:color w:val="333333"/>
          <w:sz w:val="20"/>
        </w:rPr>
        <w:t>de</w:t>
      </w:r>
      <w:r w:rsidRPr="00FA686B">
        <w:rPr>
          <w:rFonts w:ascii="Arial" w:hAnsi="Arial" w:cs="Arial"/>
          <w:color w:val="333333"/>
          <w:spacing w:val="-5"/>
          <w:sz w:val="20"/>
        </w:rPr>
        <w:t xml:space="preserve"> </w:t>
      </w:r>
      <w:r w:rsidRPr="00FA686B">
        <w:rPr>
          <w:rFonts w:ascii="Arial" w:hAnsi="Arial" w:cs="Arial"/>
          <w:color w:val="333333"/>
          <w:sz w:val="20"/>
        </w:rPr>
        <w:t>acordo</w:t>
      </w:r>
      <w:r w:rsidRPr="00FA686B">
        <w:rPr>
          <w:rFonts w:ascii="Arial" w:hAnsi="Arial" w:cs="Arial"/>
          <w:color w:val="333333"/>
          <w:spacing w:val="-4"/>
          <w:sz w:val="20"/>
        </w:rPr>
        <w:t xml:space="preserve"> </w:t>
      </w:r>
      <w:r w:rsidRPr="00FA686B">
        <w:rPr>
          <w:rFonts w:ascii="Arial" w:hAnsi="Arial" w:cs="Arial"/>
          <w:color w:val="333333"/>
          <w:sz w:val="20"/>
        </w:rPr>
        <w:t>com</w:t>
      </w:r>
      <w:r w:rsidRPr="00FA686B">
        <w:rPr>
          <w:rFonts w:ascii="Arial" w:hAnsi="Arial" w:cs="Arial"/>
          <w:color w:val="333333"/>
          <w:spacing w:val="-1"/>
          <w:sz w:val="20"/>
        </w:rPr>
        <w:t xml:space="preserve"> </w:t>
      </w:r>
      <w:r w:rsidRPr="00FA686B">
        <w:rPr>
          <w:rFonts w:ascii="Arial" w:hAnsi="Arial" w:cs="Arial"/>
          <w:color w:val="333333"/>
          <w:sz w:val="20"/>
        </w:rPr>
        <w:t>as</w:t>
      </w:r>
      <w:r w:rsidRPr="00FA686B">
        <w:rPr>
          <w:rFonts w:ascii="Arial" w:hAnsi="Arial" w:cs="Arial"/>
          <w:color w:val="333333"/>
          <w:spacing w:val="-3"/>
          <w:sz w:val="20"/>
        </w:rPr>
        <w:t xml:space="preserve"> </w:t>
      </w:r>
      <w:r w:rsidRPr="00FA686B">
        <w:rPr>
          <w:rFonts w:ascii="Arial" w:hAnsi="Arial" w:cs="Arial"/>
          <w:color w:val="333333"/>
          <w:sz w:val="20"/>
        </w:rPr>
        <w:t>cláusulas</w:t>
      </w:r>
      <w:r w:rsidRPr="00FA686B">
        <w:rPr>
          <w:rFonts w:ascii="Arial" w:hAnsi="Arial" w:cs="Arial"/>
          <w:color w:val="333333"/>
          <w:spacing w:val="-3"/>
          <w:sz w:val="20"/>
        </w:rPr>
        <w:t xml:space="preserve"> </w:t>
      </w:r>
      <w:r w:rsidRPr="00FA686B">
        <w:rPr>
          <w:rFonts w:ascii="Arial" w:hAnsi="Arial" w:cs="Arial"/>
          <w:color w:val="333333"/>
          <w:sz w:val="20"/>
        </w:rPr>
        <w:t>avençadas</w:t>
      </w:r>
      <w:r w:rsidRPr="00FA686B">
        <w:rPr>
          <w:rFonts w:ascii="Arial" w:hAnsi="Arial" w:cs="Arial"/>
          <w:color w:val="333333"/>
          <w:spacing w:val="-3"/>
          <w:sz w:val="20"/>
        </w:rPr>
        <w:t xml:space="preserve"> </w:t>
      </w:r>
      <w:r w:rsidRPr="00FA686B">
        <w:rPr>
          <w:rFonts w:ascii="Arial" w:hAnsi="Arial" w:cs="Arial"/>
          <w:color w:val="333333"/>
          <w:sz w:val="20"/>
        </w:rPr>
        <w:t>e</w:t>
      </w:r>
      <w:r w:rsidRPr="00FA686B">
        <w:rPr>
          <w:rFonts w:ascii="Arial" w:hAnsi="Arial" w:cs="Arial"/>
          <w:color w:val="333333"/>
          <w:spacing w:val="-4"/>
          <w:sz w:val="20"/>
        </w:rPr>
        <w:t xml:space="preserve"> </w:t>
      </w:r>
      <w:r w:rsidRPr="00FA686B">
        <w:rPr>
          <w:rFonts w:ascii="Arial" w:hAnsi="Arial" w:cs="Arial"/>
          <w:color w:val="333333"/>
          <w:sz w:val="20"/>
        </w:rPr>
        <w:t>as normas</w:t>
      </w:r>
      <w:r w:rsidRPr="00FA686B">
        <w:rPr>
          <w:rFonts w:ascii="Arial" w:hAnsi="Arial" w:cs="Arial"/>
          <w:color w:val="333333"/>
          <w:spacing w:val="-2"/>
          <w:sz w:val="20"/>
        </w:rPr>
        <w:t xml:space="preserve"> </w:t>
      </w:r>
      <w:r w:rsidRPr="00FA686B">
        <w:rPr>
          <w:rFonts w:ascii="Arial" w:hAnsi="Arial" w:cs="Arial"/>
          <w:color w:val="333333"/>
          <w:sz w:val="20"/>
        </w:rPr>
        <w:t>da</w:t>
      </w:r>
      <w:r w:rsidRPr="00FA686B">
        <w:rPr>
          <w:rFonts w:ascii="Arial" w:hAnsi="Arial" w:cs="Arial"/>
          <w:color w:val="333333"/>
          <w:spacing w:val="-3"/>
          <w:sz w:val="20"/>
        </w:rPr>
        <w:t xml:space="preserve"> </w:t>
      </w:r>
      <w:r w:rsidRPr="00FA686B">
        <w:rPr>
          <w:rFonts w:ascii="Arial" w:hAnsi="Arial" w:cs="Arial"/>
          <w:color w:val="333333"/>
          <w:sz w:val="20"/>
        </w:rPr>
        <w:t>Lei</w:t>
      </w:r>
      <w:r w:rsidRPr="00FA686B">
        <w:rPr>
          <w:rFonts w:ascii="Arial" w:hAnsi="Arial" w:cs="Arial"/>
          <w:color w:val="333333"/>
          <w:spacing w:val="-3"/>
          <w:sz w:val="20"/>
        </w:rPr>
        <w:t xml:space="preserve"> </w:t>
      </w:r>
      <w:r w:rsidRPr="00FA686B">
        <w:rPr>
          <w:rFonts w:ascii="Arial" w:hAnsi="Arial" w:cs="Arial"/>
          <w:color w:val="333333"/>
          <w:sz w:val="20"/>
        </w:rPr>
        <w:t>nº</w:t>
      </w:r>
      <w:r w:rsidRPr="00FA686B">
        <w:rPr>
          <w:rFonts w:ascii="Arial" w:hAnsi="Arial" w:cs="Arial"/>
          <w:color w:val="333333"/>
          <w:spacing w:val="-3"/>
          <w:sz w:val="20"/>
        </w:rPr>
        <w:t xml:space="preserve"> </w:t>
      </w:r>
      <w:r w:rsidRPr="00FA686B">
        <w:rPr>
          <w:rFonts w:ascii="Arial" w:hAnsi="Arial" w:cs="Arial"/>
          <w:color w:val="333333"/>
          <w:sz w:val="20"/>
        </w:rPr>
        <w:t>14.133,</w:t>
      </w:r>
      <w:r w:rsidRPr="00FA686B">
        <w:rPr>
          <w:rFonts w:ascii="Arial" w:hAnsi="Arial" w:cs="Arial"/>
          <w:color w:val="333333"/>
          <w:spacing w:val="-2"/>
          <w:sz w:val="20"/>
        </w:rPr>
        <w:t xml:space="preserve"> </w:t>
      </w:r>
      <w:r w:rsidRPr="00FA686B">
        <w:rPr>
          <w:rFonts w:ascii="Arial" w:hAnsi="Arial" w:cs="Arial"/>
          <w:color w:val="333333"/>
          <w:sz w:val="20"/>
        </w:rPr>
        <w:t>de</w:t>
      </w:r>
      <w:r w:rsidRPr="00FA686B">
        <w:rPr>
          <w:rFonts w:ascii="Arial" w:hAnsi="Arial" w:cs="Arial"/>
          <w:color w:val="333333"/>
          <w:spacing w:val="-2"/>
          <w:sz w:val="20"/>
        </w:rPr>
        <w:t xml:space="preserve"> </w:t>
      </w:r>
      <w:r w:rsidRPr="00FA686B">
        <w:rPr>
          <w:rFonts w:ascii="Arial" w:hAnsi="Arial" w:cs="Arial"/>
          <w:color w:val="333333"/>
          <w:sz w:val="20"/>
        </w:rPr>
        <w:t>2021,</w:t>
      </w:r>
      <w:r w:rsidRPr="00FA686B">
        <w:rPr>
          <w:rFonts w:ascii="Arial" w:hAnsi="Arial" w:cs="Arial"/>
          <w:color w:val="333333"/>
          <w:spacing w:val="-2"/>
          <w:sz w:val="20"/>
        </w:rPr>
        <w:t xml:space="preserve"> </w:t>
      </w:r>
      <w:r w:rsidRPr="00FA686B">
        <w:rPr>
          <w:rFonts w:ascii="Arial" w:hAnsi="Arial" w:cs="Arial"/>
          <w:color w:val="333333"/>
          <w:sz w:val="20"/>
        </w:rPr>
        <w:t>e</w:t>
      </w:r>
      <w:r w:rsidRPr="00FA686B">
        <w:rPr>
          <w:rFonts w:ascii="Arial" w:hAnsi="Arial" w:cs="Arial"/>
          <w:color w:val="333333"/>
          <w:spacing w:val="-3"/>
          <w:sz w:val="20"/>
        </w:rPr>
        <w:t xml:space="preserve"> </w:t>
      </w:r>
      <w:r w:rsidRPr="00FA686B">
        <w:rPr>
          <w:rFonts w:ascii="Arial" w:hAnsi="Arial" w:cs="Arial"/>
          <w:color w:val="333333"/>
          <w:sz w:val="20"/>
        </w:rPr>
        <w:t>cada</w:t>
      </w:r>
      <w:r w:rsidRPr="00FA686B">
        <w:rPr>
          <w:rFonts w:ascii="Arial" w:hAnsi="Arial" w:cs="Arial"/>
          <w:color w:val="333333"/>
          <w:spacing w:val="-2"/>
          <w:sz w:val="20"/>
        </w:rPr>
        <w:t xml:space="preserve"> </w:t>
      </w:r>
      <w:r w:rsidRPr="00FA686B">
        <w:rPr>
          <w:rFonts w:ascii="Arial" w:hAnsi="Arial" w:cs="Arial"/>
          <w:color w:val="333333"/>
          <w:sz w:val="20"/>
        </w:rPr>
        <w:t>parte</w:t>
      </w:r>
      <w:r w:rsidRPr="00FA686B">
        <w:rPr>
          <w:rFonts w:ascii="Arial" w:hAnsi="Arial" w:cs="Arial"/>
          <w:color w:val="333333"/>
          <w:spacing w:val="-2"/>
          <w:sz w:val="20"/>
        </w:rPr>
        <w:t xml:space="preserve"> </w:t>
      </w:r>
      <w:r w:rsidRPr="00FA686B">
        <w:rPr>
          <w:rFonts w:ascii="Arial" w:hAnsi="Arial" w:cs="Arial"/>
          <w:color w:val="333333"/>
          <w:sz w:val="20"/>
        </w:rPr>
        <w:t>responderá</w:t>
      </w:r>
      <w:r w:rsidRPr="00FA686B">
        <w:rPr>
          <w:rFonts w:ascii="Arial" w:hAnsi="Arial" w:cs="Arial"/>
          <w:color w:val="333333"/>
          <w:spacing w:val="-2"/>
          <w:sz w:val="20"/>
        </w:rPr>
        <w:t xml:space="preserve"> </w:t>
      </w:r>
      <w:r w:rsidRPr="00FA686B">
        <w:rPr>
          <w:rFonts w:ascii="Arial" w:hAnsi="Arial" w:cs="Arial"/>
          <w:color w:val="333333"/>
          <w:sz w:val="20"/>
        </w:rPr>
        <w:t>pelas</w:t>
      </w:r>
      <w:r w:rsidRPr="00FA686B">
        <w:rPr>
          <w:rFonts w:ascii="Arial" w:hAnsi="Arial" w:cs="Arial"/>
          <w:color w:val="333333"/>
          <w:spacing w:val="-2"/>
          <w:sz w:val="20"/>
        </w:rPr>
        <w:t xml:space="preserve"> </w:t>
      </w:r>
      <w:r w:rsidRPr="00FA686B">
        <w:rPr>
          <w:rFonts w:ascii="Arial" w:hAnsi="Arial" w:cs="Arial"/>
          <w:color w:val="333333"/>
          <w:sz w:val="20"/>
        </w:rPr>
        <w:t>consequências de</w:t>
      </w:r>
      <w:r w:rsidRPr="00FA686B">
        <w:rPr>
          <w:rFonts w:ascii="Arial" w:hAnsi="Arial" w:cs="Arial"/>
          <w:color w:val="333333"/>
          <w:spacing w:val="-3"/>
          <w:sz w:val="20"/>
        </w:rPr>
        <w:t xml:space="preserve"> </w:t>
      </w:r>
      <w:r w:rsidRPr="00FA686B">
        <w:rPr>
          <w:rFonts w:ascii="Arial" w:hAnsi="Arial" w:cs="Arial"/>
          <w:color w:val="333333"/>
          <w:sz w:val="20"/>
        </w:rPr>
        <w:t>sua</w:t>
      </w:r>
      <w:r w:rsidRPr="00FA686B">
        <w:rPr>
          <w:rFonts w:ascii="Arial" w:hAnsi="Arial" w:cs="Arial"/>
          <w:color w:val="333333"/>
          <w:spacing w:val="-3"/>
          <w:sz w:val="20"/>
        </w:rPr>
        <w:t xml:space="preserve"> </w:t>
      </w:r>
      <w:r w:rsidRPr="00FA686B">
        <w:rPr>
          <w:rFonts w:ascii="Arial" w:hAnsi="Arial" w:cs="Arial"/>
          <w:color w:val="333333"/>
          <w:sz w:val="20"/>
        </w:rPr>
        <w:t>inexecução</w:t>
      </w:r>
      <w:r w:rsidRPr="00FA686B">
        <w:rPr>
          <w:rFonts w:ascii="Arial" w:hAnsi="Arial" w:cs="Arial"/>
          <w:color w:val="333333"/>
          <w:spacing w:val="-2"/>
          <w:sz w:val="20"/>
        </w:rPr>
        <w:t xml:space="preserve"> </w:t>
      </w:r>
      <w:r w:rsidRPr="00FA686B">
        <w:rPr>
          <w:rFonts w:ascii="Arial" w:hAnsi="Arial" w:cs="Arial"/>
          <w:color w:val="333333"/>
          <w:sz w:val="20"/>
        </w:rPr>
        <w:t>total</w:t>
      </w:r>
      <w:r w:rsidRPr="00FA686B">
        <w:rPr>
          <w:rFonts w:ascii="Arial" w:hAnsi="Arial" w:cs="Arial"/>
          <w:color w:val="333333"/>
          <w:spacing w:val="-3"/>
          <w:sz w:val="20"/>
        </w:rPr>
        <w:t xml:space="preserve"> </w:t>
      </w:r>
      <w:r w:rsidRPr="00FA686B">
        <w:rPr>
          <w:rFonts w:ascii="Arial" w:hAnsi="Arial" w:cs="Arial"/>
          <w:color w:val="333333"/>
          <w:sz w:val="20"/>
        </w:rPr>
        <w:t xml:space="preserve">ou </w:t>
      </w:r>
      <w:r w:rsidRPr="00FA686B">
        <w:rPr>
          <w:rFonts w:ascii="Arial" w:hAnsi="Arial" w:cs="Arial"/>
          <w:color w:val="333333"/>
          <w:spacing w:val="-2"/>
          <w:sz w:val="20"/>
        </w:rPr>
        <w:t>parcial.</w:t>
      </w:r>
    </w:p>
    <w:p w14:paraId="44C2C82D"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43" w:firstLine="0"/>
        <w:contextualSpacing w:val="0"/>
        <w:jc w:val="both"/>
        <w:rPr>
          <w:rFonts w:ascii="Arial" w:hAnsi="Arial" w:cs="Arial"/>
          <w:sz w:val="20"/>
        </w:rPr>
      </w:pPr>
      <w:r w:rsidRPr="00FA686B">
        <w:rPr>
          <w:rFonts w:ascii="Arial" w:hAnsi="Arial" w:cs="Arial"/>
          <w:color w:val="333333"/>
          <w:sz w:val="20"/>
        </w:rPr>
        <w:t>Em caso de impedimento, ordem de paralisação ou suspensão do contrato, o cronograma de execução será prorrogado automaticamente pelo tempo correspondente, anotadas tais circunstâncias mediante simples apostila.</w:t>
      </w:r>
    </w:p>
    <w:p w14:paraId="7F864BDF" w14:textId="77777777" w:rsidR="00930619" w:rsidRPr="00FA686B" w:rsidRDefault="00930619" w:rsidP="00930619">
      <w:pPr>
        <w:pStyle w:val="PargrafodaLista"/>
        <w:widowControl w:val="0"/>
        <w:numPr>
          <w:ilvl w:val="1"/>
          <w:numId w:val="48"/>
        </w:numPr>
        <w:tabs>
          <w:tab w:val="left" w:pos="846"/>
        </w:tabs>
        <w:autoSpaceDE w:val="0"/>
        <w:autoSpaceDN w:val="0"/>
        <w:spacing w:before="120" w:after="0" w:line="280" w:lineRule="auto"/>
        <w:ind w:right="139" w:firstLine="0"/>
        <w:contextualSpacing w:val="0"/>
        <w:jc w:val="both"/>
        <w:rPr>
          <w:rFonts w:ascii="Arial" w:hAnsi="Arial" w:cs="Arial"/>
          <w:sz w:val="20"/>
        </w:rPr>
      </w:pPr>
      <w:r w:rsidRPr="00FA686B">
        <w:rPr>
          <w:rFonts w:ascii="Arial" w:hAnsi="Arial" w:cs="Arial"/>
          <w:color w:val="333333"/>
          <w:sz w:val="20"/>
        </w:rPr>
        <w:t>As comunicações entre o órgão ou entidade e a contratada devem ser</w:t>
      </w:r>
      <w:r w:rsidRPr="00FA686B">
        <w:rPr>
          <w:rFonts w:ascii="Arial" w:hAnsi="Arial" w:cs="Arial"/>
          <w:color w:val="333333"/>
          <w:spacing w:val="-1"/>
          <w:sz w:val="20"/>
        </w:rPr>
        <w:t xml:space="preserve"> </w:t>
      </w:r>
      <w:r w:rsidRPr="00FA686B">
        <w:rPr>
          <w:rFonts w:ascii="Arial" w:hAnsi="Arial" w:cs="Arial"/>
          <w:color w:val="333333"/>
          <w:sz w:val="20"/>
        </w:rPr>
        <w:t>realizadas por</w:t>
      </w:r>
      <w:r w:rsidRPr="00FA686B">
        <w:rPr>
          <w:rFonts w:ascii="Arial" w:hAnsi="Arial" w:cs="Arial"/>
          <w:color w:val="333333"/>
          <w:spacing w:val="-1"/>
          <w:sz w:val="20"/>
        </w:rPr>
        <w:t xml:space="preserve"> </w:t>
      </w:r>
      <w:r w:rsidRPr="00FA686B">
        <w:rPr>
          <w:rFonts w:ascii="Arial" w:hAnsi="Arial" w:cs="Arial"/>
          <w:color w:val="333333"/>
          <w:sz w:val="20"/>
        </w:rPr>
        <w:t>escrito sempre que o ato exigir tal formalidade, admitindo-se o uso de mensagem eletrônica para esse fim.</w:t>
      </w:r>
    </w:p>
    <w:p w14:paraId="5E19AEEF"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50" w:firstLine="0"/>
        <w:contextualSpacing w:val="0"/>
        <w:jc w:val="both"/>
        <w:rPr>
          <w:rFonts w:ascii="Arial" w:hAnsi="Arial" w:cs="Arial"/>
          <w:sz w:val="20"/>
        </w:rPr>
      </w:pPr>
      <w:r w:rsidRPr="00FA686B">
        <w:rPr>
          <w:rFonts w:ascii="Arial" w:hAnsi="Arial" w:cs="Arial"/>
          <w:color w:val="333333"/>
          <w:sz w:val="20"/>
        </w:rPr>
        <w:t>O órgão ou entidade poderá convocar representante da empresa para adoção de providências que devam ser cumpridas de imediato.</w:t>
      </w:r>
    </w:p>
    <w:p w14:paraId="60089BE9" w14:textId="77777777" w:rsidR="00930619" w:rsidRPr="00FA686B" w:rsidRDefault="00930619" w:rsidP="00930619">
      <w:pPr>
        <w:pStyle w:val="Ttulo2"/>
        <w:spacing w:before="1"/>
      </w:pPr>
      <w:r w:rsidRPr="00FA686B">
        <w:rPr>
          <w:spacing w:val="-2"/>
        </w:rPr>
        <w:t>Fiscalização</w:t>
      </w:r>
    </w:p>
    <w:p w14:paraId="4552173B" w14:textId="77777777" w:rsidR="00930619" w:rsidRPr="00B16A50" w:rsidRDefault="00930619" w:rsidP="00930619">
      <w:pPr>
        <w:pStyle w:val="PargrafodaLista"/>
        <w:widowControl w:val="0"/>
        <w:numPr>
          <w:ilvl w:val="1"/>
          <w:numId w:val="48"/>
        </w:numPr>
        <w:autoSpaceDE w:val="0"/>
        <w:autoSpaceDN w:val="0"/>
        <w:spacing w:before="159" w:after="0" w:line="240" w:lineRule="auto"/>
        <w:ind w:firstLine="2"/>
        <w:contextualSpacing w:val="0"/>
        <w:rPr>
          <w:rFonts w:ascii="Arial" w:hAnsi="Arial" w:cs="Arial"/>
          <w:color w:val="333333"/>
          <w:sz w:val="20"/>
        </w:rPr>
      </w:pPr>
      <w:r w:rsidRPr="00B16A50">
        <w:rPr>
          <w:rFonts w:ascii="Arial" w:hAnsi="Arial" w:cs="Arial"/>
          <w:color w:val="333333"/>
          <w:sz w:val="20"/>
        </w:rPr>
        <w:t xml:space="preserve">A execução do contrato deverá ser acompanhada e fiscalizada pelo Gestor do contrato o Sr. </w:t>
      </w:r>
      <w:r w:rsidRPr="00B16A50">
        <w:rPr>
          <w:rFonts w:ascii="Arial" w:hAnsi="Arial" w:cs="Arial"/>
          <w:b/>
          <w:bCs/>
          <w:color w:val="333333"/>
          <w:sz w:val="20"/>
        </w:rPr>
        <w:t>Jackson Jorge Simões da Silva</w:t>
      </w:r>
      <w:r>
        <w:rPr>
          <w:rFonts w:ascii="Arial" w:hAnsi="Arial" w:cs="Arial"/>
          <w:color w:val="333333"/>
          <w:sz w:val="20"/>
        </w:rPr>
        <w:t xml:space="preserve">, </w:t>
      </w:r>
      <w:r w:rsidRPr="00B16A50">
        <w:rPr>
          <w:rFonts w:ascii="Arial" w:hAnsi="Arial" w:cs="Arial"/>
          <w:color w:val="333333"/>
          <w:sz w:val="20"/>
        </w:rPr>
        <w:t xml:space="preserve">pelo Fiscal o </w:t>
      </w:r>
      <w:proofErr w:type="gramStart"/>
      <w:r w:rsidRPr="00B16A50">
        <w:rPr>
          <w:rFonts w:ascii="Arial" w:hAnsi="Arial" w:cs="Arial"/>
          <w:color w:val="333333"/>
          <w:sz w:val="20"/>
        </w:rPr>
        <w:t>Sr.</w:t>
      </w:r>
      <w:r w:rsidRPr="00B16A50">
        <w:rPr>
          <w:rFonts w:ascii="Arial" w:hAnsi="Arial" w:cs="Arial"/>
          <w:b/>
          <w:bCs/>
          <w:color w:val="333333"/>
          <w:sz w:val="20"/>
        </w:rPr>
        <w:t>Vagner</w:t>
      </w:r>
      <w:proofErr w:type="gramEnd"/>
      <w:r w:rsidRPr="00B16A50">
        <w:rPr>
          <w:rFonts w:ascii="Arial" w:hAnsi="Arial" w:cs="Arial"/>
          <w:b/>
          <w:bCs/>
          <w:color w:val="333333"/>
          <w:sz w:val="20"/>
        </w:rPr>
        <w:t xml:space="preserve"> Gonzaga,</w:t>
      </w:r>
      <w:r w:rsidRPr="00B16A50">
        <w:rPr>
          <w:rFonts w:ascii="Arial" w:hAnsi="Arial" w:cs="Arial"/>
          <w:color w:val="333333"/>
          <w:sz w:val="20"/>
        </w:rPr>
        <w:t xml:space="preserve"> que desempenhará as funções de Fiscalização Técnica e Administrativa </w:t>
      </w:r>
      <w:r w:rsidRPr="00930619">
        <w:rPr>
          <w:rFonts w:ascii="Arial" w:hAnsi="Arial" w:cs="Arial"/>
          <w:color w:val="333333"/>
          <w:sz w:val="20"/>
        </w:rPr>
        <w:t xml:space="preserve">e fiscal substituto o Sr. </w:t>
      </w:r>
      <w:r w:rsidRPr="00930619">
        <w:rPr>
          <w:rFonts w:ascii="Arial" w:hAnsi="Arial" w:cs="Arial"/>
          <w:b/>
          <w:bCs/>
          <w:color w:val="333333"/>
          <w:sz w:val="20"/>
        </w:rPr>
        <w:t>Thiago Henrique Servente</w:t>
      </w:r>
      <w:r w:rsidRPr="00FA5B9A">
        <w:rPr>
          <w:rFonts w:ascii="Arial" w:hAnsi="Arial" w:cs="Arial"/>
          <w:b/>
          <w:bCs/>
          <w:color w:val="333333"/>
          <w:sz w:val="20"/>
        </w:rPr>
        <w:t xml:space="preserve"> </w:t>
      </w:r>
      <w:r w:rsidRPr="00B16A50">
        <w:rPr>
          <w:rFonts w:ascii="Arial" w:hAnsi="Arial" w:cs="Arial"/>
          <w:color w:val="333333"/>
          <w:sz w:val="20"/>
        </w:rPr>
        <w:t>(Lei nº 14.133, de 2021, art. 117, caput).</w:t>
      </w:r>
    </w:p>
    <w:p w14:paraId="79520740" w14:textId="77777777" w:rsidR="00930619" w:rsidRPr="00B16A50" w:rsidRDefault="00930619" w:rsidP="00930619">
      <w:pPr>
        <w:pStyle w:val="PargrafodaLista"/>
        <w:tabs>
          <w:tab w:val="left" w:pos="846"/>
        </w:tabs>
        <w:spacing w:before="162" w:line="280" w:lineRule="auto"/>
        <w:ind w:right="138"/>
        <w:rPr>
          <w:rFonts w:ascii="Arial" w:hAnsi="Arial" w:cs="Arial"/>
          <w:sz w:val="20"/>
        </w:rPr>
        <w:sectPr w:rsidR="00930619" w:rsidRPr="00B16A50">
          <w:headerReference w:type="default" r:id="rId11"/>
          <w:footerReference w:type="default" r:id="rId12"/>
          <w:pgSz w:w="11910" w:h="16840"/>
          <w:pgMar w:top="2400" w:right="992" w:bottom="1520" w:left="992" w:header="720" w:footer="1262" w:gutter="0"/>
          <w:cols w:space="720"/>
        </w:sectPr>
      </w:pPr>
    </w:p>
    <w:p w14:paraId="5AED13C4" w14:textId="77777777" w:rsidR="00930619" w:rsidRPr="00FA686B" w:rsidRDefault="00930619" w:rsidP="00930619">
      <w:pPr>
        <w:pStyle w:val="Corpodetexto"/>
        <w:spacing w:before="52"/>
        <w:rPr>
          <w:rFonts w:ascii="Arial" w:hAnsi="Arial" w:cs="Arial"/>
        </w:rPr>
      </w:pPr>
    </w:p>
    <w:p w14:paraId="541C273C" w14:textId="77777777" w:rsidR="00930619" w:rsidRPr="00FA686B" w:rsidRDefault="00930619" w:rsidP="00930619">
      <w:pPr>
        <w:pStyle w:val="Ttulo2"/>
        <w:spacing w:before="1"/>
      </w:pPr>
      <w:r w:rsidRPr="00FA686B">
        <w:t>Fiscalização</w:t>
      </w:r>
      <w:r w:rsidRPr="00FA686B">
        <w:rPr>
          <w:spacing w:val="-12"/>
        </w:rPr>
        <w:t xml:space="preserve"> </w:t>
      </w:r>
      <w:r w:rsidRPr="00FA686B">
        <w:rPr>
          <w:spacing w:val="-2"/>
        </w:rPr>
        <w:t>Técnica</w:t>
      </w:r>
    </w:p>
    <w:p w14:paraId="571A0B40" w14:textId="77777777" w:rsidR="00930619" w:rsidRPr="00FA686B" w:rsidRDefault="00930619" w:rsidP="00930619">
      <w:pPr>
        <w:pStyle w:val="PargrafodaLista"/>
        <w:widowControl w:val="0"/>
        <w:numPr>
          <w:ilvl w:val="1"/>
          <w:numId w:val="48"/>
        </w:numPr>
        <w:tabs>
          <w:tab w:val="left" w:pos="846"/>
        </w:tabs>
        <w:autoSpaceDE w:val="0"/>
        <w:autoSpaceDN w:val="0"/>
        <w:spacing w:before="159" w:after="0" w:line="280" w:lineRule="auto"/>
        <w:ind w:right="146" w:firstLine="0"/>
        <w:contextualSpacing w:val="0"/>
        <w:jc w:val="both"/>
        <w:rPr>
          <w:rFonts w:ascii="Arial" w:hAnsi="Arial" w:cs="Arial"/>
          <w:sz w:val="20"/>
        </w:rPr>
      </w:pPr>
      <w:r w:rsidRPr="00FA686B">
        <w:rPr>
          <w:rFonts w:ascii="Arial" w:hAnsi="Arial" w:cs="Arial"/>
          <w:color w:val="333333"/>
          <w:sz w:val="20"/>
        </w:rPr>
        <w:t>O fiscal técnico do contrato acompanhará a execução do contrato, para que sejam cumpridas todas as</w:t>
      </w:r>
      <w:r w:rsidRPr="00FA686B">
        <w:rPr>
          <w:rFonts w:ascii="Arial" w:hAnsi="Arial" w:cs="Arial"/>
          <w:color w:val="333333"/>
          <w:spacing w:val="-2"/>
          <w:sz w:val="20"/>
        </w:rPr>
        <w:t xml:space="preserve"> </w:t>
      </w:r>
      <w:r w:rsidRPr="00FA686B">
        <w:rPr>
          <w:rFonts w:ascii="Arial" w:hAnsi="Arial" w:cs="Arial"/>
          <w:color w:val="333333"/>
          <w:sz w:val="20"/>
        </w:rPr>
        <w:t>condições estabelecidas no</w:t>
      </w:r>
      <w:r w:rsidRPr="00FA686B">
        <w:rPr>
          <w:rFonts w:ascii="Arial" w:hAnsi="Arial" w:cs="Arial"/>
          <w:color w:val="333333"/>
          <w:spacing w:val="-1"/>
          <w:sz w:val="20"/>
        </w:rPr>
        <w:t xml:space="preserve"> </w:t>
      </w:r>
      <w:r w:rsidRPr="00FA686B">
        <w:rPr>
          <w:rFonts w:ascii="Arial" w:hAnsi="Arial" w:cs="Arial"/>
          <w:color w:val="333333"/>
          <w:sz w:val="20"/>
        </w:rPr>
        <w:t>contrato,</w:t>
      </w:r>
      <w:r w:rsidRPr="00FA686B">
        <w:rPr>
          <w:rFonts w:ascii="Arial" w:hAnsi="Arial" w:cs="Arial"/>
          <w:color w:val="333333"/>
          <w:spacing w:val="-1"/>
          <w:sz w:val="20"/>
        </w:rPr>
        <w:t xml:space="preserve"> </w:t>
      </w:r>
      <w:r w:rsidRPr="00FA686B">
        <w:rPr>
          <w:rFonts w:ascii="Arial" w:hAnsi="Arial" w:cs="Arial"/>
          <w:color w:val="333333"/>
          <w:sz w:val="20"/>
        </w:rPr>
        <w:t>de</w:t>
      </w:r>
      <w:r w:rsidRPr="00FA686B">
        <w:rPr>
          <w:rFonts w:ascii="Arial" w:hAnsi="Arial" w:cs="Arial"/>
          <w:color w:val="333333"/>
          <w:spacing w:val="-1"/>
          <w:sz w:val="20"/>
        </w:rPr>
        <w:t xml:space="preserve"> </w:t>
      </w:r>
      <w:r w:rsidRPr="00FA686B">
        <w:rPr>
          <w:rFonts w:ascii="Arial" w:hAnsi="Arial" w:cs="Arial"/>
          <w:color w:val="333333"/>
          <w:sz w:val="20"/>
        </w:rPr>
        <w:t>modo</w:t>
      </w:r>
      <w:r w:rsidRPr="00FA686B">
        <w:rPr>
          <w:rFonts w:ascii="Arial" w:hAnsi="Arial" w:cs="Arial"/>
          <w:color w:val="333333"/>
          <w:spacing w:val="-2"/>
          <w:sz w:val="20"/>
        </w:rPr>
        <w:t xml:space="preserve"> </w:t>
      </w:r>
      <w:r w:rsidRPr="00FA686B">
        <w:rPr>
          <w:rFonts w:ascii="Arial" w:hAnsi="Arial" w:cs="Arial"/>
          <w:color w:val="333333"/>
          <w:sz w:val="20"/>
        </w:rPr>
        <w:t>a</w:t>
      </w:r>
      <w:r w:rsidRPr="00FA686B">
        <w:rPr>
          <w:rFonts w:ascii="Arial" w:hAnsi="Arial" w:cs="Arial"/>
          <w:color w:val="333333"/>
          <w:spacing w:val="-1"/>
          <w:sz w:val="20"/>
        </w:rPr>
        <w:t xml:space="preserve"> </w:t>
      </w:r>
      <w:r w:rsidRPr="00FA686B">
        <w:rPr>
          <w:rFonts w:ascii="Arial" w:hAnsi="Arial" w:cs="Arial"/>
          <w:color w:val="333333"/>
          <w:sz w:val="20"/>
        </w:rPr>
        <w:t>assegurar</w:t>
      </w:r>
      <w:r w:rsidRPr="00FA686B">
        <w:rPr>
          <w:rFonts w:ascii="Arial" w:hAnsi="Arial" w:cs="Arial"/>
          <w:color w:val="333333"/>
          <w:spacing w:val="-1"/>
          <w:sz w:val="20"/>
        </w:rPr>
        <w:t xml:space="preserve"> </w:t>
      </w:r>
      <w:r w:rsidRPr="00FA686B">
        <w:rPr>
          <w:rFonts w:ascii="Arial" w:hAnsi="Arial" w:cs="Arial"/>
          <w:color w:val="333333"/>
          <w:sz w:val="20"/>
        </w:rPr>
        <w:t>os melhores</w:t>
      </w:r>
      <w:r w:rsidRPr="00FA686B">
        <w:rPr>
          <w:rFonts w:ascii="Arial" w:hAnsi="Arial" w:cs="Arial"/>
          <w:color w:val="333333"/>
          <w:spacing w:val="-2"/>
          <w:sz w:val="20"/>
        </w:rPr>
        <w:t xml:space="preserve"> </w:t>
      </w:r>
      <w:r w:rsidRPr="00FA686B">
        <w:rPr>
          <w:rFonts w:ascii="Arial" w:hAnsi="Arial" w:cs="Arial"/>
          <w:color w:val="333333"/>
          <w:sz w:val="20"/>
        </w:rPr>
        <w:t>resultados para</w:t>
      </w:r>
      <w:r w:rsidRPr="00FA686B">
        <w:rPr>
          <w:rFonts w:ascii="Arial" w:hAnsi="Arial" w:cs="Arial"/>
          <w:color w:val="333333"/>
          <w:spacing w:val="-1"/>
          <w:sz w:val="20"/>
        </w:rPr>
        <w:t xml:space="preserve"> </w:t>
      </w:r>
      <w:r w:rsidRPr="00FA686B">
        <w:rPr>
          <w:rFonts w:ascii="Arial" w:hAnsi="Arial" w:cs="Arial"/>
          <w:color w:val="333333"/>
          <w:sz w:val="20"/>
        </w:rPr>
        <w:t>a</w:t>
      </w:r>
      <w:r w:rsidRPr="00FA686B">
        <w:rPr>
          <w:rFonts w:ascii="Arial" w:hAnsi="Arial" w:cs="Arial"/>
          <w:color w:val="333333"/>
          <w:spacing w:val="-1"/>
          <w:sz w:val="20"/>
        </w:rPr>
        <w:t xml:space="preserve"> </w:t>
      </w:r>
      <w:r w:rsidRPr="00FA686B">
        <w:rPr>
          <w:rFonts w:ascii="Arial" w:hAnsi="Arial" w:cs="Arial"/>
          <w:color w:val="333333"/>
          <w:sz w:val="20"/>
        </w:rPr>
        <w:t>Administração. (Decreto municipal nº 8425/2023, art. 11, VI);</w:t>
      </w:r>
    </w:p>
    <w:p w14:paraId="1D2E8A04"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80" w:lineRule="auto"/>
        <w:ind w:right="145" w:firstLine="0"/>
        <w:contextualSpacing w:val="0"/>
        <w:jc w:val="both"/>
        <w:rPr>
          <w:rFonts w:ascii="Arial" w:hAnsi="Arial" w:cs="Arial"/>
          <w:sz w:val="20"/>
        </w:rPr>
      </w:pPr>
      <w:r w:rsidRPr="00FA686B">
        <w:rPr>
          <w:rFonts w:ascii="Arial" w:hAnsi="Arial" w:cs="Arial"/>
          <w:color w:val="333333"/>
          <w:sz w:val="20"/>
        </w:rPr>
        <w:t>O fiscal técnico do contrato anotará no histórico de gerenciamento do contrato todas as ocorrências relacionadas à execução do contrato, com a descrição do que for necessário para a regularização das faltas ou</w:t>
      </w:r>
      <w:r w:rsidRPr="00FA686B">
        <w:rPr>
          <w:rFonts w:ascii="Arial" w:hAnsi="Arial" w:cs="Arial"/>
          <w:color w:val="333333"/>
          <w:spacing w:val="-2"/>
          <w:sz w:val="20"/>
        </w:rPr>
        <w:t xml:space="preserve"> </w:t>
      </w:r>
      <w:r w:rsidRPr="00FA686B">
        <w:rPr>
          <w:rFonts w:ascii="Arial" w:hAnsi="Arial" w:cs="Arial"/>
          <w:color w:val="333333"/>
          <w:sz w:val="20"/>
        </w:rPr>
        <w:t>dos</w:t>
      </w:r>
      <w:r w:rsidRPr="00FA686B">
        <w:rPr>
          <w:rFonts w:ascii="Arial" w:hAnsi="Arial" w:cs="Arial"/>
          <w:color w:val="333333"/>
          <w:spacing w:val="-1"/>
          <w:sz w:val="20"/>
        </w:rPr>
        <w:t xml:space="preserve"> </w:t>
      </w:r>
      <w:r w:rsidRPr="00FA686B">
        <w:rPr>
          <w:rFonts w:ascii="Arial" w:hAnsi="Arial" w:cs="Arial"/>
          <w:color w:val="333333"/>
          <w:sz w:val="20"/>
        </w:rPr>
        <w:t>defeitos observados.</w:t>
      </w:r>
      <w:r w:rsidRPr="00FA686B">
        <w:rPr>
          <w:rFonts w:ascii="Arial" w:hAnsi="Arial" w:cs="Arial"/>
          <w:color w:val="333333"/>
          <w:spacing w:val="-1"/>
          <w:sz w:val="20"/>
        </w:rPr>
        <w:t xml:space="preserve"> </w:t>
      </w:r>
      <w:r w:rsidRPr="00FA686B">
        <w:rPr>
          <w:rFonts w:ascii="Arial" w:hAnsi="Arial" w:cs="Arial"/>
          <w:color w:val="333333"/>
          <w:sz w:val="20"/>
        </w:rPr>
        <w:t>(Lei</w:t>
      </w:r>
      <w:r w:rsidRPr="00FA686B">
        <w:rPr>
          <w:rFonts w:ascii="Arial" w:hAnsi="Arial" w:cs="Arial"/>
          <w:color w:val="333333"/>
          <w:spacing w:val="-2"/>
          <w:sz w:val="20"/>
        </w:rPr>
        <w:t xml:space="preserve"> </w:t>
      </w:r>
      <w:r w:rsidRPr="00FA686B">
        <w:rPr>
          <w:rFonts w:ascii="Arial" w:hAnsi="Arial" w:cs="Arial"/>
          <w:color w:val="333333"/>
          <w:sz w:val="20"/>
        </w:rPr>
        <w:t>nº 14.133, de 2021, art.</w:t>
      </w:r>
      <w:r w:rsidRPr="00FA686B">
        <w:rPr>
          <w:rFonts w:ascii="Arial" w:hAnsi="Arial" w:cs="Arial"/>
          <w:color w:val="333333"/>
          <w:spacing w:val="-1"/>
          <w:sz w:val="20"/>
        </w:rPr>
        <w:t xml:space="preserve"> </w:t>
      </w:r>
      <w:r w:rsidRPr="00FA686B">
        <w:rPr>
          <w:rFonts w:ascii="Arial" w:hAnsi="Arial" w:cs="Arial"/>
          <w:color w:val="333333"/>
          <w:sz w:val="20"/>
        </w:rPr>
        <w:t>117, §1º e Decreto municipal nº</w:t>
      </w:r>
      <w:r w:rsidRPr="00FA686B">
        <w:rPr>
          <w:rFonts w:ascii="Arial" w:hAnsi="Arial" w:cs="Arial"/>
          <w:color w:val="333333"/>
          <w:spacing w:val="-2"/>
          <w:sz w:val="20"/>
        </w:rPr>
        <w:t xml:space="preserve"> </w:t>
      </w:r>
      <w:r w:rsidRPr="00FA686B">
        <w:rPr>
          <w:rFonts w:ascii="Arial" w:hAnsi="Arial" w:cs="Arial"/>
          <w:color w:val="333333"/>
          <w:sz w:val="20"/>
        </w:rPr>
        <w:t xml:space="preserve">8425/2023, art. 11, </w:t>
      </w:r>
      <w:r w:rsidRPr="00FA686B">
        <w:rPr>
          <w:rFonts w:ascii="Arial" w:hAnsi="Arial" w:cs="Arial"/>
          <w:color w:val="333333"/>
          <w:spacing w:val="-4"/>
          <w:sz w:val="20"/>
        </w:rPr>
        <w:t>II);</w:t>
      </w:r>
    </w:p>
    <w:p w14:paraId="1D718748"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40" w:firstLine="0"/>
        <w:contextualSpacing w:val="0"/>
        <w:jc w:val="both"/>
        <w:rPr>
          <w:rFonts w:ascii="Arial" w:hAnsi="Arial" w:cs="Arial"/>
          <w:sz w:val="20"/>
        </w:rPr>
      </w:pPr>
      <w:r w:rsidRPr="00FA686B">
        <w:rPr>
          <w:rFonts w:ascii="Arial" w:hAnsi="Arial" w:cs="Arial"/>
          <w:color w:val="333333"/>
          <w:sz w:val="20"/>
        </w:rPr>
        <w:t>Identificada</w:t>
      </w:r>
      <w:r w:rsidRPr="00FA686B">
        <w:rPr>
          <w:rFonts w:ascii="Arial" w:hAnsi="Arial" w:cs="Arial"/>
          <w:color w:val="333333"/>
          <w:spacing w:val="-14"/>
          <w:sz w:val="20"/>
        </w:rPr>
        <w:t xml:space="preserve"> </w:t>
      </w:r>
      <w:r w:rsidRPr="00FA686B">
        <w:rPr>
          <w:rFonts w:ascii="Arial" w:hAnsi="Arial" w:cs="Arial"/>
          <w:color w:val="333333"/>
          <w:sz w:val="20"/>
        </w:rPr>
        <w:t>qualquer</w:t>
      </w:r>
      <w:r w:rsidRPr="00FA686B">
        <w:rPr>
          <w:rFonts w:ascii="Arial" w:hAnsi="Arial" w:cs="Arial"/>
          <w:color w:val="333333"/>
          <w:spacing w:val="-13"/>
          <w:sz w:val="20"/>
        </w:rPr>
        <w:t xml:space="preserve"> </w:t>
      </w:r>
      <w:r w:rsidRPr="00FA686B">
        <w:rPr>
          <w:rFonts w:ascii="Arial" w:hAnsi="Arial" w:cs="Arial"/>
          <w:color w:val="333333"/>
          <w:sz w:val="20"/>
        </w:rPr>
        <w:t>inexatidão</w:t>
      </w:r>
      <w:r w:rsidRPr="00FA686B">
        <w:rPr>
          <w:rFonts w:ascii="Arial" w:hAnsi="Arial" w:cs="Arial"/>
          <w:color w:val="333333"/>
          <w:spacing w:val="-13"/>
          <w:sz w:val="20"/>
        </w:rPr>
        <w:t xml:space="preserve"> </w:t>
      </w:r>
      <w:r w:rsidRPr="00FA686B">
        <w:rPr>
          <w:rFonts w:ascii="Arial" w:hAnsi="Arial" w:cs="Arial"/>
          <w:color w:val="333333"/>
          <w:sz w:val="20"/>
        </w:rPr>
        <w:t>ou</w:t>
      </w:r>
      <w:r w:rsidRPr="00FA686B">
        <w:rPr>
          <w:rFonts w:ascii="Arial" w:hAnsi="Arial" w:cs="Arial"/>
          <w:color w:val="333333"/>
          <w:spacing w:val="-14"/>
          <w:sz w:val="20"/>
        </w:rPr>
        <w:t xml:space="preserve"> </w:t>
      </w:r>
      <w:r w:rsidRPr="00FA686B">
        <w:rPr>
          <w:rFonts w:ascii="Arial" w:hAnsi="Arial" w:cs="Arial"/>
          <w:color w:val="333333"/>
          <w:sz w:val="20"/>
        </w:rPr>
        <w:t>irregularidade,</w:t>
      </w:r>
      <w:r w:rsidRPr="00FA686B">
        <w:rPr>
          <w:rFonts w:ascii="Arial" w:hAnsi="Arial" w:cs="Arial"/>
          <w:color w:val="333333"/>
          <w:spacing w:val="-13"/>
          <w:sz w:val="20"/>
        </w:rPr>
        <w:t xml:space="preserve"> </w:t>
      </w:r>
      <w:r w:rsidRPr="00FA686B">
        <w:rPr>
          <w:rFonts w:ascii="Arial" w:hAnsi="Arial" w:cs="Arial"/>
          <w:color w:val="333333"/>
          <w:sz w:val="20"/>
        </w:rPr>
        <w:t>o</w:t>
      </w:r>
      <w:r w:rsidRPr="00FA686B">
        <w:rPr>
          <w:rFonts w:ascii="Arial" w:hAnsi="Arial" w:cs="Arial"/>
          <w:color w:val="333333"/>
          <w:spacing w:val="-13"/>
          <w:sz w:val="20"/>
        </w:rPr>
        <w:t xml:space="preserve"> </w:t>
      </w:r>
      <w:r w:rsidRPr="00FA686B">
        <w:rPr>
          <w:rFonts w:ascii="Arial" w:hAnsi="Arial" w:cs="Arial"/>
          <w:color w:val="333333"/>
          <w:sz w:val="20"/>
        </w:rPr>
        <w:t>fiscal</w:t>
      </w:r>
      <w:r w:rsidRPr="00FA686B">
        <w:rPr>
          <w:rFonts w:ascii="Arial" w:hAnsi="Arial" w:cs="Arial"/>
          <w:color w:val="333333"/>
          <w:spacing w:val="-13"/>
          <w:sz w:val="20"/>
        </w:rPr>
        <w:t xml:space="preserve"> </w:t>
      </w:r>
      <w:r w:rsidRPr="00FA686B">
        <w:rPr>
          <w:rFonts w:ascii="Arial" w:hAnsi="Arial" w:cs="Arial"/>
          <w:color w:val="333333"/>
          <w:sz w:val="20"/>
        </w:rPr>
        <w:t>técnico</w:t>
      </w:r>
      <w:r w:rsidRPr="00FA686B">
        <w:rPr>
          <w:rFonts w:ascii="Arial" w:hAnsi="Arial" w:cs="Arial"/>
          <w:color w:val="333333"/>
          <w:spacing w:val="-14"/>
          <w:sz w:val="20"/>
        </w:rPr>
        <w:t xml:space="preserve"> </w:t>
      </w:r>
      <w:r w:rsidRPr="00FA686B">
        <w:rPr>
          <w:rFonts w:ascii="Arial" w:hAnsi="Arial" w:cs="Arial"/>
          <w:color w:val="333333"/>
          <w:sz w:val="20"/>
        </w:rPr>
        <w:t>do</w:t>
      </w:r>
      <w:r w:rsidRPr="00FA686B">
        <w:rPr>
          <w:rFonts w:ascii="Arial" w:hAnsi="Arial" w:cs="Arial"/>
          <w:color w:val="333333"/>
          <w:spacing w:val="-13"/>
          <w:sz w:val="20"/>
        </w:rPr>
        <w:t xml:space="preserve"> </w:t>
      </w:r>
      <w:r w:rsidRPr="00FA686B">
        <w:rPr>
          <w:rFonts w:ascii="Arial" w:hAnsi="Arial" w:cs="Arial"/>
          <w:color w:val="333333"/>
          <w:sz w:val="20"/>
        </w:rPr>
        <w:t>contrato</w:t>
      </w:r>
      <w:r w:rsidRPr="00FA686B">
        <w:rPr>
          <w:rFonts w:ascii="Arial" w:hAnsi="Arial" w:cs="Arial"/>
          <w:color w:val="333333"/>
          <w:spacing w:val="-13"/>
          <w:sz w:val="20"/>
        </w:rPr>
        <w:t xml:space="preserve"> </w:t>
      </w:r>
      <w:r w:rsidRPr="00FA686B">
        <w:rPr>
          <w:rFonts w:ascii="Arial" w:hAnsi="Arial" w:cs="Arial"/>
          <w:color w:val="333333"/>
          <w:sz w:val="20"/>
        </w:rPr>
        <w:t>emitirá</w:t>
      </w:r>
      <w:r w:rsidRPr="00FA686B">
        <w:rPr>
          <w:rFonts w:ascii="Arial" w:hAnsi="Arial" w:cs="Arial"/>
          <w:color w:val="333333"/>
          <w:spacing w:val="-14"/>
          <w:sz w:val="20"/>
        </w:rPr>
        <w:t xml:space="preserve"> </w:t>
      </w:r>
      <w:r w:rsidRPr="00FA686B">
        <w:rPr>
          <w:rFonts w:ascii="Arial" w:hAnsi="Arial" w:cs="Arial"/>
          <w:color w:val="333333"/>
          <w:sz w:val="20"/>
        </w:rPr>
        <w:t>notificações</w:t>
      </w:r>
      <w:r w:rsidRPr="00FA686B">
        <w:rPr>
          <w:rFonts w:ascii="Arial" w:hAnsi="Arial" w:cs="Arial"/>
          <w:color w:val="333333"/>
          <w:spacing w:val="-13"/>
          <w:sz w:val="20"/>
        </w:rPr>
        <w:t xml:space="preserve"> </w:t>
      </w:r>
      <w:r w:rsidRPr="00FA686B">
        <w:rPr>
          <w:rFonts w:ascii="Arial" w:hAnsi="Arial" w:cs="Arial"/>
          <w:color w:val="333333"/>
          <w:sz w:val="20"/>
        </w:rPr>
        <w:t>para a correção da execução do contrato, determinando prazo para a correção. (Decreto municipal nº 8425/2023, art. 11, III);</w:t>
      </w:r>
    </w:p>
    <w:p w14:paraId="275FA81B" w14:textId="77777777" w:rsidR="00930619" w:rsidRPr="00FA686B" w:rsidRDefault="00930619" w:rsidP="00930619">
      <w:pPr>
        <w:pStyle w:val="PargrafodaLista"/>
        <w:widowControl w:val="0"/>
        <w:numPr>
          <w:ilvl w:val="1"/>
          <w:numId w:val="48"/>
        </w:numPr>
        <w:tabs>
          <w:tab w:val="left" w:pos="846"/>
        </w:tabs>
        <w:autoSpaceDE w:val="0"/>
        <w:autoSpaceDN w:val="0"/>
        <w:spacing w:before="120" w:after="0" w:line="280" w:lineRule="auto"/>
        <w:ind w:right="147" w:firstLine="0"/>
        <w:contextualSpacing w:val="0"/>
        <w:jc w:val="both"/>
        <w:rPr>
          <w:rFonts w:ascii="Arial" w:hAnsi="Arial" w:cs="Arial"/>
          <w:sz w:val="20"/>
        </w:rPr>
      </w:pPr>
      <w:r w:rsidRPr="00FA686B">
        <w:rPr>
          <w:rFonts w:ascii="Arial" w:hAnsi="Arial" w:cs="Arial"/>
          <w:color w:val="333333"/>
          <w:sz w:val="20"/>
        </w:rPr>
        <w:t>O</w:t>
      </w:r>
      <w:r w:rsidRPr="00FA686B">
        <w:rPr>
          <w:rFonts w:ascii="Arial" w:hAnsi="Arial" w:cs="Arial"/>
          <w:color w:val="333333"/>
          <w:spacing w:val="-8"/>
          <w:sz w:val="20"/>
        </w:rPr>
        <w:t xml:space="preserve"> </w:t>
      </w:r>
      <w:r w:rsidRPr="00FA686B">
        <w:rPr>
          <w:rFonts w:ascii="Arial" w:hAnsi="Arial" w:cs="Arial"/>
          <w:color w:val="333333"/>
          <w:sz w:val="20"/>
        </w:rPr>
        <w:t>fiscal</w:t>
      </w:r>
      <w:r w:rsidRPr="00FA686B">
        <w:rPr>
          <w:rFonts w:ascii="Arial" w:hAnsi="Arial" w:cs="Arial"/>
          <w:color w:val="333333"/>
          <w:spacing w:val="-10"/>
          <w:sz w:val="20"/>
        </w:rPr>
        <w:t xml:space="preserve"> </w:t>
      </w:r>
      <w:r w:rsidRPr="00FA686B">
        <w:rPr>
          <w:rFonts w:ascii="Arial" w:hAnsi="Arial" w:cs="Arial"/>
          <w:color w:val="333333"/>
          <w:sz w:val="20"/>
        </w:rPr>
        <w:t>técnico</w:t>
      </w:r>
      <w:r w:rsidRPr="00FA686B">
        <w:rPr>
          <w:rFonts w:ascii="Arial" w:hAnsi="Arial" w:cs="Arial"/>
          <w:color w:val="333333"/>
          <w:spacing w:val="-7"/>
          <w:sz w:val="20"/>
        </w:rPr>
        <w:t xml:space="preserve"> </w:t>
      </w:r>
      <w:r w:rsidRPr="00FA686B">
        <w:rPr>
          <w:rFonts w:ascii="Arial" w:hAnsi="Arial" w:cs="Arial"/>
          <w:color w:val="333333"/>
          <w:sz w:val="20"/>
        </w:rPr>
        <w:t>do</w:t>
      </w:r>
      <w:r w:rsidRPr="00FA686B">
        <w:rPr>
          <w:rFonts w:ascii="Arial" w:hAnsi="Arial" w:cs="Arial"/>
          <w:color w:val="333333"/>
          <w:spacing w:val="-7"/>
          <w:sz w:val="20"/>
        </w:rPr>
        <w:t xml:space="preserve"> </w:t>
      </w:r>
      <w:r w:rsidRPr="00FA686B">
        <w:rPr>
          <w:rFonts w:ascii="Arial" w:hAnsi="Arial" w:cs="Arial"/>
          <w:color w:val="333333"/>
          <w:sz w:val="20"/>
        </w:rPr>
        <w:t>contrato</w:t>
      </w:r>
      <w:r w:rsidRPr="00FA686B">
        <w:rPr>
          <w:rFonts w:ascii="Arial" w:hAnsi="Arial" w:cs="Arial"/>
          <w:color w:val="333333"/>
          <w:spacing w:val="-7"/>
          <w:sz w:val="20"/>
        </w:rPr>
        <w:t xml:space="preserve"> </w:t>
      </w:r>
      <w:r w:rsidRPr="00FA686B">
        <w:rPr>
          <w:rFonts w:ascii="Arial" w:hAnsi="Arial" w:cs="Arial"/>
          <w:color w:val="333333"/>
          <w:sz w:val="20"/>
        </w:rPr>
        <w:t>informará</w:t>
      </w:r>
      <w:r w:rsidRPr="00FA686B">
        <w:rPr>
          <w:rFonts w:ascii="Arial" w:hAnsi="Arial" w:cs="Arial"/>
          <w:color w:val="333333"/>
          <w:spacing w:val="-8"/>
          <w:sz w:val="20"/>
        </w:rPr>
        <w:t xml:space="preserve"> </w:t>
      </w:r>
      <w:r w:rsidRPr="00FA686B">
        <w:rPr>
          <w:rFonts w:ascii="Arial" w:hAnsi="Arial" w:cs="Arial"/>
          <w:color w:val="333333"/>
          <w:sz w:val="20"/>
        </w:rPr>
        <w:t>ao</w:t>
      </w:r>
      <w:r w:rsidRPr="00FA686B">
        <w:rPr>
          <w:rFonts w:ascii="Arial" w:hAnsi="Arial" w:cs="Arial"/>
          <w:color w:val="333333"/>
          <w:spacing w:val="-9"/>
          <w:sz w:val="20"/>
        </w:rPr>
        <w:t xml:space="preserve"> </w:t>
      </w:r>
      <w:r w:rsidRPr="00FA686B">
        <w:rPr>
          <w:rFonts w:ascii="Arial" w:hAnsi="Arial" w:cs="Arial"/>
          <w:color w:val="333333"/>
          <w:sz w:val="20"/>
        </w:rPr>
        <w:t>gestor</w:t>
      </w:r>
      <w:r w:rsidRPr="00FA686B">
        <w:rPr>
          <w:rFonts w:ascii="Arial" w:hAnsi="Arial" w:cs="Arial"/>
          <w:color w:val="333333"/>
          <w:spacing w:val="-6"/>
          <w:sz w:val="20"/>
        </w:rPr>
        <w:t xml:space="preserve"> </w:t>
      </w:r>
      <w:r w:rsidRPr="00FA686B">
        <w:rPr>
          <w:rFonts w:ascii="Arial" w:hAnsi="Arial" w:cs="Arial"/>
          <w:color w:val="333333"/>
          <w:sz w:val="20"/>
        </w:rPr>
        <w:t>do</w:t>
      </w:r>
      <w:r w:rsidRPr="00FA686B">
        <w:rPr>
          <w:rFonts w:ascii="Arial" w:hAnsi="Arial" w:cs="Arial"/>
          <w:color w:val="333333"/>
          <w:spacing w:val="-9"/>
          <w:sz w:val="20"/>
        </w:rPr>
        <w:t xml:space="preserve"> </w:t>
      </w:r>
      <w:r w:rsidRPr="00FA686B">
        <w:rPr>
          <w:rFonts w:ascii="Arial" w:hAnsi="Arial" w:cs="Arial"/>
          <w:color w:val="333333"/>
          <w:sz w:val="20"/>
        </w:rPr>
        <w:t>contato,</w:t>
      </w:r>
      <w:r w:rsidRPr="00FA686B">
        <w:rPr>
          <w:rFonts w:ascii="Arial" w:hAnsi="Arial" w:cs="Arial"/>
          <w:color w:val="333333"/>
          <w:spacing w:val="-6"/>
          <w:sz w:val="20"/>
        </w:rPr>
        <w:t xml:space="preserve"> </w:t>
      </w:r>
      <w:r w:rsidRPr="00FA686B">
        <w:rPr>
          <w:rFonts w:ascii="Arial" w:hAnsi="Arial" w:cs="Arial"/>
          <w:color w:val="333333"/>
          <w:sz w:val="20"/>
        </w:rPr>
        <w:t>em</w:t>
      </w:r>
      <w:r w:rsidRPr="00FA686B">
        <w:rPr>
          <w:rFonts w:ascii="Arial" w:hAnsi="Arial" w:cs="Arial"/>
          <w:color w:val="333333"/>
          <w:spacing w:val="-5"/>
          <w:sz w:val="20"/>
        </w:rPr>
        <w:t xml:space="preserve"> </w:t>
      </w:r>
      <w:r w:rsidRPr="00FA686B">
        <w:rPr>
          <w:rFonts w:ascii="Arial" w:hAnsi="Arial" w:cs="Arial"/>
          <w:color w:val="333333"/>
          <w:sz w:val="20"/>
        </w:rPr>
        <w:t>tempo</w:t>
      </w:r>
      <w:r w:rsidRPr="00FA686B">
        <w:rPr>
          <w:rFonts w:ascii="Arial" w:hAnsi="Arial" w:cs="Arial"/>
          <w:color w:val="333333"/>
          <w:spacing w:val="-9"/>
          <w:sz w:val="20"/>
        </w:rPr>
        <w:t xml:space="preserve"> </w:t>
      </w:r>
      <w:r w:rsidRPr="00FA686B">
        <w:rPr>
          <w:rFonts w:ascii="Arial" w:hAnsi="Arial" w:cs="Arial"/>
          <w:color w:val="333333"/>
          <w:sz w:val="20"/>
        </w:rPr>
        <w:t>hábil,</w:t>
      </w:r>
      <w:r w:rsidRPr="00FA686B">
        <w:rPr>
          <w:rFonts w:ascii="Arial" w:hAnsi="Arial" w:cs="Arial"/>
          <w:color w:val="333333"/>
          <w:spacing w:val="-9"/>
          <w:sz w:val="20"/>
        </w:rPr>
        <w:t xml:space="preserve"> </w:t>
      </w:r>
      <w:r w:rsidRPr="00FA686B">
        <w:rPr>
          <w:rFonts w:ascii="Arial" w:hAnsi="Arial" w:cs="Arial"/>
          <w:color w:val="333333"/>
          <w:sz w:val="20"/>
        </w:rPr>
        <w:t>a</w:t>
      </w:r>
      <w:r w:rsidRPr="00FA686B">
        <w:rPr>
          <w:rFonts w:ascii="Arial" w:hAnsi="Arial" w:cs="Arial"/>
          <w:color w:val="333333"/>
          <w:spacing w:val="-7"/>
          <w:sz w:val="20"/>
        </w:rPr>
        <w:t xml:space="preserve"> </w:t>
      </w:r>
      <w:r w:rsidRPr="00FA686B">
        <w:rPr>
          <w:rFonts w:ascii="Arial" w:hAnsi="Arial" w:cs="Arial"/>
          <w:color w:val="333333"/>
          <w:sz w:val="20"/>
        </w:rPr>
        <w:t>situação</w:t>
      </w:r>
      <w:r w:rsidRPr="00FA686B">
        <w:rPr>
          <w:rFonts w:ascii="Arial" w:hAnsi="Arial" w:cs="Arial"/>
          <w:color w:val="333333"/>
          <w:spacing w:val="-9"/>
          <w:sz w:val="20"/>
        </w:rPr>
        <w:t xml:space="preserve"> </w:t>
      </w:r>
      <w:r w:rsidRPr="00FA686B">
        <w:rPr>
          <w:rFonts w:ascii="Arial" w:hAnsi="Arial" w:cs="Arial"/>
          <w:color w:val="333333"/>
          <w:sz w:val="20"/>
        </w:rPr>
        <w:t>que</w:t>
      </w:r>
      <w:r w:rsidRPr="00FA686B">
        <w:rPr>
          <w:rFonts w:ascii="Arial" w:hAnsi="Arial" w:cs="Arial"/>
          <w:color w:val="333333"/>
          <w:spacing w:val="-9"/>
          <w:sz w:val="20"/>
        </w:rPr>
        <w:t xml:space="preserve"> </w:t>
      </w:r>
      <w:r w:rsidRPr="00FA686B">
        <w:rPr>
          <w:rFonts w:ascii="Arial" w:hAnsi="Arial" w:cs="Arial"/>
          <w:color w:val="333333"/>
          <w:sz w:val="20"/>
        </w:rPr>
        <w:t>demandar decisão</w:t>
      </w:r>
      <w:r w:rsidRPr="00FA686B">
        <w:rPr>
          <w:rFonts w:ascii="Arial" w:hAnsi="Arial" w:cs="Arial"/>
          <w:color w:val="333333"/>
          <w:spacing w:val="-5"/>
          <w:sz w:val="20"/>
        </w:rPr>
        <w:t xml:space="preserve"> </w:t>
      </w:r>
      <w:r w:rsidRPr="00FA686B">
        <w:rPr>
          <w:rFonts w:ascii="Arial" w:hAnsi="Arial" w:cs="Arial"/>
          <w:color w:val="333333"/>
          <w:sz w:val="20"/>
        </w:rPr>
        <w:t>ou</w:t>
      </w:r>
      <w:r w:rsidRPr="00FA686B">
        <w:rPr>
          <w:rFonts w:ascii="Arial" w:hAnsi="Arial" w:cs="Arial"/>
          <w:color w:val="333333"/>
          <w:spacing w:val="-7"/>
          <w:sz w:val="20"/>
        </w:rPr>
        <w:t xml:space="preserve"> </w:t>
      </w:r>
      <w:r w:rsidRPr="00FA686B">
        <w:rPr>
          <w:rFonts w:ascii="Arial" w:hAnsi="Arial" w:cs="Arial"/>
          <w:color w:val="333333"/>
          <w:sz w:val="20"/>
        </w:rPr>
        <w:t>adoção</w:t>
      </w:r>
      <w:r w:rsidRPr="00FA686B">
        <w:rPr>
          <w:rFonts w:ascii="Arial" w:hAnsi="Arial" w:cs="Arial"/>
          <w:color w:val="333333"/>
          <w:spacing w:val="-7"/>
          <w:sz w:val="20"/>
        </w:rPr>
        <w:t xml:space="preserve"> </w:t>
      </w:r>
      <w:r w:rsidRPr="00FA686B">
        <w:rPr>
          <w:rFonts w:ascii="Arial" w:hAnsi="Arial" w:cs="Arial"/>
          <w:color w:val="333333"/>
          <w:sz w:val="20"/>
        </w:rPr>
        <w:t>de</w:t>
      </w:r>
      <w:r w:rsidRPr="00FA686B">
        <w:rPr>
          <w:rFonts w:ascii="Arial" w:hAnsi="Arial" w:cs="Arial"/>
          <w:color w:val="333333"/>
          <w:spacing w:val="-7"/>
          <w:sz w:val="20"/>
        </w:rPr>
        <w:t xml:space="preserve"> </w:t>
      </w:r>
      <w:r w:rsidRPr="00FA686B">
        <w:rPr>
          <w:rFonts w:ascii="Arial" w:hAnsi="Arial" w:cs="Arial"/>
          <w:color w:val="333333"/>
          <w:sz w:val="20"/>
        </w:rPr>
        <w:t>medidas</w:t>
      </w:r>
      <w:r w:rsidRPr="00FA686B">
        <w:rPr>
          <w:rFonts w:ascii="Arial" w:hAnsi="Arial" w:cs="Arial"/>
          <w:color w:val="333333"/>
          <w:spacing w:val="-5"/>
          <w:sz w:val="20"/>
        </w:rPr>
        <w:t xml:space="preserve"> </w:t>
      </w:r>
      <w:r w:rsidRPr="00FA686B">
        <w:rPr>
          <w:rFonts w:ascii="Arial" w:hAnsi="Arial" w:cs="Arial"/>
          <w:color w:val="333333"/>
          <w:sz w:val="20"/>
        </w:rPr>
        <w:t>que</w:t>
      </w:r>
      <w:r w:rsidRPr="00FA686B">
        <w:rPr>
          <w:rFonts w:ascii="Arial" w:hAnsi="Arial" w:cs="Arial"/>
          <w:color w:val="333333"/>
          <w:spacing w:val="-5"/>
          <w:sz w:val="20"/>
        </w:rPr>
        <w:t xml:space="preserve"> </w:t>
      </w:r>
      <w:r w:rsidRPr="00FA686B">
        <w:rPr>
          <w:rFonts w:ascii="Arial" w:hAnsi="Arial" w:cs="Arial"/>
          <w:color w:val="333333"/>
          <w:sz w:val="20"/>
        </w:rPr>
        <w:t>ultrapassem</w:t>
      </w:r>
      <w:r w:rsidRPr="00FA686B">
        <w:rPr>
          <w:rFonts w:ascii="Arial" w:hAnsi="Arial" w:cs="Arial"/>
          <w:color w:val="333333"/>
          <w:spacing w:val="-2"/>
          <w:sz w:val="20"/>
        </w:rPr>
        <w:t xml:space="preserve"> </w:t>
      </w:r>
      <w:r w:rsidRPr="00FA686B">
        <w:rPr>
          <w:rFonts w:ascii="Arial" w:hAnsi="Arial" w:cs="Arial"/>
          <w:color w:val="333333"/>
          <w:sz w:val="20"/>
        </w:rPr>
        <w:t>sua</w:t>
      </w:r>
      <w:r w:rsidRPr="00FA686B">
        <w:rPr>
          <w:rFonts w:ascii="Arial" w:hAnsi="Arial" w:cs="Arial"/>
          <w:color w:val="333333"/>
          <w:spacing w:val="-7"/>
          <w:sz w:val="20"/>
        </w:rPr>
        <w:t xml:space="preserve"> </w:t>
      </w:r>
      <w:r w:rsidRPr="00FA686B">
        <w:rPr>
          <w:rFonts w:ascii="Arial" w:hAnsi="Arial" w:cs="Arial"/>
          <w:color w:val="333333"/>
          <w:sz w:val="20"/>
        </w:rPr>
        <w:t>competência,</w:t>
      </w:r>
      <w:r w:rsidRPr="00FA686B">
        <w:rPr>
          <w:rFonts w:ascii="Arial" w:hAnsi="Arial" w:cs="Arial"/>
          <w:color w:val="333333"/>
          <w:spacing w:val="-5"/>
          <w:sz w:val="20"/>
        </w:rPr>
        <w:t xml:space="preserve"> </w:t>
      </w:r>
      <w:r w:rsidRPr="00FA686B">
        <w:rPr>
          <w:rFonts w:ascii="Arial" w:hAnsi="Arial" w:cs="Arial"/>
          <w:color w:val="333333"/>
          <w:sz w:val="20"/>
        </w:rPr>
        <w:t>para</w:t>
      </w:r>
      <w:r w:rsidRPr="00FA686B">
        <w:rPr>
          <w:rFonts w:ascii="Arial" w:hAnsi="Arial" w:cs="Arial"/>
          <w:color w:val="333333"/>
          <w:spacing w:val="-4"/>
          <w:sz w:val="20"/>
        </w:rPr>
        <w:t xml:space="preserve"> </w:t>
      </w:r>
      <w:r w:rsidRPr="00FA686B">
        <w:rPr>
          <w:rFonts w:ascii="Arial" w:hAnsi="Arial" w:cs="Arial"/>
          <w:color w:val="333333"/>
          <w:sz w:val="20"/>
        </w:rPr>
        <w:t>que</w:t>
      </w:r>
      <w:r w:rsidRPr="00FA686B">
        <w:rPr>
          <w:rFonts w:ascii="Arial" w:hAnsi="Arial" w:cs="Arial"/>
          <w:color w:val="333333"/>
          <w:spacing w:val="-5"/>
          <w:sz w:val="20"/>
        </w:rPr>
        <w:t xml:space="preserve"> </w:t>
      </w:r>
      <w:r w:rsidRPr="00FA686B">
        <w:rPr>
          <w:rFonts w:ascii="Arial" w:hAnsi="Arial" w:cs="Arial"/>
          <w:color w:val="333333"/>
          <w:sz w:val="20"/>
        </w:rPr>
        <w:t>adote</w:t>
      </w:r>
      <w:r w:rsidRPr="00FA686B">
        <w:rPr>
          <w:rFonts w:ascii="Arial" w:hAnsi="Arial" w:cs="Arial"/>
          <w:color w:val="333333"/>
          <w:spacing w:val="-7"/>
          <w:sz w:val="20"/>
        </w:rPr>
        <w:t xml:space="preserve"> </w:t>
      </w:r>
      <w:r w:rsidRPr="00FA686B">
        <w:rPr>
          <w:rFonts w:ascii="Arial" w:hAnsi="Arial" w:cs="Arial"/>
          <w:color w:val="333333"/>
          <w:sz w:val="20"/>
        </w:rPr>
        <w:t>as</w:t>
      </w:r>
      <w:r w:rsidRPr="00FA686B">
        <w:rPr>
          <w:rFonts w:ascii="Arial" w:hAnsi="Arial" w:cs="Arial"/>
          <w:color w:val="333333"/>
          <w:spacing w:val="-3"/>
          <w:sz w:val="20"/>
        </w:rPr>
        <w:t xml:space="preserve"> </w:t>
      </w:r>
      <w:r w:rsidRPr="00FA686B">
        <w:rPr>
          <w:rFonts w:ascii="Arial" w:hAnsi="Arial" w:cs="Arial"/>
          <w:color w:val="333333"/>
          <w:sz w:val="20"/>
        </w:rPr>
        <w:t>medidas</w:t>
      </w:r>
      <w:r w:rsidRPr="00FA686B">
        <w:rPr>
          <w:rFonts w:ascii="Arial" w:hAnsi="Arial" w:cs="Arial"/>
          <w:color w:val="333333"/>
          <w:spacing w:val="-5"/>
          <w:sz w:val="20"/>
        </w:rPr>
        <w:t xml:space="preserve"> </w:t>
      </w:r>
      <w:r w:rsidRPr="00FA686B">
        <w:rPr>
          <w:rFonts w:ascii="Arial" w:hAnsi="Arial" w:cs="Arial"/>
          <w:color w:val="333333"/>
          <w:sz w:val="20"/>
        </w:rPr>
        <w:t>necessárias</w:t>
      </w:r>
      <w:r w:rsidRPr="00FA686B">
        <w:rPr>
          <w:rFonts w:ascii="Arial" w:hAnsi="Arial" w:cs="Arial"/>
          <w:color w:val="333333"/>
          <w:spacing w:val="-3"/>
          <w:sz w:val="20"/>
        </w:rPr>
        <w:t xml:space="preserve"> </w:t>
      </w:r>
      <w:r w:rsidRPr="00FA686B">
        <w:rPr>
          <w:rFonts w:ascii="Arial" w:hAnsi="Arial" w:cs="Arial"/>
          <w:color w:val="333333"/>
          <w:sz w:val="20"/>
        </w:rPr>
        <w:t>e saneadoras, se for o caso. (Decreto municipal nº 8425/2023, art. 11, IV);</w:t>
      </w:r>
    </w:p>
    <w:p w14:paraId="1BC0CA36" w14:textId="77777777" w:rsidR="00930619" w:rsidRPr="00FA686B" w:rsidRDefault="00930619" w:rsidP="00930619">
      <w:pPr>
        <w:pStyle w:val="PargrafodaLista"/>
        <w:widowControl w:val="0"/>
        <w:numPr>
          <w:ilvl w:val="1"/>
          <w:numId w:val="48"/>
        </w:numPr>
        <w:tabs>
          <w:tab w:val="left" w:pos="845"/>
        </w:tabs>
        <w:autoSpaceDE w:val="0"/>
        <w:autoSpaceDN w:val="0"/>
        <w:spacing w:before="118" w:after="0" w:line="280" w:lineRule="auto"/>
        <w:ind w:right="145" w:firstLine="0"/>
        <w:contextualSpacing w:val="0"/>
        <w:jc w:val="both"/>
        <w:rPr>
          <w:rFonts w:ascii="Arial" w:hAnsi="Arial" w:cs="Arial"/>
          <w:sz w:val="20"/>
        </w:rPr>
      </w:pPr>
      <w:r w:rsidRPr="00FA686B">
        <w:rPr>
          <w:rFonts w:ascii="Arial" w:hAnsi="Arial" w:cs="Arial"/>
          <w:color w:val="333333"/>
          <w:sz w:val="20"/>
        </w:rPr>
        <w:t>No</w:t>
      </w:r>
      <w:r w:rsidRPr="00FA686B">
        <w:rPr>
          <w:rFonts w:ascii="Arial" w:hAnsi="Arial" w:cs="Arial"/>
          <w:color w:val="333333"/>
          <w:spacing w:val="-7"/>
          <w:sz w:val="20"/>
        </w:rPr>
        <w:t xml:space="preserve"> </w:t>
      </w:r>
      <w:r w:rsidRPr="00FA686B">
        <w:rPr>
          <w:rFonts w:ascii="Arial" w:hAnsi="Arial" w:cs="Arial"/>
          <w:color w:val="333333"/>
          <w:sz w:val="20"/>
        </w:rPr>
        <w:t>caso</w:t>
      </w:r>
      <w:r w:rsidRPr="00FA686B">
        <w:rPr>
          <w:rFonts w:ascii="Arial" w:hAnsi="Arial" w:cs="Arial"/>
          <w:color w:val="333333"/>
          <w:spacing w:val="-7"/>
          <w:sz w:val="20"/>
        </w:rPr>
        <w:t xml:space="preserve"> </w:t>
      </w:r>
      <w:r w:rsidRPr="00FA686B">
        <w:rPr>
          <w:rFonts w:ascii="Arial" w:hAnsi="Arial" w:cs="Arial"/>
          <w:color w:val="333333"/>
          <w:sz w:val="20"/>
        </w:rPr>
        <w:t>de</w:t>
      </w:r>
      <w:r w:rsidRPr="00FA686B">
        <w:rPr>
          <w:rFonts w:ascii="Arial" w:hAnsi="Arial" w:cs="Arial"/>
          <w:color w:val="333333"/>
          <w:spacing w:val="-7"/>
          <w:sz w:val="20"/>
        </w:rPr>
        <w:t xml:space="preserve"> </w:t>
      </w:r>
      <w:r w:rsidRPr="00FA686B">
        <w:rPr>
          <w:rFonts w:ascii="Arial" w:hAnsi="Arial" w:cs="Arial"/>
          <w:color w:val="333333"/>
          <w:sz w:val="20"/>
        </w:rPr>
        <w:t>ocorrências</w:t>
      </w:r>
      <w:r w:rsidRPr="00FA686B">
        <w:rPr>
          <w:rFonts w:ascii="Arial" w:hAnsi="Arial" w:cs="Arial"/>
          <w:color w:val="333333"/>
          <w:spacing w:val="-7"/>
          <w:sz w:val="20"/>
        </w:rPr>
        <w:t xml:space="preserve"> </w:t>
      </w:r>
      <w:r w:rsidRPr="00FA686B">
        <w:rPr>
          <w:rFonts w:ascii="Arial" w:hAnsi="Arial" w:cs="Arial"/>
          <w:color w:val="333333"/>
          <w:sz w:val="20"/>
        </w:rPr>
        <w:t>que</w:t>
      </w:r>
      <w:r w:rsidRPr="00FA686B">
        <w:rPr>
          <w:rFonts w:ascii="Arial" w:hAnsi="Arial" w:cs="Arial"/>
          <w:color w:val="333333"/>
          <w:spacing w:val="-7"/>
          <w:sz w:val="20"/>
        </w:rPr>
        <w:t xml:space="preserve"> </w:t>
      </w:r>
      <w:r w:rsidRPr="00FA686B">
        <w:rPr>
          <w:rFonts w:ascii="Arial" w:hAnsi="Arial" w:cs="Arial"/>
          <w:color w:val="333333"/>
          <w:sz w:val="20"/>
        </w:rPr>
        <w:t>possam</w:t>
      </w:r>
      <w:r w:rsidRPr="00FA686B">
        <w:rPr>
          <w:rFonts w:ascii="Arial" w:hAnsi="Arial" w:cs="Arial"/>
          <w:color w:val="333333"/>
          <w:spacing w:val="-3"/>
          <w:sz w:val="20"/>
        </w:rPr>
        <w:t xml:space="preserve"> </w:t>
      </w:r>
      <w:r w:rsidRPr="00FA686B">
        <w:rPr>
          <w:rFonts w:ascii="Arial" w:hAnsi="Arial" w:cs="Arial"/>
          <w:color w:val="333333"/>
          <w:sz w:val="20"/>
        </w:rPr>
        <w:t>inviabilizar</w:t>
      </w:r>
      <w:r w:rsidRPr="00FA686B">
        <w:rPr>
          <w:rFonts w:ascii="Arial" w:hAnsi="Arial" w:cs="Arial"/>
          <w:color w:val="333333"/>
          <w:spacing w:val="-7"/>
          <w:sz w:val="20"/>
        </w:rPr>
        <w:t xml:space="preserve"> </w:t>
      </w:r>
      <w:r w:rsidRPr="00FA686B">
        <w:rPr>
          <w:rFonts w:ascii="Arial" w:hAnsi="Arial" w:cs="Arial"/>
          <w:color w:val="333333"/>
          <w:sz w:val="20"/>
        </w:rPr>
        <w:t>a</w:t>
      </w:r>
      <w:r w:rsidRPr="00FA686B">
        <w:rPr>
          <w:rFonts w:ascii="Arial" w:hAnsi="Arial" w:cs="Arial"/>
          <w:color w:val="333333"/>
          <w:spacing w:val="-7"/>
          <w:sz w:val="20"/>
        </w:rPr>
        <w:t xml:space="preserve"> </w:t>
      </w:r>
      <w:r w:rsidRPr="00FA686B">
        <w:rPr>
          <w:rFonts w:ascii="Arial" w:hAnsi="Arial" w:cs="Arial"/>
          <w:color w:val="333333"/>
          <w:sz w:val="20"/>
        </w:rPr>
        <w:t>execução</w:t>
      </w:r>
      <w:r w:rsidRPr="00FA686B">
        <w:rPr>
          <w:rFonts w:ascii="Arial" w:hAnsi="Arial" w:cs="Arial"/>
          <w:color w:val="333333"/>
          <w:spacing w:val="-7"/>
          <w:sz w:val="20"/>
        </w:rPr>
        <w:t xml:space="preserve"> </w:t>
      </w:r>
      <w:r w:rsidRPr="00FA686B">
        <w:rPr>
          <w:rFonts w:ascii="Arial" w:hAnsi="Arial" w:cs="Arial"/>
          <w:color w:val="333333"/>
          <w:sz w:val="20"/>
        </w:rPr>
        <w:t>do</w:t>
      </w:r>
      <w:r w:rsidRPr="00FA686B">
        <w:rPr>
          <w:rFonts w:ascii="Arial" w:hAnsi="Arial" w:cs="Arial"/>
          <w:color w:val="333333"/>
          <w:spacing w:val="-7"/>
          <w:sz w:val="20"/>
        </w:rPr>
        <w:t xml:space="preserve"> </w:t>
      </w:r>
      <w:r w:rsidRPr="00FA686B">
        <w:rPr>
          <w:rFonts w:ascii="Arial" w:hAnsi="Arial" w:cs="Arial"/>
          <w:color w:val="333333"/>
          <w:sz w:val="20"/>
        </w:rPr>
        <w:t>contrato</w:t>
      </w:r>
      <w:r w:rsidRPr="00FA686B">
        <w:rPr>
          <w:rFonts w:ascii="Arial" w:hAnsi="Arial" w:cs="Arial"/>
          <w:color w:val="333333"/>
          <w:spacing w:val="-7"/>
          <w:sz w:val="20"/>
        </w:rPr>
        <w:t xml:space="preserve"> </w:t>
      </w:r>
      <w:r w:rsidRPr="00FA686B">
        <w:rPr>
          <w:rFonts w:ascii="Arial" w:hAnsi="Arial" w:cs="Arial"/>
          <w:color w:val="333333"/>
          <w:sz w:val="20"/>
        </w:rPr>
        <w:t>nas</w:t>
      </w:r>
      <w:r w:rsidRPr="00FA686B">
        <w:rPr>
          <w:rFonts w:ascii="Arial" w:hAnsi="Arial" w:cs="Arial"/>
          <w:color w:val="333333"/>
          <w:spacing w:val="-6"/>
          <w:sz w:val="20"/>
        </w:rPr>
        <w:t xml:space="preserve"> </w:t>
      </w:r>
      <w:r w:rsidRPr="00FA686B">
        <w:rPr>
          <w:rFonts w:ascii="Arial" w:hAnsi="Arial" w:cs="Arial"/>
          <w:color w:val="333333"/>
          <w:sz w:val="20"/>
        </w:rPr>
        <w:t>datas</w:t>
      </w:r>
      <w:r w:rsidRPr="00FA686B">
        <w:rPr>
          <w:rFonts w:ascii="Arial" w:hAnsi="Arial" w:cs="Arial"/>
          <w:color w:val="333333"/>
          <w:spacing w:val="-6"/>
          <w:sz w:val="20"/>
        </w:rPr>
        <w:t xml:space="preserve"> </w:t>
      </w:r>
      <w:r w:rsidRPr="00FA686B">
        <w:rPr>
          <w:rFonts w:ascii="Arial" w:hAnsi="Arial" w:cs="Arial"/>
          <w:color w:val="333333"/>
          <w:sz w:val="20"/>
        </w:rPr>
        <w:t>aprazadas,</w:t>
      </w:r>
      <w:r w:rsidRPr="00FA686B">
        <w:rPr>
          <w:rFonts w:ascii="Arial" w:hAnsi="Arial" w:cs="Arial"/>
          <w:color w:val="333333"/>
          <w:spacing w:val="-7"/>
          <w:sz w:val="20"/>
        </w:rPr>
        <w:t xml:space="preserve"> </w:t>
      </w:r>
      <w:r w:rsidRPr="00FA686B">
        <w:rPr>
          <w:rFonts w:ascii="Arial" w:hAnsi="Arial" w:cs="Arial"/>
          <w:color w:val="333333"/>
          <w:sz w:val="20"/>
        </w:rPr>
        <w:t>o</w:t>
      </w:r>
      <w:r w:rsidRPr="00FA686B">
        <w:rPr>
          <w:rFonts w:ascii="Arial" w:hAnsi="Arial" w:cs="Arial"/>
          <w:color w:val="333333"/>
          <w:spacing w:val="-7"/>
          <w:sz w:val="20"/>
        </w:rPr>
        <w:t xml:space="preserve"> </w:t>
      </w:r>
      <w:r w:rsidRPr="00FA686B">
        <w:rPr>
          <w:rFonts w:ascii="Arial" w:hAnsi="Arial" w:cs="Arial"/>
          <w:color w:val="333333"/>
          <w:sz w:val="20"/>
        </w:rPr>
        <w:t>fiscal técnico</w:t>
      </w:r>
      <w:r w:rsidRPr="00FA686B">
        <w:rPr>
          <w:rFonts w:ascii="Arial" w:hAnsi="Arial" w:cs="Arial"/>
          <w:color w:val="333333"/>
          <w:spacing w:val="-7"/>
          <w:sz w:val="20"/>
        </w:rPr>
        <w:t xml:space="preserve"> </w:t>
      </w:r>
      <w:r w:rsidRPr="00FA686B">
        <w:rPr>
          <w:rFonts w:ascii="Arial" w:hAnsi="Arial" w:cs="Arial"/>
          <w:color w:val="333333"/>
          <w:sz w:val="20"/>
        </w:rPr>
        <w:t>do</w:t>
      </w:r>
      <w:r w:rsidRPr="00FA686B">
        <w:rPr>
          <w:rFonts w:ascii="Arial" w:hAnsi="Arial" w:cs="Arial"/>
          <w:color w:val="333333"/>
          <w:spacing w:val="-7"/>
          <w:sz w:val="20"/>
        </w:rPr>
        <w:t xml:space="preserve"> </w:t>
      </w:r>
      <w:r w:rsidRPr="00FA686B">
        <w:rPr>
          <w:rFonts w:ascii="Arial" w:hAnsi="Arial" w:cs="Arial"/>
          <w:color w:val="333333"/>
          <w:sz w:val="20"/>
        </w:rPr>
        <w:t>contrato</w:t>
      </w:r>
      <w:r w:rsidRPr="00FA686B">
        <w:rPr>
          <w:rFonts w:ascii="Arial" w:hAnsi="Arial" w:cs="Arial"/>
          <w:color w:val="333333"/>
          <w:spacing w:val="-7"/>
          <w:sz w:val="20"/>
        </w:rPr>
        <w:t xml:space="preserve"> </w:t>
      </w:r>
      <w:r w:rsidRPr="00FA686B">
        <w:rPr>
          <w:rFonts w:ascii="Arial" w:hAnsi="Arial" w:cs="Arial"/>
          <w:color w:val="333333"/>
          <w:sz w:val="20"/>
        </w:rPr>
        <w:t>comunicará</w:t>
      </w:r>
      <w:r w:rsidRPr="00FA686B">
        <w:rPr>
          <w:rFonts w:ascii="Arial" w:hAnsi="Arial" w:cs="Arial"/>
          <w:color w:val="333333"/>
          <w:spacing w:val="-8"/>
          <w:sz w:val="20"/>
        </w:rPr>
        <w:t xml:space="preserve"> </w:t>
      </w:r>
      <w:r w:rsidRPr="00FA686B">
        <w:rPr>
          <w:rFonts w:ascii="Arial" w:hAnsi="Arial" w:cs="Arial"/>
          <w:color w:val="333333"/>
          <w:sz w:val="20"/>
        </w:rPr>
        <w:t>o</w:t>
      </w:r>
      <w:r w:rsidRPr="00FA686B">
        <w:rPr>
          <w:rFonts w:ascii="Arial" w:hAnsi="Arial" w:cs="Arial"/>
          <w:color w:val="333333"/>
          <w:spacing w:val="-7"/>
          <w:sz w:val="20"/>
        </w:rPr>
        <w:t xml:space="preserve"> </w:t>
      </w:r>
      <w:r w:rsidRPr="00FA686B">
        <w:rPr>
          <w:rFonts w:ascii="Arial" w:hAnsi="Arial" w:cs="Arial"/>
          <w:color w:val="333333"/>
          <w:sz w:val="20"/>
        </w:rPr>
        <w:t>fato</w:t>
      </w:r>
      <w:r w:rsidRPr="00FA686B">
        <w:rPr>
          <w:rFonts w:ascii="Arial" w:hAnsi="Arial" w:cs="Arial"/>
          <w:color w:val="333333"/>
          <w:spacing w:val="-7"/>
          <w:sz w:val="20"/>
        </w:rPr>
        <w:t xml:space="preserve"> </w:t>
      </w:r>
      <w:r w:rsidRPr="00FA686B">
        <w:rPr>
          <w:rFonts w:ascii="Arial" w:hAnsi="Arial" w:cs="Arial"/>
          <w:color w:val="333333"/>
          <w:sz w:val="20"/>
        </w:rPr>
        <w:t>imediatamente</w:t>
      </w:r>
      <w:r w:rsidRPr="00FA686B">
        <w:rPr>
          <w:rFonts w:ascii="Arial" w:hAnsi="Arial" w:cs="Arial"/>
          <w:color w:val="333333"/>
          <w:spacing w:val="-7"/>
          <w:sz w:val="20"/>
        </w:rPr>
        <w:t xml:space="preserve"> </w:t>
      </w:r>
      <w:r w:rsidRPr="00FA686B">
        <w:rPr>
          <w:rFonts w:ascii="Arial" w:hAnsi="Arial" w:cs="Arial"/>
          <w:color w:val="333333"/>
          <w:sz w:val="20"/>
        </w:rPr>
        <w:t>ao</w:t>
      </w:r>
      <w:r w:rsidRPr="00FA686B">
        <w:rPr>
          <w:rFonts w:ascii="Arial" w:hAnsi="Arial" w:cs="Arial"/>
          <w:color w:val="333333"/>
          <w:spacing w:val="-9"/>
          <w:sz w:val="20"/>
        </w:rPr>
        <w:t xml:space="preserve"> </w:t>
      </w:r>
      <w:r w:rsidRPr="00FA686B">
        <w:rPr>
          <w:rFonts w:ascii="Arial" w:hAnsi="Arial" w:cs="Arial"/>
          <w:color w:val="333333"/>
          <w:sz w:val="20"/>
        </w:rPr>
        <w:t>gestor</w:t>
      </w:r>
      <w:r w:rsidRPr="00FA686B">
        <w:rPr>
          <w:rFonts w:ascii="Arial" w:hAnsi="Arial" w:cs="Arial"/>
          <w:color w:val="333333"/>
          <w:spacing w:val="-6"/>
          <w:sz w:val="20"/>
        </w:rPr>
        <w:t xml:space="preserve"> </w:t>
      </w:r>
      <w:r w:rsidRPr="00FA686B">
        <w:rPr>
          <w:rFonts w:ascii="Arial" w:hAnsi="Arial" w:cs="Arial"/>
          <w:color w:val="333333"/>
          <w:sz w:val="20"/>
        </w:rPr>
        <w:t>do</w:t>
      </w:r>
      <w:r w:rsidRPr="00FA686B">
        <w:rPr>
          <w:rFonts w:ascii="Arial" w:hAnsi="Arial" w:cs="Arial"/>
          <w:color w:val="333333"/>
          <w:spacing w:val="-7"/>
          <w:sz w:val="20"/>
        </w:rPr>
        <w:t xml:space="preserve"> </w:t>
      </w:r>
      <w:r w:rsidRPr="00FA686B">
        <w:rPr>
          <w:rFonts w:ascii="Arial" w:hAnsi="Arial" w:cs="Arial"/>
          <w:color w:val="333333"/>
          <w:sz w:val="20"/>
        </w:rPr>
        <w:t>contrato.</w:t>
      </w:r>
      <w:r w:rsidRPr="00FA686B">
        <w:rPr>
          <w:rFonts w:ascii="Arial" w:hAnsi="Arial" w:cs="Arial"/>
          <w:color w:val="333333"/>
          <w:spacing w:val="-9"/>
          <w:sz w:val="20"/>
        </w:rPr>
        <w:t xml:space="preserve"> </w:t>
      </w:r>
      <w:r w:rsidRPr="00FA686B">
        <w:rPr>
          <w:rFonts w:ascii="Arial" w:hAnsi="Arial" w:cs="Arial"/>
          <w:color w:val="333333"/>
          <w:sz w:val="20"/>
        </w:rPr>
        <w:t>(Decreto</w:t>
      </w:r>
      <w:r w:rsidRPr="00FA686B">
        <w:rPr>
          <w:rFonts w:ascii="Arial" w:hAnsi="Arial" w:cs="Arial"/>
          <w:color w:val="333333"/>
          <w:spacing w:val="-9"/>
          <w:sz w:val="20"/>
        </w:rPr>
        <w:t xml:space="preserve"> </w:t>
      </w:r>
      <w:r w:rsidRPr="00FA686B">
        <w:rPr>
          <w:rFonts w:ascii="Arial" w:hAnsi="Arial" w:cs="Arial"/>
          <w:color w:val="333333"/>
          <w:sz w:val="20"/>
        </w:rPr>
        <w:t>municipal</w:t>
      </w:r>
      <w:r w:rsidRPr="00FA686B">
        <w:rPr>
          <w:rFonts w:ascii="Arial" w:hAnsi="Arial" w:cs="Arial"/>
          <w:color w:val="333333"/>
          <w:spacing w:val="-10"/>
          <w:sz w:val="20"/>
        </w:rPr>
        <w:t xml:space="preserve"> </w:t>
      </w:r>
      <w:r w:rsidRPr="00FA686B">
        <w:rPr>
          <w:rFonts w:ascii="Arial" w:hAnsi="Arial" w:cs="Arial"/>
          <w:color w:val="333333"/>
          <w:sz w:val="20"/>
        </w:rPr>
        <w:t>nº</w:t>
      </w:r>
      <w:r w:rsidRPr="00FA686B">
        <w:rPr>
          <w:rFonts w:ascii="Arial" w:hAnsi="Arial" w:cs="Arial"/>
          <w:color w:val="333333"/>
          <w:spacing w:val="-7"/>
          <w:sz w:val="20"/>
        </w:rPr>
        <w:t xml:space="preserve"> </w:t>
      </w:r>
      <w:r w:rsidRPr="00FA686B">
        <w:rPr>
          <w:rFonts w:ascii="Arial" w:hAnsi="Arial" w:cs="Arial"/>
          <w:color w:val="333333"/>
          <w:sz w:val="20"/>
        </w:rPr>
        <w:t>8425/2023, art. 11, V);</w:t>
      </w:r>
    </w:p>
    <w:p w14:paraId="4E1A2826" w14:textId="77777777" w:rsidR="00930619" w:rsidRPr="00FA686B" w:rsidRDefault="00930619" w:rsidP="00930619">
      <w:pPr>
        <w:pStyle w:val="PargrafodaLista"/>
        <w:widowControl w:val="0"/>
        <w:numPr>
          <w:ilvl w:val="1"/>
          <w:numId w:val="48"/>
        </w:numPr>
        <w:tabs>
          <w:tab w:val="left" w:pos="845"/>
        </w:tabs>
        <w:autoSpaceDE w:val="0"/>
        <w:autoSpaceDN w:val="0"/>
        <w:spacing w:before="119" w:after="0" w:line="280" w:lineRule="auto"/>
        <w:ind w:right="143" w:firstLine="0"/>
        <w:contextualSpacing w:val="0"/>
        <w:jc w:val="both"/>
        <w:rPr>
          <w:rFonts w:ascii="Arial" w:hAnsi="Arial" w:cs="Arial"/>
          <w:sz w:val="20"/>
        </w:rPr>
      </w:pPr>
      <w:r w:rsidRPr="00FA686B">
        <w:rPr>
          <w:rFonts w:ascii="Arial" w:hAnsi="Arial" w:cs="Arial"/>
          <w:color w:val="333333"/>
          <w:sz w:val="20"/>
        </w:rPr>
        <w:t>O fiscal</w:t>
      </w:r>
      <w:r w:rsidRPr="00FA686B">
        <w:rPr>
          <w:rFonts w:ascii="Arial" w:hAnsi="Arial" w:cs="Arial"/>
          <w:color w:val="333333"/>
          <w:spacing w:val="-3"/>
          <w:sz w:val="20"/>
        </w:rPr>
        <w:t xml:space="preserve"> </w:t>
      </w:r>
      <w:r w:rsidRPr="00FA686B">
        <w:rPr>
          <w:rFonts w:ascii="Arial" w:hAnsi="Arial" w:cs="Arial"/>
          <w:color w:val="333333"/>
          <w:sz w:val="20"/>
        </w:rPr>
        <w:t>técnico do</w:t>
      </w:r>
      <w:r w:rsidRPr="00FA686B">
        <w:rPr>
          <w:rFonts w:ascii="Arial" w:hAnsi="Arial" w:cs="Arial"/>
          <w:color w:val="333333"/>
          <w:spacing w:val="-2"/>
          <w:sz w:val="20"/>
        </w:rPr>
        <w:t xml:space="preserve"> </w:t>
      </w:r>
      <w:r w:rsidRPr="00FA686B">
        <w:rPr>
          <w:rFonts w:ascii="Arial" w:hAnsi="Arial" w:cs="Arial"/>
          <w:color w:val="333333"/>
          <w:sz w:val="20"/>
        </w:rPr>
        <w:t>contrato comunicará</w:t>
      </w:r>
      <w:r w:rsidRPr="00FA686B">
        <w:rPr>
          <w:rFonts w:ascii="Arial" w:hAnsi="Arial" w:cs="Arial"/>
          <w:color w:val="333333"/>
          <w:spacing w:val="-2"/>
          <w:sz w:val="20"/>
        </w:rPr>
        <w:t xml:space="preserve"> </w:t>
      </w:r>
      <w:r w:rsidRPr="00FA686B">
        <w:rPr>
          <w:rFonts w:ascii="Arial" w:hAnsi="Arial" w:cs="Arial"/>
          <w:color w:val="333333"/>
          <w:sz w:val="20"/>
        </w:rPr>
        <w:t>ao gestor</w:t>
      </w:r>
      <w:r w:rsidRPr="00FA686B">
        <w:rPr>
          <w:rFonts w:ascii="Arial" w:hAnsi="Arial" w:cs="Arial"/>
          <w:color w:val="333333"/>
          <w:spacing w:val="-1"/>
          <w:sz w:val="20"/>
        </w:rPr>
        <w:t xml:space="preserve"> </w:t>
      </w:r>
      <w:r w:rsidRPr="00FA686B">
        <w:rPr>
          <w:rFonts w:ascii="Arial" w:hAnsi="Arial" w:cs="Arial"/>
          <w:color w:val="333333"/>
          <w:sz w:val="20"/>
        </w:rPr>
        <w:t>do</w:t>
      </w:r>
      <w:r w:rsidRPr="00FA686B">
        <w:rPr>
          <w:rFonts w:ascii="Arial" w:hAnsi="Arial" w:cs="Arial"/>
          <w:color w:val="333333"/>
          <w:spacing w:val="-1"/>
          <w:sz w:val="20"/>
        </w:rPr>
        <w:t xml:space="preserve"> </w:t>
      </w:r>
      <w:r w:rsidRPr="00FA686B">
        <w:rPr>
          <w:rFonts w:ascii="Arial" w:hAnsi="Arial" w:cs="Arial"/>
          <w:color w:val="333333"/>
          <w:sz w:val="20"/>
        </w:rPr>
        <w:t>contrato,</w:t>
      </w:r>
      <w:r w:rsidRPr="00FA686B">
        <w:rPr>
          <w:rFonts w:ascii="Arial" w:hAnsi="Arial" w:cs="Arial"/>
          <w:color w:val="333333"/>
          <w:spacing w:val="-1"/>
          <w:sz w:val="20"/>
        </w:rPr>
        <w:t xml:space="preserve"> </w:t>
      </w:r>
      <w:r w:rsidRPr="00FA686B">
        <w:rPr>
          <w:rFonts w:ascii="Arial" w:hAnsi="Arial" w:cs="Arial"/>
          <w:color w:val="333333"/>
          <w:sz w:val="20"/>
        </w:rPr>
        <w:t>em tempo</w:t>
      </w:r>
      <w:r w:rsidRPr="00FA686B">
        <w:rPr>
          <w:rFonts w:ascii="Arial" w:hAnsi="Arial" w:cs="Arial"/>
          <w:color w:val="333333"/>
          <w:spacing w:val="-2"/>
          <w:sz w:val="20"/>
        </w:rPr>
        <w:t xml:space="preserve"> </w:t>
      </w:r>
      <w:r w:rsidRPr="00FA686B">
        <w:rPr>
          <w:rFonts w:ascii="Arial" w:hAnsi="Arial" w:cs="Arial"/>
          <w:color w:val="333333"/>
          <w:sz w:val="20"/>
        </w:rPr>
        <w:t>hábil, o</w:t>
      </w:r>
      <w:r w:rsidRPr="00FA686B">
        <w:rPr>
          <w:rFonts w:ascii="Arial" w:hAnsi="Arial" w:cs="Arial"/>
          <w:color w:val="333333"/>
          <w:spacing w:val="-1"/>
          <w:sz w:val="20"/>
        </w:rPr>
        <w:t xml:space="preserve"> </w:t>
      </w:r>
      <w:r w:rsidRPr="00FA686B">
        <w:rPr>
          <w:rFonts w:ascii="Arial" w:hAnsi="Arial" w:cs="Arial"/>
          <w:color w:val="333333"/>
          <w:sz w:val="20"/>
        </w:rPr>
        <w:t>término</w:t>
      </w:r>
      <w:r w:rsidRPr="00FA686B">
        <w:rPr>
          <w:rFonts w:ascii="Arial" w:hAnsi="Arial" w:cs="Arial"/>
          <w:color w:val="333333"/>
          <w:spacing w:val="-2"/>
          <w:sz w:val="20"/>
        </w:rPr>
        <w:t xml:space="preserve"> </w:t>
      </w:r>
      <w:r w:rsidRPr="00FA686B">
        <w:rPr>
          <w:rFonts w:ascii="Arial" w:hAnsi="Arial" w:cs="Arial"/>
          <w:color w:val="333333"/>
          <w:sz w:val="20"/>
        </w:rPr>
        <w:t>do</w:t>
      </w:r>
      <w:r w:rsidRPr="00FA686B">
        <w:rPr>
          <w:rFonts w:ascii="Arial" w:hAnsi="Arial" w:cs="Arial"/>
          <w:color w:val="333333"/>
          <w:spacing w:val="-2"/>
          <w:sz w:val="20"/>
        </w:rPr>
        <w:t xml:space="preserve"> </w:t>
      </w:r>
      <w:r w:rsidRPr="00FA686B">
        <w:rPr>
          <w:rFonts w:ascii="Arial" w:hAnsi="Arial" w:cs="Arial"/>
          <w:color w:val="333333"/>
          <w:sz w:val="20"/>
        </w:rPr>
        <w:t>contrato sob</w:t>
      </w:r>
      <w:r w:rsidRPr="00FA686B">
        <w:rPr>
          <w:rFonts w:ascii="Arial" w:hAnsi="Arial" w:cs="Arial"/>
          <w:color w:val="333333"/>
          <w:spacing w:val="-10"/>
          <w:sz w:val="20"/>
        </w:rPr>
        <w:t xml:space="preserve"> </w:t>
      </w:r>
      <w:r w:rsidRPr="00FA686B">
        <w:rPr>
          <w:rFonts w:ascii="Arial" w:hAnsi="Arial" w:cs="Arial"/>
          <w:color w:val="333333"/>
          <w:sz w:val="20"/>
        </w:rPr>
        <w:t>sua</w:t>
      </w:r>
      <w:r w:rsidRPr="00FA686B">
        <w:rPr>
          <w:rFonts w:ascii="Arial" w:hAnsi="Arial" w:cs="Arial"/>
          <w:color w:val="333333"/>
          <w:spacing w:val="-10"/>
          <w:sz w:val="20"/>
        </w:rPr>
        <w:t xml:space="preserve"> </w:t>
      </w:r>
      <w:r w:rsidRPr="00FA686B">
        <w:rPr>
          <w:rFonts w:ascii="Arial" w:hAnsi="Arial" w:cs="Arial"/>
          <w:color w:val="333333"/>
          <w:sz w:val="20"/>
        </w:rPr>
        <w:t>responsabilidade,</w:t>
      </w:r>
      <w:r w:rsidRPr="00FA686B">
        <w:rPr>
          <w:rFonts w:ascii="Arial" w:hAnsi="Arial" w:cs="Arial"/>
          <w:color w:val="333333"/>
          <w:spacing w:val="-10"/>
          <w:sz w:val="20"/>
        </w:rPr>
        <w:t xml:space="preserve"> </w:t>
      </w:r>
      <w:r w:rsidRPr="00FA686B">
        <w:rPr>
          <w:rFonts w:ascii="Arial" w:hAnsi="Arial" w:cs="Arial"/>
          <w:color w:val="333333"/>
          <w:sz w:val="20"/>
        </w:rPr>
        <w:t>com</w:t>
      </w:r>
      <w:r w:rsidRPr="00FA686B">
        <w:rPr>
          <w:rFonts w:ascii="Arial" w:hAnsi="Arial" w:cs="Arial"/>
          <w:color w:val="333333"/>
          <w:spacing w:val="-6"/>
          <w:sz w:val="20"/>
        </w:rPr>
        <w:t xml:space="preserve"> </w:t>
      </w:r>
      <w:r w:rsidRPr="00FA686B">
        <w:rPr>
          <w:rFonts w:ascii="Arial" w:hAnsi="Arial" w:cs="Arial"/>
          <w:color w:val="333333"/>
          <w:sz w:val="20"/>
        </w:rPr>
        <w:t>vistas</w:t>
      </w:r>
      <w:r w:rsidRPr="00FA686B">
        <w:rPr>
          <w:rFonts w:ascii="Arial" w:hAnsi="Arial" w:cs="Arial"/>
          <w:color w:val="333333"/>
          <w:spacing w:val="-9"/>
          <w:sz w:val="20"/>
        </w:rPr>
        <w:t xml:space="preserve"> </w:t>
      </w:r>
      <w:r w:rsidRPr="00FA686B">
        <w:rPr>
          <w:rFonts w:ascii="Arial" w:hAnsi="Arial" w:cs="Arial"/>
          <w:color w:val="333333"/>
          <w:sz w:val="20"/>
        </w:rPr>
        <w:t>à</w:t>
      </w:r>
      <w:r w:rsidRPr="00FA686B">
        <w:rPr>
          <w:rFonts w:ascii="Arial" w:hAnsi="Arial" w:cs="Arial"/>
          <w:color w:val="333333"/>
          <w:spacing w:val="-10"/>
          <w:sz w:val="20"/>
        </w:rPr>
        <w:t xml:space="preserve"> </w:t>
      </w:r>
      <w:r w:rsidRPr="00FA686B">
        <w:rPr>
          <w:rFonts w:ascii="Arial" w:hAnsi="Arial" w:cs="Arial"/>
          <w:color w:val="333333"/>
          <w:sz w:val="20"/>
        </w:rPr>
        <w:t>tempestiva</w:t>
      </w:r>
      <w:r w:rsidRPr="00FA686B">
        <w:rPr>
          <w:rFonts w:ascii="Arial" w:hAnsi="Arial" w:cs="Arial"/>
          <w:color w:val="333333"/>
          <w:spacing w:val="-10"/>
          <w:sz w:val="20"/>
        </w:rPr>
        <w:t xml:space="preserve"> </w:t>
      </w:r>
      <w:r w:rsidRPr="00FA686B">
        <w:rPr>
          <w:rFonts w:ascii="Arial" w:hAnsi="Arial" w:cs="Arial"/>
          <w:color w:val="333333"/>
          <w:sz w:val="20"/>
        </w:rPr>
        <w:t>renovação</w:t>
      </w:r>
      <w:r w:rsidRPr="00FA686B">
        <w:rPr>
          <w:rFonts w:ascii="Arial" w:hAnsi="Arial" w:cs="Arial"/>
          <w:color w:val="333333"/>
          <w:spacing w:val="-10"/>
          <w:sz w:val="20"/>
        </w:rPr>
        <w:t xml:space="preserve"> </w:t>
      </w:r>
      <w:r w:rsidRPr="00FA686B">
        <w:rPr>
          <w:rFonts w:ascii="Arial" w:hAnsi="Arial" w:cs="Arial"/>
          <w:color w:val="333333"/>
          <w:sz w:val="20"/>
        </w:rPr>
        <w:t>ou</w:t>
      </w:r>
      <w:r w:rsidRPr="00FA686B">
        <w:rPr>
          <w:rFonts w:ascii="Arial" w:hAnsi="Arial" w:cs="Arial"/>
          <w:color w:val="333333"/>
          <w:spacing w:val="-8"/>
          <w:sz w:val="20"/>
        </w:rPr>
        <w:t xml:space="preserve"> </w:t>
      </w:r>
      <w:r w:rsidRPr="00FA686B">
        <w:rPr>
          <w:rFonts w:ascii="Arial" w:hAnsi="Arial" w:cs="Arial"/>
          <w:color w:val="333333"/>
          <w:sz w:val="20"/>
        </w:rPr>
        <w:t>à</w:t>
      </w:r>
      <w:r w:rsidRPr="00FA686B">
        <w:rPr>
          <w:rFonts w:ascii="Arial" w:hAnsi="Arial" w:cs="Arial"/>
          <w:color w:val="333333"/>
          <w:spacing w:val="-10"/>
          <w:sz w:val="20"/>
        </w:rPr>
        <w:t xml:space="preserve"> </w:t>
      </w:r>
      <w:r w:rsidRPr="00FA686B">
        <w:rPr>
          <w:rFonts w:ascii="Arial" w:hAnsi="Arial" w:cs="Arial"/>
          <w:color w:val="333333"/>
          <w:sz w:val="20"/>
        </w:rPr>
        <w:t>prorrogação</w:t>
      </w:r>
      <w:r w:rsidRPr="00FA686B">
        <w:rPr>
          <w:rFonts w:ascii="Arial" w:hAnsi="Arial" w:cs="Arial"/>
          <w:color w:val="333333"/>
          <w:spacing w:val="-10"/>
          <w:sz w:val="20"/>
        </w:rPr>
        <w:t xml:space="preserve"> </w:t>
      </w:r>
      <w:r w:rsidRPr="00FA686B">
        <w:rPr>
          <w:rFonts w:ascii="Arial" w:hAnsi="Arial" w:cs="Arial"/>
          <w:color w:val="333333"/>
          <w:sz w:val="20"/>
        </w:rPr>
        <w:t>contratual</w:t>
      </w:r>
      <w:r w:rsidRPr="00FA686B">
        <w:rPr>
          <w:rFonts w:ascii="Arial" w:hAnsi="Arial" w:cs="Arial"/>
          <w:color w:val="333333"/>
          <w:spacing w:val="-11"/>
          <w:sz w:val="20"/>
        </w:rPr>
        <w:t xml:space="preserve"> </w:t>
      </w:r>
      <w:r w:rsidRPr="00FA686B">
        <w:rPr>
          <w:rFonts w:ascii="Arial" w:hAnsi="Arial" w:cs="Arial"/>
          <w:color w:val="333333"/>
          <w:sz w:val="20"/>
        </w:rPr>
        <w:t>(Decreto</w:t>
      </w:r>
      <w:r w:rsidRPr="00FA686B">
        <w:rPr>
          <w:rFonts w:ascii="Arial" w:hAnsi="Arial" w:cs="Arial"/>
          <w:color w:val="333333"/>
          <w:spacing w:val="-10"/>
          <w:sz w:val="20"/>
        </w:rPr>
        <w:t xml:space="preserve"> </w:t>
      </w:r>
      <w:r w:rsidRPr="00FA686B">
        <w:rPr>
          <w:rFonts w:ascii="Arial" w:hAnsi="Arial" w:cs="Arial"/>
          <w:color w:val="333333"/>
          <w:sz w:val="20"/>
        </w:rPr>
        <w:t>municipal nº 8425/2023, art. 11, VII);</w:t>
      </w:r>
    </w:p>
    <w:p w14:paraId="5C830BED" w14:textId="77777777" w:rsidR="00930619" w:rsidRPr="00FA686B" w:rsidRDefault="00930619" w:rsidP="00930619">
      <w:pPr>
        <w:pStyle w:val="Corpodetexto"/>
        <w:spacing w:before="6"/>
        <w:rPr>
          <w:rFonts w:ascii="Arial" w:hAnsi="Arial" w:cs="Arial"/>
        </w:rPr>
      </w:pPr>
    </w:p>
    <w:p w14:paraId="2A6D5FEF" w14:textId="77777777" w:rsidR="00930619" w:rsidRPr="00FA686B" w:rsidRDefault="00930619" w:rsidP="00930619">
      <w:pPr>
        <w:pStyle w:val="Ttulo2"/>
      </w:pPr>
      <w:r w:rsidRPr="00FA686B">
        <w:t>Fiscalização</w:t>
      </w:r>
      <w:r w:rsidRPr="00FA686B">
        <w:rPr>
          <w:spacing w:val="-8"/>
        </w:rPr>
        <w:t xml:space="preserve"> </w:t>
      </w:r>
      <w:r w:rsidRPr="00FA686B">
        <w:rPr>
          <w:spacing w:val="-2"/>
        </w:rPr>
        <w:t>Administrativa</w:t>
      </w:r>
    </w:p>
    <w:p w14:paraId="41062FB0" w14:textId="77777777" w:rsidR="00930619" w:rsidRPr="00FA686B" w:rsidRDefault="00930619" w:rsidP="00930619">
      <w:pPr>
        <w:pStyle w:val="PargrafodaLista"/>
        <w:widowControl w:val="0"/>
        <w:numPr>
          <w:ilvl w:val="1"/>
          <w:numId w:val="48"/>
        </w:numPr>
        <w:tabs>
          <w:tab w:val="left" w:pos="845"/>
        </w:tabs>
        <w:autoSpaceDE w:val="0"/>
        <w:autoSpaceDN w:val="0"/>
        <w:spacing w:before="162" w:after="0" w:line="280" w:lineRule="auto"/>
        <w:ind w:right="146" w:firstLine="0"/>
        <w:contextualSpacing w:val="0"/>
        <w:jc w:val="both"/>
        <w:rPr>
          <w:rFonts w:ascii="Arial" w:hAnsi="Arial" w:cs="Arial"/>
          <w:sz w:val="20"/>
        </w:rPr>
      </w:pPr>
      <w:r w:rsidRPr="00FA686B">
        <w:rPr>
          <w:rFonts w:ascii="Arial" w:hAnsi="Arial" w:cs="Arial"/>
          <w:color w:val="333333"/>
          <w:sz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256040F1" w14:textId="77777777" w:rsidR="00930619" w:rsidRPr="00FA686B" w:rsidRDefault="00930619" w:rsidP="00930619">
      <w:pPr>
        <w:pStyle w:val="PargrafodaLista"/>
        <w:widowControl w:val="0"/>
        <w:numPr>
          <w:ilvl w:val="1"/>
          <w:numId w:val="48"/>
        </w:numPr>
        <w:tabs>
          <w:tab w:val="left" w:pos="845"/>
        </w:tabs>
        <w:autoSpaceDE w:val="0"/>
        <w:autoSpaceDN w:val="0"/>
        <w:spacing w:before="117" w:after="0" w:line="280" w:lineRule="auto"/>
        <w:ind w:right="149" w:firstLine="0"/>
        <w:contextualSpacing w:val="0"/>
        <w:jc w:val="both"/>
        <w:rPr>
          <w:rFonts w:ascii="Arial" w:hAnsi="Arial" w:cs="Arial"/>
          <w:sz w:val="20"/>
        </w:rPr>
      </w:pPr>
      <w:r w:rsidRPr="00FA686B">
        <w:rPr>
          <w:rFonts w:ascii="Arial" w:hAnsi="Arial" w:cs="Arial"/>
          <w:color w:val="333333"/>
          <w:sz w:val="20"/>
        </w:rPr>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8A81465" w14:textId="77777777" w:rsidR="00930619" w:rsidRPr="00FA686B" w:rsidRDefault="00930619" w:rsidP="00930619">
      <w:pPr>
        <w:pStyle w:val="Corpodetexto"/>
        <w:spacing w:before="8"/>
        <w:rPr>
          <w:rFonts w:ascii="Arial" w:hAnsi="Arial" w:cs="Arial"/>
        </w:rPr>
      </w:pPr>
    </w:p>
    <w:p w14:paraId="63236565" w14:textId="77777777" w:rsidR="00930619" w:rsidRPr="00FA686B" w:rsidRDefault="00930619" w:rsidP="00930619">
      <w:pPr>
        <w:pStyle w:val="Ttulo2"/>
      </w:pPr>
      <w:r w:rsidRPr="00FA686B">
        <w:t>Gestor</w:t>
      </w:r>
      <w:r w:rsidRPr="00FA686B">
        <w:rPr>
          <w:spacing w:val="-6"/>
        </w:rPr>
        <w:t xml:space="preserve"> </w:t>
      </w:r>
      <w:r w:rsidRPr="00FA686B">
        <w:t>do</w:t>
      </w:r>
      <w:r w:rsidRPr="00FA686B">
        <w:rPr>
          <w:spacing w:val="-4"/>
        </w:rPr>
        <w:t xml:space="preserve"> </w:t>
      </w:r>
      <w:r w:rsidRPr="00FA686B">
        <w:rPr>
          <w:spacing w:val="-2"/>
        </w:rPr>
        <w:t>Contrato</w:t>
      </w:r>
    </w:p>
    <w:p w14:paraId="5FF5B386" w14:textId="77777777" w:rsidR="00930619" w:rsidRPr="00FA686B" w:rsidRDefault="00930619" w:rsidP="00930619">
      <w:pPr>
        <w:pStyle w:val="PargrafodaLista"/>
        <w:widowControl w:val="0"/>
        <w:numPr>
          <w:ilvl w:val="1"/>
          <w:numId w:val="48"/>
        </w:numPr>
        <w:tabs>
          <w:tab w:val="left" w:pos="845"/>
        </w:tabs>
        <w:autoSpaceDE w:val="0"/>
        <w:autoSpaceDN w:val="0"/>
        <w:spacing w:before="159" w:after="0" w:line="280" w:lineRule="auto"/>
        <w:ind w:right="142" w:firstLine="0"/>
        <w:contextualSpacing w:val="0"/>
        <w:jc w:val="both"/>
        <w:rPr>
          <w:rFonts w:ascii="Arial" w:hAnsi="Arial" w:cs="Arial"/>
          <w:sz w:val="20"/>
        </w:rPr>
      </w:pPr>
      <w:r w:rsidRPr="00FA686B">
        <w:rPr>
          <w:rFonts w:ascii="Arial" w:hAnsi="Arial" w:cs="Arial"/>
          <w:color w:val="333333"/>
          <w:sz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FF501BB" w14:textId="77777777" w:rsidR="00930619" w:rsidRPr="00FA686B" w:rsidRDefault="00930619" w:rsidP="00930619">
      <w:pPr>
        <w:pStyle w:val="PargrafodaLista"/>
        <w:widowControl w:val="0"/>
        <w:numPr>
          <w:ilvl w:val="1"/>
          <w:numId w:val="48"/>
        </w:numPr>
        <w:tabs>
          <w:tab w:val="left" w:pos="845"/>
        </w:tabs>
        <w:autoSpaceDE w:val="0"/>
        <w:autoSpaceDN w:val="0"/>
        <w:spacing w:before="119" w:after="0" w:line="280" w:lineRule="auto"/>
        <w:ind w:right="144" w:firstLine="0"/>
        <w:contextualSpacing w:val="0"/>
        <w:jc w:val="both"/>
        <w:rPr>
          <w:rFonts w:ascii="Arial" w:hAnsi="Arial" w:cs="Arial"/>
          <w:sz w:val="20"/>
        </w:rPr>
      </w:pPr>
      <w:r w:rsidRPr="00FA686B">
        <w:rPr>
          <w:rFonts w:ascii="Arial" w:hAnsi="Arial" w:cs="Arial"/>
          <w:color w:val="333333"/>
          <w:sz w:val="20"/>
        </w:rPr>
        <w:t>O gestor do contrato acompanhará os registros realizados pelos fiscais do contrato, de todas as ocorrências relacionadas à execução do contrato e as medidas adotadas, informando, se for o caso, à autoridade</w:t>
      </w:r>
      <w:r w:rsidRPr="00FA686B">
        <w:rPr>
          <w:rFonts w:ascii="Arial" w:hAnsi="Arial" w:cs="Arial"/>
          <w:color w:val="333333"/>
          <w:spacing w:val="-6"/>
          <w:sz w:val="20"/>
        </w:rPr>
        <w:t xml:space="preserve"> </w:t>
      </w:r>
      <w:r w:rsidRPr="00FA686B">
        <w:rPr>
          <w:rFonts w:ascii="Arial" w:hAnsi="Arial" w:cs="Arial"/>
          <w:color w:val="333333"/>
          <w:sz w:val="20"/>
        </w:rPr>
        <w:t>superior</w:t>
      </w:r>
      <w:r w:rsidRPr="00FA686B">
        <w:rPr>
          <w:rFonts w:ascii="Arial" w:hAnsi="Arial" w:cs="Arial"/>
          <w:color w:val="333333"/>
          <w:spacing w:val="-4"/>
          <w:sz w:val="20"/>
        </w:rPr>
        <w:t xml:space="preserve"> </w:t>
      </w:r>
      <w:r w:rsidRPr="00FA686B">
        <w:rPr>
          <w:rFonts w:ascii="Arial" w:hAnsi="Arial" w:cs="Arial"/>
          <w:color w:val="333333"/>
          <w:sz w:val="20"/>
        </w:rPr>
        <w:t>àquelas</w:t>
      </w:r>
      <w:r w:rsidRPr="00FA686B">
        <w:rPr>
          <w:rFonts w:ascii="Arial" w:hAnsi="Arial" w:cs="Arial"/>
          <w:color w:val="333333"/>
          <w:spacing w:val="-4"/>
          <w:sz w:val="20"/>
        </w:rPr>
        <w:t xml:space="preserve"> </w:t>
      </w:r>
      <w:r w:rsidRPr="00FA686B">
        <w:rPr>
          <w:rFonts w:ascii="Arial" w:hAnsi="Arial" w:cs="Arial"/>
          <w:color w:val="333333"/>
          <w:sz w:val="20"/>
        </w:rPr>
        <w:t>que</w:t>
      </w:r>
      <w:r w:rsidRPr="00FA686B">
        <w:rPr>
          <w:rFonts w:ascii="Arial" w:hAnsi="Arial" w:cs="Arial"/>
          <w:color w:val="333333"/>
          <w:spacing w:val="-5"/>
          <w:sz w:val="20"/>
        </w:rPr>
        <w:t xml:space="preserve"> </w:t>
      </w:r>
      <w:r w:rsidRPr="00FA686B">
        <w:rPr>
          <w:rFonts w:ascii="Arial" w:hAnsi="Arial" w:cs="Arial"/>
          <w:color w:val="333333"/>
          <w:sz w:val="20"/>
        </w:rPr>
        <w:t>ultrapassarem a</w:t>
      </w:r>
      <w:r w:rsidRPr="00FA686B">
        <w:rPr>
          <w:rFonts w:ascii="Arial" w:hAnsi="Arial" w:cs="Arial"/>
          <w:color w:val="333333"/>
          <w:spacing w:val="-5"/>
          <w:sz w:val="20"/>
        </w:rPr>
        <w:t xml:space="preserve"> </w:t>
      </w:r>
      <w:r w:rsidRPr="00FA686B">
        <w:rPr>
          <w:rFonts w:ascii="Arial" w:hAnsi="Arial" w:cs="Arial"/>
          <w:color w:val="333333"/>
          <w:sz w:val="20"/>
        </w:rPr>
        <w:t>sua</w:t>
      </w:r>
      <w:r w:rsidRPr="00FA686B">
        <w:rPr>
          <w:rFonts w:ascii="Arial" w:hAnsi="Arial" w:cs="Arial"/>
          <w:color w:val="333333"/>
          <w:spacing w:val="-6"/>
          <w:sz w:val="20"/>
        </w:rPr>
        <w:t xml:space="preserve"> </w:t>
      </w:r>
      <w:r w:rsidRPr="00FA686B">
        <w:rPr>
          <w:rFonts w:ascii="Arial" w:hAnsi="Arial" w:cs="Arial"/>
          <w:color w:val="333333"/>
          <w:sz w:val="20"/>
        </w:rPr>
        <w:lastRenderedPageBreak/>
        <w:t>competência.</w:t>
      </w:r>
      <w:r w:rsidRPr="00FA686B">
        <w:rPr>
          <w:rFonts w:ascii="Arial" w:hAnsi="Arial" w:cs="Arial"/>
          <w:color w:val="333333"/>
          <w:spacing w:val="-5"/>
          <w:sz w:val="20"/>
        </w:rPr>
        <w:t xml:space="preserve"> </w:t>
      </w:r>
      <w:r w:rsidRPr="00FA686B">
        <w:rPr>
          <w:rFonts w:ascii="Arial" w:hAnsi="Arial" w:cs="Arial"/>
          <w:color w:val="333333"/>
          <w:sz w:val="20"/>
        </w:rPr>
        <w:t>(Decreto</w:t>
      </w:r>
      <w:r w:rsidRPr="00FA686B">
        <w:rPr>
          <w:rFonts w:ascii="Arial" w:hAnsi="Arial" w:cs="Arial"/>
          <w:color w:val="333333"/>
          <w:spacing w:val="-6"/>
          <w:sz w:val="20"/>
        </w:rPr>
        <w:t xml:space="preserve"> </w:t>
      </w:r>
      <w:r w:rsidRPr="00FA686B">
        <w:rPr>
          <w:rFonts w:ascii="Arial" w:hAnsi="Arial" w:cs="Arial"/>
          <w:color w:val="333333"/>
          <w:sz w:val="20"/>
        </w:rPr>
        <w:t>municipal</w:t>
      </w:r>
      <w:r w:rsidRPr="00FA686B">
        <w:rPr>
          <w:rFonts w:ascii="Arial" w:hAnsi="Arial" w:cs="Arial"/>
          <w:color w:val="333333"/>
          <w:spacing w:val="-6"/>
          <w:sz w:val="20"/>
        </w:rPr>
        <w:t xml:space="preserve"> </w:t>
      </w:r>
      <w:r w:rsidRPr="00FA686B">
        <w:rPr>
          <w:rFonts w:ascii="Arial" w:hAnsi="Arial" w:cs="Arial"/>
          <w:color w:val="333333"/>
          <w:sz w:val="20"/>
        </w:rPr>
        <w:t>nº</w:t>
      </w:r>
      <w:r w:rsidRPr="00FA686B">
        <w:rPr>
          <w:rFonts w:ascii="Arial" w:hAnsi="Arial" w:cs="Arial"/>
          <w:color w:val="333333"/>
          <w:spacing w:val="-6"/>
          <w:sz w:val="20"/>
        </w:rPr>
        <w:t xml:space="preserve"> </w:t>
      </w:r>
      <w:r w:rsidRPr="00FA686B">
        <w:rPr>
          <w:rFonts w:ascii="Arial" w:hAnsi="Arial" w:cs="Arial"/>
          <w:color w:val="333333"/>
          <w:sz w:val="20"/>
        </w:rPr>
        <w:t>8425/2023,</w:t>
      </w:r>
      <w:r w:rsidRPr="00FA686B">
        <w:rPr>
          <w:rFonts w:ascii="Arial" w:hAnsi="Arial" w:cs="Arial"/>
          <w:color w:val="333333"/>
          <w:spacing w:val="-5"/>
          <w:sz w:val="20"/>
        </w:rPr>
        <w:t xml:space="preserve"> </w:t>
      </w:r>
      <w:r w:rsidRPr="00FA686B">
        <w:rPr>
          <w:rFonts w:ascii="Arial" w:hAnsi="Arial" w:cs="Arial"/>
          <w:color w:val="333333"/>
          <w:sz w:val="20"/>
        </w:rPr>
        <w:t>art.</w:t>
      </w:r>
      <w:r w:rsidRPr="00FA686B">
        <w:rPr>
          <w:rFonts w:ascii="Arial" w:hAnsi="Arial" w:cs="Arial"/>
          <w:color w:val="333333"/>
          <w:spacing w:val="-5"/>
          <w:sz w:val="20"/>
        </w:rPr>
        <w:t xml:space="preserve"> </w:t>
      </w:r>
      <w:r w:rsidRPr="00FA686B">
        <w:rPr>
          <w:rFonts w:ascii="Arial" w:hAnsi="Arial" w:cs="Arial"/>
          <w:color w:val="333333"/>
          <w:sz w:val="20"/>
        </w:rPr>
        <w:t xml:space="preserve">10, </w:t>
      </w:r>
      <w:r w:rsidRPr="00FA686B">
        <w:rPr>
          <w:rFonts w:ascii="Arial" w:hAnsi="Arial" w:cs="Arial"/>
          <w:color w:val="333333"/>
          <w:spacing w:val="-4"/>
          <w:sz w:val="20"/>
        </w:rPr>
        <w:t>II).</w:t>
      </w:r>
    </w:p>
    <w:p w14:paraId="25504BE9" w14:textId="77777777" w:rsidR="00930619" w:rsidRPr="00FA686B" w:rsidRDefault="00930619" w:rsidP="00930619">
      <w:pPr>
        <w:pStyle w:val="PargrafodaLista"/>
        <w:widowControl w:val="0"/>
        <w:numPr>
          <w:ilvl w:val="1"/>
          <w:numId w:val="48"/>
        </w:numPr>
        <w:tabs>
          <w:tab w:val="left" w:pos="845"/>
        </w:tabs>
        <w:autoSpaceDE w:val="0"/>
        <w:autoSpaceDN w:val="0"/>
        <w:spacing w:before="119" w:after="0" w:line="280" w:lineRule="auto"/>
        <w:ind w:right="147" w:firstLine="0"/>
        <w:contextualSpacing w:val="0"/>
        <w:jc w:val="both"/>
        <w:rPr>
          <w:rFonts w:ascii="Arial" w:hAnsi="Arial" w:cs="Arial"/>
          <w:sz w:val="20"/>
        </w:rPr>
      </w:pPr>
      <w:r w:rsidRPr="00FA686B">
        <w:rPr>
          <w:rFonts w:ascii="Arial" w:hAnsi="Arial" w:cs="Arial"/>
          <w:color w:val="333333"/>
          <w:sz w:val="20"/>
        </w:rPr>
        <w:t>O gestor do contrato acompanhará a manutenção das condições de habilitação da contratada, para fins</w:t>
      </w:r>
      <w:r w:rsidRPr="00FA686B">
        <w:rPr>
          <w:rFonts w:ascii="Arial" w:hAnsi="Arial" w:cs="Arial"/>
          <w:color w:val="333333"/>
          <w:spacing w:val="-1"/>
          <w:sz w:val="20"/>
        </w:rPr>
        <w:t xml:space="preserve"> </w:t>
      </w:r>
      <w:r w:rsidRPr="00FA686B">
        <w:rPr>
          <w:rFonts w:ascii="Arial" w:hAnsi="Arial" w:cs="Arial"/>
          <w:color w:val="333333"/>
          <w:sz w:val="20"/>
        </w:rPr>
        <w:t>de</w:t>
      </w:r>
      <w:r w:rsidRPr="00FA686B">
        <w:rPr>
          <w:rFonts w:ascii="Arial" w:hAnsi="Arial" w:cs="Arial"/>
          <w:color w:val="333333"/>
          <w:spacing w:val="-2"/>
          <w:sz w:val="20"/>
        </w:rPr>
        <w:t xml:space="preserve"> </w:t>
      </w:r>
      <w:r w:rsidRPr="00FA686B">
        <w:rPr>
          <w:rFonts w:ascii="Arial" w:hAnsi="Arial" w:cs="Arial"/>
          <w:color w:val="333333"/>
          <w:sz w:val="20"/>
        </w:rPr>
        <w:t>empenho</w:t>
      </w:r>
      <w:r w:rsidRPr="00FA686B">
        <w:rPr>
          <w:rFonts w:ascii="Arial" w:hAnsi="Arial" w:cs="Arial"/>
          <w:color w:val="333333"/>
          <w:spacing w:val="-1"/>
          <w:sz w:val="20"/>
        </w:rPr>
        <w:t xml:space="preserve"> </w:t>
      </w:r>
      <w:r w:rsidRPr="00FA686B">
        <w:rPr>
          <w:rFonts w:ascii="Arial" w:hAnsi="Arial" w:cs="Arial"/>
          <w:color w:val="333333"/>
          <w:sz w:val="20"/>
        </w:rPr>
        <w:t>de</w:t>
      </w:r>
      <w:r w:rsidRPr="00FA686B">
        <w:rPr>
          <w:rFonts w:ascii="Arial" w:hAnsi="Arial" w:cs="Arial"/>
          <w:color w:val="333333"/>
          <w:spacing w:val="-1"/>
          <w:sz w:val="20"/>
        </w:rPr>
        <w:t xml:space="preserve"> </w:t>
      </w:r>
      <w:r w:rsidRPr="00FA686B">
        <w:rPr>
          <w:rFonts w:ascii="Arial" w:hAnsi="Arial" w:cs="Arial"/>
          <w:color w:val="333333"/>
          <w:sz w:val="20"/>
        </w:rPr>
        <w:t>despesa</w:t>
      </w:r>
      <w:r w:rsidRPr="00FA686B">
        <w:rPr>
          <w:rFonts w:ascii="Arial" w:hAnsi="Arial" w:cs="Arial"/>
          <w:color w:val="333333"/>
          <w:spacing w:val="-1"/>
          <w:sz w:val="20"/>
        </w:rPr>
        <w:t xml:space="preserve"> </w:t>
      </w:r>
      <w:r w:rsidRPr="00FA686B">
        <w:rPr>
          <w:rFonts w:ascii="Arial" w:hAnsi="Arial" w:cs="Arial"/>
          <w:color w:val="333333"/>
          <w:sz w:val="20"/>
        </w:rPr>
        <w:t>e</w:t>
      </w:r>
      <w:r w:rsidRPr="00FA686B">
        <w:rPr>
          <w:rFonts w:ascii="Arial" w:hAnsi="Arial" w:cs="Arial"/>
          <w:color w:val="333333"/>
          <w:spacing w:val="-2"/>
          <w:sz w:val="20"/>
        </w:rPr>
        <w:t xml:space="preserve"> </w:t>
      </w:r>
      <w:r w:rsidRPr="00FA686B">
        <w:rPr>
          <w:rFonts w:ascii="Arial" w:hAnsi="Arial" w:cs="Arial"/>
          <w:color w:val="333333"/>
          <w:sz w:val="20"/>
        </w:rPr>
        <w:t>pagamento,</w:t>
      </w:r>
      <w:r w:rsidRPr="00FA686B">
        <w:rPr>
          <w:rFonts w:ascii="Arial" w:hAnsi="Arial" w:cs="Arial"/>
          <w:color w:val="333333"/>
          <w:spacing w:val="-2"/>
          <w:sz w:val="20"/>
        </w:rPr>
        <w:t xml:space="preserve"> </w:t>
      </w:r>
      <w:r w:rsidRPr="00FA686B">
        <w:rPr>
          <w:rFonts w:ascii="Arial" w:hAnsi="Arial" w:cs="Arial"/>
          <w:color w:val="333333"/>
          <w:sz w:val="20"/>
        </w:rPr>
        <w:t>e</w:t>
      </w:r>
      <w:r w:rsidRPr="00FA686B">
        <w:rPr>
          <w:rFonts w:ascii="Arial" w:hAnsi="Arial" w:cs="Arial"/>
          <w:color w:val="333333"/>
          <w:spacing w:val="-2"/>
          <w:sz w:val="20"/>
        </w:rPr>
        <w:t xml:space="preserve"> </w:t>
      </w:r>
      <w:r w:rsidRPr="00FA686B">
        <w:rPr>
          <w:rFonts w:ascii="Arial" w:hAnsi="Arial" w:cs="Arial"/>
          <w:color w:val="333333"/>
          <w:sz w:val="20"/>
        </w:rPr>
        <w:t>anotará</w:t>
      </w:r>
      <w:r w:rsidRPr="00FA686B">
        <w:rPr>
          <w:rFonts w:ascii="Arial" w:hAnsi="Arial" w:cs="Arial"/>
          <w:color w:val="333333"/>
          <w:spacing w:val="-1"/>
          <w:sz w:val="20"/>
        </w:rPr>
        <w:t xml:space="preserve"> </w:t>
      </w:r>
      <w:r w:rsidRPr="00FA686B">
        <w:rPr>
          <w:rFonts w:ascii="Arial" w:hAnsi="Arial" w:cs="Arial"/>
          <w:color w:val="333333"/>
          <w:sz w:val="20"/>
        </w:rPr>
        <w:t>os problemas</w:t>
      </w:r>
      <w:r w:rsidRPr="00FA686B">
        <w:rPr>
          <w:rFonts w:ascii="Arial" w:hAnsi="Arial" w:cs="Arial"/>
          <w:color w:val="333333"/>
          <w:spacing w:val="-1"/>
          <w:sz w:val="20"/>
        </w:rPr>
        <w:t xml:space="preserve"> </w:t>
      </w:r>
      <w:r w:rsidRPr="00FA686B">
        <w:rPr>
          <w:rFonts w:ascii="Arial" w:hAnsi="Arial" w:cs="Arial"/>
          <w:color w:val="333333"/>
          <w:sz w:val="20"/>
        </w:rPr>
        <w:t>que</w:t>
      </w:r>
      <w:r w:rsidRPr="00FA686B">
        <w:rPr>
          <w:rFonts w:ascii="Arial" w:hAnsi="Arial" w:cs="Arial"/>
          <w:color w:val="333333"/>
          <w:spacing w:val="-1"/>
          <w:sz w:val="20"/>
        </w:rPr>
        <w:t xml:space="preserve"> </w:t>
      </w:r>
      <w:r w:rsidRPr="00FA686B">
        <w:rPr>
          <w:rFonts w:ascii="Arial" w:hAnsi="Arial" w:cs="Arial"/>
          <w:color w:val="333333"/>
          <w:sz w:val="20"/>
        </w:rPr>
        <w:t>obstem o</w:t>
      </w:r>
      <w:r w:rsidRPr="00FA686B">
        <w:rPr>
          <w:rFonts w:ascii="Arial" w:hAnsi="Arial" w:cs="Arial"/>
          <w:color w:val="333333"/>
          <w:spacing w:val="-2"/>
          <w:sz w:val="20"/>
        </w:rPr>
        <w:t xml:space="preserve"> </w:t>
      </w:r>
      <w:r w:rsidRPr="00FA686B">
        <w:rPr>
          <w:rFonts w:ascii="Arial" w:hAnsi="Arial" w:cs="Arial"/>
          <w:color w:val="333333"/>
          <w:sz w:val="20"/>
        </w:rPr>
        <w:t>fluxo</w:t>
      </w:r>
      <w:r w:rsidRPr="00FA686B">
        <w:rPr>
          <w:rFonts w:ascii="Arial" w:hAnsi="Arial" w:cs="Arial"/>
          <w:color w:val="333333"/>
          <w:spacing w:val="-1"/>
          <w:sz w:val="20"/>
        </w:rPr>
        <w:t xml:space="preserve"> </w:t>
      </w:r>
      <w:r w:rsidRPr="00FA686B">
        <w:rPr>
          <w:rFonts w:ascii="Arial" w:hAnsi="Arial" w:cs="Arial"/>
          <w:color w:val="333333"/>
          <w:sz w:val="20"/>
        </w:rPr>
        <w:t>normal</w:t>
      </w:r>
      <w:r w:rsidRPr="00FA686B">
        <w:rPr>
          <w:rFonts w:ascii="Arial" w:hAnsi="Arial" w:cs="Arial"/>
          <w:color w:val="333333"/>
          <w:spacing w:val="-3"/>
          <w:sz w:val="20"/>
        </w:rPr>
        <w:t xml:space="preserve"> </w:t>
      </w:r>
      <w:r w:rsidRPr="00FA686B">
        <w:rPr>
          <w:rFonts w:ascii="Arial" w:hAnsi="Arial" w:cs="Arial"/>
          <w:color w:val="333333"/>
          <w:sz w:val="20"/>
        </w:rPr>
        <w:t>da</w:t>
      </w:r>
      <w:r w:rsidRPr="00FA686B">
        <w:rPr>
          <w:rFonts w:ascii="Arial" w:hAnsi="Arial" w:cs="Arial"/>
          <w:color w:val="333333"/>
          <w:spacing w:val="-2"/>
          <w:sz w:val="20"/>
        </w:rPr>
        <w:t xml:space="preserve"> </w:t>
      </w:r>
      <w:r w:rsidRPr="00FA686B">
        <w:rPr>
          <w:rFonts w:ascii="Arial" w:hAnsi="Arial" w:cs="Arial"/>
          <w:color w:val="333333"/>
          <w:sz w:val="20"/>
        </w:rPr>
        <w:t>liquidação e do pagamento da despesa no relatório de riscos eventuais. (Decreto municipal nº 8425/2023, art. 10, III).</w:t>
      </w:r>
    </w:p>
    <w:p w14:paraId="147CEF8E" w14:textId="77777777" w:rsidR="00930619" w:rsidRPr="00FA686B" w:rsidRDefault="00930619" w:rsidP="00930619">
      <w:pPr>
        <w:pStyle w:val="Corpodetexto"/>
        <w:spacing w:before="58"/>
        <w:rPr>
          <w:rFonts w:ascii="Arial" w:hAnsi="Arial" w:cs="Arial"/>
        </w:rPr>
      </w:pPr>
    </w:p>
    <w:p w14:paraId="17FEE01F" w14:textId="77777777" w:rsidR="00930619" w:rsidRPr="00FA686B" w:rsidRDefault="00930619" w:rsidP="00930619">
      <w:pPr>
        <w:pStyle w:val="PargrafodaLista"/>
        <w:widowControl w:val="0"/>
        <w:numPr>
          <w:ilvl w:val="1"/>
          <w:numId w:val="48"/>
        </w:numPr>
        <w:tabs>
          <w:tab w:val="left" w:pos="845"/>
        </w:tabs>
        <w:autoSpaceDE w:val="0"/>
        <w:autoSpaceDN w:val="0"/>
        <w:spacing w:after="0" w:line="280" w:lineRule="auto"/>
        <w:ind w:right="143" w:firstLine="0"/>
        <w:contextualSpacing w:val="0"/>
        <w:jc w:val="both"/>
        <w:rPr>
          <w:rFonts w:ascii="Arial" w:hAnsi="Arial" w:cs="Arial"/>
          <w:sz w:val="20"/>
        </w:rPr>
      </w:pPr>
      <w:r w:rsidRPr="00FA686B">
        <w:rPr>
          <w:rFonts w:ascii="Arial" w:hAnsi="Arial" w:cs="Arial"/>
          <w:color w:val="333333"/>
          <w:sz w:val="20"/>
        </w:rPr>
        <w:t>O gestor do contrato deverá enviar a documentação pertinente ao setor de contratos para a formalização</w:t>
      </w:r>
      <w:r w:rsidRPr="00FA686B">
        <w:rPr>
          <w:rFonts w:ascii="Arial" w:hAnsi="Arial" w:cs="Arial"/>
          <w:color w:val="333333"/>
          <w:spacing w:val="-14"/>
          <w:sz w:val="20"/>
        </w:rPr>
        <w:t xml:space="preserve"> </w:t>
      </w:r>
      <w:r w:rsidRPr="00FA686B">
        <w:rPr>
          <w:rFonts w:ascii="Arial" w:hAnsi="Arial" w:cs="Arial"/>
          <w:color w:val="333333"/>
          <w:sz w:val="20"/>
        </w:rPr>
        <w:t>dos</w:t>
      </w:r>
      <w:r w:rsidRPr="00FA686B">
        <w:rPr>
          <w:rFonts w:ascii="Arial" w:hAnsi="Arial" w:cs="Arial"/>
          <w:color w:val="333333"/>
          <w:spacing w:val="-13"/>
          <w:sz w:val="20"/>
        </w:rPr>
        <w:t xml:space="preserve"> </w:t>
      </w:r>
      <w:r w:rsidRPr="00FA686B">
        <w:rPr>
          <w:rFonts w:ascii="Arial" w:hAnsi="Arial" w:cs="Arial"/>
          <w:color w:val="333333"/>
          <w:sz w:val="20"/>
        </w:rPr>
        <w:t>procedimentos</w:t>
      </w:r>
      <w:r w:rsidRPr="00FA686B">
        <w:rPr>
          <w:rFonts w:ascii="Arial" w:hAnsi="Arial" w:cs="Arial"/>
          <w:color w:val="333333"/>
          <w:spacing w:val="-13"/>
          <w:sz w:val="20"/>
        </w:rPr>
        <w:t xml:space="preserve"> </w:t>
      </w:r>
      <w:r w:rsidRPr="00FA686B">
        <w:rPr>
          <w:rFonts w:ascii="Arial" w:hAnsi="Arial" w:cs="Arial"/>
          <w:color w:val="333333"/>
          <w:sz w:val="20"/>
        </w:rPr>
        <w:t>de</w:t>
      </w:r>
      <w:r w:rsidRPr="00FA686B">
        <w:rPr>
          <w:rFonts w:ascii="Arial" w:hAnsi="Arial" w:cs="Arial"/>
          <w:color w:val="333333"/>
          <w:spacing w:val="-14"/>
          <w:sz w:val="20"/>
        </w:rPr>
        <w:t xml:space="preserve"> </w:t>
      </w:r>
      <w:r w:rsidRPr="00FA686B">
        <w:rPr>
          <w:rFonts w:ascii="Arial" w:hAnsi="Arial" w:cs="Arial"/>
          <w:color w:val="333333"/>
          <w:sz w:val="20"/>
        </w:rPr>
        <w:t>liquidação</w:t>
      </w:r>
      <w:r w:rsidRPr="00FA686B">
        <w:rPr>
          <w:rFonts w:ascii="Arial" w:hAnsi="Arial" w:cs="Arial"/>
          <w:color w:val="333333"/>
          <w:spacing w:val="-13"/>
          <w:sz w:val="20"/>
        </w:rPr>
        <w:t xml:space="preserve"> </w:t>
      </w:r>
      <w:r w:rsidRPr="00FA686B">
        <w:rPr>
          <w:rFonts w:ascii="Arial" w:hAnsi="Arial" w:cs="Arial"/>
          <w:color w:val="333333"/>
          <w:sz w:val="20"/>
        </w:rPr>
        <w:t>e</w:t>
      </w:r>
      <w:r w:rsidRPr="00FA686B">
        <w:rPr>
          <w:rFonts w:ascii="Arial" w:hAnsi="Arial" w:cs="Arial"/>
          <w:color w:val="333333"/>
          <w:spacing w:val="-13"/>
          <w:sz w:val="20"/>
        </w:rPr>
        <w:t xml:space="preserve"> </w:t>
      </w:r>
      <w:r w:rsidRPr="00FA686B">
        <w:rPr>
          <w:rFonts w:ascii="Arial" w:hAnsi="Arial" w:cs="Arial"/>
          <w:color w:val="333333"/>
          <w:sz w:val="20"/>
        </w:rPr>
        <w:t>pagamento,</w:t>
      </w:r>
      <w:r w:rsidRPr="00FA686B">
        <w:rPr>
          <w:rFonts w:ascii="Arial" w:hAnsi="Arial" w:cs="Arial"/>
          <w:color w:val="333333"/>
          <w:spacing w:val="-13"/>
          <w:sz w:val="20"/>
        </w:rPr>
        <w:t xml:space="preserve"> </w:t>
      </w:r>
      <w:r w:rsidRPr="00FA686B">
        <w:rPr>
          <w:rFonts w:ascii="Arial" w:hAnsi="Arial" w:cs="Arial"/>
          <w:color w:val="333333"/>
          <w:sz w:val="20"/>
        </w:rPr>
        <w:t>no</w:t>
      </w:r>
      <w:r w:rsidRPr="00FA686B">
        <w:rPr>
          <w:rFonts w:ascii="Arial" w:hAnsi="Arial" w:cs="Arial"/>
          <w:color w:val="333333"/>
          <w:spacing w:val="-14"/>
          <w:sz w:val="20"/>
        </w:rPr>
        <w:t xml:space="preserve"> </w:t>
      </w:r>
      <w:r w:rsidRPr="00FA686B">
        <w:rPr>
          <w:rFonts w:ascii="Arial" w:hAnsi="Arial" w:cs="Arial"/>
          <w:color w:val="333333"/>
          <w:sz w:val="20"/>
        </w:rPr>
        <w:t>valor</w:t>
      </w:r>
      <w:r w:rsidRPr="00FA686B">
        <w:rPr>
          <w:rFonts w:ascii="Arial" w:hAnsi="Arial" w:cs="Arial"/>
          <w:color w:val="333333"/>
          <w:spacing w:val="-13"/>
          <w:sz w:val="20"/>
        </w:rPr>
        <w:t xml:space="preserve"> </w:t>
      </w:r>
      <w:r w:rsidRPr="00FA686B">
        <w:rPr>
          <w:rFonts w:ascii="Arial" w:hAnsi="Arial" w:cs="Arial"/>
          <w:color w:val="333333"/>
          <w:sz w:val="20"/>
        </w:rPr>
        <w:t>dimensionado</w:t>
      </w:r>
      <w:r w:rsidRPr="00FA686B">
        <w:rPr>
          <w:rFonts w:ascii="Arial" w:hAnsi="Arial" w:cs="Arial"/>
          <w:color w:val="333333"/>
          <w:spacing w:val="-13"/>
          <w:sz w:val="20"/>
        </w:rPr>
        <w:t xml:space="preserve"> </w:t>
      </w:r>
      <w:r w:rsidRPr="00FA686B">
        <w:rPr>
          <w:rFonts w:ascii="Arial" w:hAnsi="Arial" w:cs="Arial"/>
          <w:color w:val="333333"/>
          <w:sz w:val="20"/>
        </w:rPr>
        <w:t>pela</w:t>
      </w:r>
      <w:r w:rsidRPr="00FA686B">
        <w:rPr>
          <w:rFonts w:ascii="Arial" w:hAnsi="Arial" w:cs="Arial"/>
          <w:color w:val="333333"/>
          <w:spacing w:val="-14"/>
          <w:sz w:val="20"/>
        </w:rPr>
        <w:t xml:space="preserve"> </w:t>
      </w:r>
      <w:r w:rsidRPr="00FA686B">
        <w:rPr>
          <w:rFonts w:ascii="Arial" w:hAnsi="Arial" w:cs="Arial"/>
          <w:color w:val="333333"/>
          <w:sz w:val="20"/>
        </w:rPr>
        <w:t>fiscalização</w:t>
      </w:r>
      <w:r w:rsidRPr="00FA686B">
        <w:rPr>
          <w:rFonts w:ascii="Arial" w:hAnsi="Arial" w:cs="Arial"/>
          <w:color w:val="333333"/>
          <w:spacing w:val="-13"/>
          <w:sz w:val="20"/>
        </w:rPr>
        <w:t xml:space="preserve"> </w:t>
      </w:r>
      <w:r w:rsidRPr="00FA686B">
        <w:rPr>
          <w:rFonts w:ascii="Arial" w:hAnsi="Arial" w:cs="Arial"/>
          <w:color w:val="333333"/>
          <w:sz w:val="20"/>
        </w:rPr>
        <w:t>e</w:t>
      </w:r>
      <w:r w:rsidRPr="00FA686B">
        <w:rPr>
          <w:rFonts w:ascii="Arial" w:hAnsi="Arial" w:cs="Arial"/>
          <w:color w:val="333333"/>
          <w:spacing w:val="-13"/>
          <w:sz w:val="20"/>
        </w:rPr>
        <w:t xml:space="preserve"> </w:t>
      </w:r>
      <w:r w:rsidRPr="00FA686B">
        <w:rPr>
          <w:rFonts w:ascii="Arial" w:hAnsi="Arial" w:cs="Arial"/>
          <w:color w:val="333333"/>
          <w:sz w:val="20"/>
        </w:rPr>
        <w:t>gestão nos termos do contrato.</w:t>
      </w:r>
    </w:p>
    <w:p w14:paraId="27E8CE52" w14:textId="77777777" w:rsidR="00930619" w:rsidRPr="00FA686B" w:rsidRDefault="00930619" w:rsidP="00930619">
      <w:pPr>
        <w:pStyle w:val="Corpodetexto"/>
        <w:spacing w:before="5"/>
        <w:rPr>
          <w:rFonts w:ascii="Arial" w:hAnsi="Arial" w:cs="Arial"/>
        </w:rPr>
      </w:pPr>
    </w:p>
    <w:p w14:paraId="293FD716"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before="1" w:line="240" w:lineRule="auto"/>
        <w:ind w:left="499" w:right="0" w:hanging="359"/>
        <w:jc w:val="both"/>
      </w:pPr>
      <w:r w:rsidRPr="00FA686B">
        <w:t>CRITÉRIOS</w:t>
      </w:r>
      <w:r w:rsidRPr="00FA686B">
        <w:rPr>
          <w:spacing w:val="-7"/>
        </w:rPr>
        <w:t xml:space="preserve"> </w:t>
      </w:r>
      <w:r w:rsidRPr="00FA686B">
        <w:t>DE</w:t>
      </w:r>
      <w:r w:rsidRPr="00FA686B">
        <w:rPr>
          <w:spacing w:val="-6"/>
        </w:rPr>
        <w:t xml:space="preserve"> </w:t>
      </w:r>
      <w:r w:rsidRPr="00FA686B">
        <w:t>MEDIÇÃO</w:t>
      </w:r>
      <w:r w:rsidRPr="00FA686B">
        <w:rPr>
          <w:spacing w:val="-3"/>
        </w:rPr>
        <w:t xml:space="preserve"> </w:t>
      </w:r>
      <w:r w:rsidRPr="00FA686B">
        <w:t>E</w:t>
      </w:r>
      <w:r w:rsidRPr="00FA686B">
        <w:rPr>
          <w:spacing w:val="-7"/>
        </w:rPr>
        <w:t xml:space="preserve"> </w:t>
      </w:r>
      <w:r w:rsidRPr="00FA686B">
        <w:rPr>
          <w:spacing w:val="-2"/>
        </w:rPr>
        <w:t>PAGAMENTO</w:t>
      </w:r>
    </w:p>
    <w:p w14:paraId="112B42C8" w14:textId="77777777" w:rsidR="00930619" w:rsidRPr="00FA686B" w:rsidRDefault="00930619" w:rsidP="00930619">
      <w:pPr>
        <w:pStyle w:val="Ttulo2"/>
        <w:spacing w:before="154"/>
      </w:pPr>
      <w:r w:rsidRPr="00FA686B">
        <w:rPr>
          <w:color w:val="333333"/>
        </w:rPr>
        <w:t>Do</w:t>
      </w:r>
      <w:r w:rsidRPr="00FA686B">
        <w:rPr>
          <w:color w:val="333333"/>
          <w:spacing w:val="-3"/>
        </w:rPr>
        <w:t xml:space="preserve"> </w:t>
      </w:r>
      <w:r w:rsidRPr="00FA686B">
        <w:rPr>
          <w:color w:val="333333"/>
          <w:spacing w:val="-2"/>
        </w:rPr>
        <w:t>recebimento</w:t>
      </w:r>
    </w:p>
    <w:p w14:paraId="43ADB9B0" w14:textId="77777777" w:rsidR="00930619" w:rsidRPr="00FA686B" w:rsidRDefault="00930619" w:rsidP="00930619">
      <w:pPr>
        <w:pStyle w:val="PargrafodaLista"/>
        <w:widowControl w:val="0"/>
        <w:numPr>
          <w:ilvl w:val="1"/>
          <w:numId w:val="48"/>
        </w:numPr>
        <w:tabs>
          <w:tab w:val="left" w:pos="846"/>
        </w:tabs>
        <w:autoSpaceDE w:val="0"/>
        <w:autoSpaceDN w:val="0"/>
        <w:spacing w:before="162" w:after="0" w:line="280" w:lineRule="auto"/>
        <w:ind w:right="144" w:firstLine="0"/>
        <w:contextualSpacing w:val="0"/>
        <w:jc w:val="both"/>
        <w:rPr>
          <w:rFonts w:ascii="Arial" w:hAnsi="Arial" w:cs="Arial"/>
          <w:sz w:val="20"/>
        </w:rPr>
      </w:pPr>
      <w:r w:rsidRPr="00FA686B">
        <w:rPr>
          <w:rFonts w:ascii="Arial" w:hAnsi="Arial" w:cs="Arial"/>
          <w:color w:val="333333"/>
          <w:sz w:val="20"/>
        </w:rPr>
        <w:t>Os produtos</w:t>
      </w:r>
      <w:r w:rsidRPr="00FA686B">
        <w:rPr>
          <w:rFonts w:ascii="Arial" w:hAnsi="Arial" w:cs="Arial"/>
          <w:color w:val="333333"/>
          <w:spacing w:val="-1"/>
          <w:sz w:val="20"/>
        </w:rPr>
        <w:t xml:space="preserve"> </w:t>
      </w:r>
      <w:r w:rsidRPr="00FA686B">
        <w:rPr>
          <w:rFonts w:ascii="Arial" w:hAnsi="Arial" w:cs="Arial"/>
          <w:color w:val="333333"/>
          <w:sz w:val="20"/>
        </w:rPr>
        <w:t>serão</w:t>
      </w:r>
      <w:r w:rsidRPr="00FA686B">
        <w:rPr>
          <w:rFonts w:ascii="Arial" w:hAnsi="Arial" w:cs="Arial"/>
          <w:color w:val="333333"/>
          <w:spacing w:val="-1"/>
          <w:sz w:val="20"/>
        </w:rPr>
        <w:t xml:space="preserve"> </w:t>
      </w:r>
      <w:r w:rsidRPr="00FA686B">
        <w:rPr>
          <w:rFonts w:ascii="Arial" w:hAnsi="Arial" w:cs="Arial"/>
          <w:color w:val="333333"/>
          <w:sz w:val="20"/>
        </w:rPr>
        <w:t>recebidos</w:t>
      </w:r>
      <w:r w:rsidRPr="00FA686B">
        <w:rPr>
          <w:rFonts w:ascii="Arial" w:hAnsi="Arial" w:cs="Arial"/>
          <w:color w:val="333333"/>
          <w:spacing w:val="-1"/>
          <w:sz w:val="20"/>
        </w:rPr>
        <w:t xml:space="preserve"> </w:t>
      </w:r>
      <w:r w:rsidRPr="00FA686B">
        <w:rPr>
          <w:rFonts w:ascii="Arial" w:hAnsi="Arial" w:cs="Arial"/>
          <w:color w:val="333333"/>
          <w:sz w:val="20"/>
        </w:rPr>
        <w:t>provisoriamente, de forma</w:t>
      </w:r>
      <w:r w:rsidRPr="00FA686B">
        <w:rPr>
          <w:rFonts w:ascii="Arial" w:hAnsi="Arial" w:cs="Arial"/>
          <w:color w:val="333333"/>
          <w:spacing w:val="-1"/>
          <w:sz w:val="20"/>
        </w:rPr>
        <w:t xml:space="preserve"> </w:t>
      </w:r>
      <w:r w:rsidRPr="00FA686B">
        <w:rPr>
          <w:rFonts w:ascii="Arial" w:hAnsi="Arial" w:cs="Arial"/>
          <w:color w:val="333333"/>
          <w:sz w:val="20"/>
        </w:rPr>
        <w:t>sumária, no</w:t>
      </w:r>
      <w:r w:rsidRPr="00FA686B">
        <w:rPr>
          <w:rFonts w:ascii="Arial" w:hAnsi="Arial" w:cs="Arial"/>
          <w:color w:val="333333"/>
          <w:spacing w:val="-2"/>
          <w:sz w:val="20"/>
        </w:rPr>
        <w:t xml:space="preserve"> </w:t>
      </w:r>
      <w:r w:rsidRPr="00FA686B">
        <w:rPr>
          <w:rFonts w:ascii="Arial" w:hAnsi="Arial" w:cs="Arial"/>
          <w:color w:val="333333"/>
          <w:sz w:val="20"/>
        </w:rPr>
        <w:t>ato</w:t>
      </w:r>
      <w:r w:rsidRPr="00FA686B">
        <w:rPr>
          <w:rFonts w:ascii="Arial" w:hAnsi="Arial" w:cs="Arial"/>
          <w:color w:val="333333"/>
          <w:spacing w:val="-1"/>
          <w:sz w:val="20"/>
        </w:rPr>
        <w:t xml:space="preserve"> </w:t>
      </w:r>
      <w:r w:rsidRPr="00FA686B">
        <w:rPr>
          <w:rFonts w:ascii="Arial" w:hAnsi="Arial" w:cs="Arial"/>
          <w:color w:val="333333"/>
          <w:sz w:val="20"/>
        </w:rPr>
        <w:t>da</w:t>
      </w:r>
      <w:r w:rsidRPr="00FA686B">
        <w:rPr>
          <w:rFonts w:ascii="Arial" w:hAnsi="Arial" w:cs="Arial"/>
          <w:color w:val="333333"/>
          <w:spacing w:val="-1"/>
          <w:sz w:val="20"/>
        </w:rPr>
        <w:t xml:space="preserve"> </w:t>
      </w:r>
      <w:r w:rsidRPr="00FA686B">
        <w:rPr>
          <w:rFonts w:ascii="Arial" w:hAnsi="Arial" w:cs="Arial"/>
          <w:color w:val="333333"/>
          <w:sz w:val="20"/>
        </w:rPr>
        <w:t>entrega,</w:t>
      </w:r>
      <w:r w:rsidRPr="00FA686B">
        <w:rPr>
          <w:rFonts w:ascii="Arial" w:hAnsi="Arial" w:cs="Arial"/>
          <w:color w:val="333333"/>
          <w:spacing w:val="-2"/>
          <w:sz w:val="20"/>
        </w:rPr>
        <w:t xml:space="preserve"> </w:t>
      </w:r>
      <w:r w:rsidRPr="00FA686B">
        <w:rPr>
          <w:rFonts w:ascii="Arial" w:hAnsi="Arial" w:cs="Arial"/>
          <w:color w:val="333333"/>
          <w:sz w:val="20"/>
        </w:rPr>
        <w:t>juntamente</w:t>
      </w:r>
      <w:r w:rsidRPr="00FA686B">
        <w:rPr>
          <w:rFonts w:ascii="Arial" w:hAnsi="Arial" w:cs="Arial"/>
          <w:color w:val="333333"/>
          <w:spacing w:val="-2"/>
          <w:sz w:val="20"/>
        </w:rPr>
        <w:t xml:space="preserve"> </w:t>
      </w:r>
      <w:r w:rsidRPr="00FA686B">
        <w:rPr>
          <w:rFonts w:ascii="Arial" w:hAnsi="Arial" w:cs="Arial"/>
          <w:color w:val="333333"/>
          <w:sz w:val="20"/>
        </w:rPr>
        <w:t>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7AB97644" w14:textId="77777777" w:rsidR="00930619" w:rsidRPr="00FA686B" w:rsidRDefault="00930619" w:rsidP="00930619">
      <w:pPr>
        <w:pStyle w:val="PargrafodaLista"/>
        <w:widowControl w:val="0"/>
        <w:numPr>
          <w:ilvl w:val="1"/>
          <w:numId w:val="48"/>
        </w:numPr>
        <w:tabs>
          <w:tab w:val="left" w:pos="846"/>
        </w:tabs>
        <w:autoSpaceDE w:val="0"/>
        <w:autoSpaceDN w:val="0"/>
        <w:spacing w:before="117" w:after="0" w:line="280" w:lineRule="auto"/>
        <w:ind w:right="143" w:firstLine="0"/>
        <w:contextualSpacing w:val="0"/>
        <w:jc w:val="both"/>
        <w:rPr>
          <w:rFonts w:ascii="Arial" w:hAnsi="Arial" w:cs="Arial"/>
          <w:sz w:val="20"/>
        </w:rPr>
      </w:pPr>
      <w:r w:rsidRPr="00FA686B">
        <w:rPr>
          <w:rFonts w:ascii="Arial" w:hAnsi="Arial" w:cs="Arial"/>
          <w:color w:val="333333"/>
          <w:sz w:val="20"/>
        </w:rPr>
        <w:t>Os produtos poderão ser rejeitados, no todo ou em parte, inclusive antes do recebimento provisório, quando em desacordo com as especificações constantes no Termo de Referência e na proposta, devendo ser</w:t>
      </w:r>
      <w:r w:rsidRPr="00FA686B">
        <w:rPr>
          <w:rFonts w:ascii="Arial" w:hAnsi="Arial" w:cs="Arial"/>
          <w:color w:val="333333"/>
          <w:spacing w:val="-6"/>
          <w:sz w:val="20"/>
        </w:rPr>
        <w:t xml:space="preserve"> </w:t>
      </w:r>
      <w:r w:rsidRPr="00FA686B">
        <w:rPr>
          <w:rFonts w:ascii="Arial" w:hAnsi="Arial" w:cs="Arial"/>
          <w:color w:val="333333"/>
          <w:sz w:val="20"/>
        </w:rPr>
        <w:t>substituídos</w:t>
      </w:r>
      <w:r w:rsidRPr="00FA686B">
        <w:rPr>
          <w:rFonts w:ascii="Arial" w:hAnsi="Arial" w:cs="Arial"/>
          <w:color w:val="333333"/>
          <w:spacing w:val="-4"/>
          <w:sz w:val="20"/>
        </w:rPr>
        <w:t xml:space="preserve"> </w:t>
      </w:r>
      <w:r w:rsidRPr="00FA686B">
        <w:rPr>
          <w:rFonts w:ascii="Arial" w:hAnsi="Arial" w:cs="Arial"/>
          <w:color w:val="333333"/>
          <w:sz w:val="20"/>
        </w:rPr>
        <w:t>no</w:t>
      </w:r>
      <w:r w:rsidRPr="00FA686B">
        <w:rPr>
          <w:rFonts w:ascii="Arial" w:hAnsi="Arial" w:cs="Arial"/>
          <w:color w:val="333333"/>
          <w:spacing w:val="-5"/>
          <w:sz w:val="20"/>
        </w:rPr>
        <w:t xml:space="preserve"> </w:t>
      </w:r>
      <w:r w:rsidRPr="00FA686B">
        <w:rPr>
          <w:rFonts w:ascii="Arial" w:hAnsi="Arial" w:cs="Arial"/>
          <w:color w:val="333333"/>
          <w:sz w:val="20"/>
        </w:rPr>
        <w:t>prazo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5"/>
          <w:sz w:val="20"/>
        </w:rPr>
        <w:t xml:space="preserve"> </w:t>
      </w:r>
      <w:r>
        <w:rPr>
          <w:rFonts w:ascii="Arial" w:hAnsi="Arial" w:cs="Arial"/>
          <w:color w:val="333333"/>
          <w:spacing w:val="-5"/>
          <w:sz w:val="20"/>
        </w:rPr>
        <w:t xml:space="preserve">até </w:t>
      </w:r>
      <w:r>
        <w:rPr>
          <w:rFonts w:ascii="Arial" w:hAnsi="Arial" w:cs="Arial"/>
          <w:color w:val="333333"/>
          <w:sz w:val="20"/>
        </w:rPr>
        <w:t>5</w:t>
      </w:r>
      <w:r w:rsidRPr="00FA686B">
        <w:rPr>
          <w:rFonts w:ascii="Arial" w:hAnsi="Arial" w:cs="Arial"/>
          <w:color w:val="333333"/>
          <w:spacing w:val="-5"/>
          <w:sz w:val="20"/>
        </w:rPr>
        <w:t xml:space="preserve"> </w:t>
      </w:r>
      <w:r w:rsidRPr="00FA686B">
        <w:rPr>
          <w:rFonts w:ascii="Arial" w:hAnsi="Arial" w:cs="Arial"/>
          <w:color w:val="333333"/>
          <w:sz w:val="20"/>
        </w:rPr>
        <w:t>(</w:t>
      </w:r>
      <w:r>
        <w:rPr>
          <w:rFonts w:ascii="Arial" w:hAnsi="Arial" w:cs="Arial"/>
          <w:color w:val="333333"/>
          <w:sz w:val="20"/>
        </w:rPr>
        <w:t>cinco</w:t>
      </w:r>
      <w:r w:rsidRPr="00FA686B">
        <w:rPr>
          <w:rFonts w:ascii="Arial" w:hAnsi="Arial" w:cs="Arial"/>
          <w:color w:val="333333"/>
          <w:sz w:val="20"/>
        </w:rPr>
        <w:t>)</w:t>
      </w:r>
      <w:r w:rsidRPr="00FA686B">
        <w:rPr>
          <w:rFonts w:ascii="Arial" w:hAnsi="Arial" w:cs="Arial"/>
          <w:color w:val="333333"/>
          <w:spacing w:val="-4"/>
          <w:sz w:val="20"/>
        </w:rPr>
        <w:t xml:space="preserve"> </w:t>
      </w:r>
      <w:r w:rsidRPr="00FA686B">
        <w:rPr>
          <w:rFonts w:ascii="Arial" w:hAnsi="Arial" w:cs="Arial"/>
          <w:color w:val="333333"/>
          <w:sz w:val="20"/>
        </w:rPr>
        <w:t>dias,</w:t>
      </w:r>
      <w:r w:rsidRPr="00FA686B">
        <w:rPr>
          <w:rFonts w:ascii="Arial" w:hAnsi="Arial" w:cs="Arial"/>
          <w:color w:val="333333"/>
          <w:spacing w:val="-4"/>
          <w:sz w:val="20"/>
        </w:rPr>
        <w:t xml:space="preserve"> </w:t>
      </w:r>
      <w:r w:rsidRPr="00FA686B">
        <w:rPr>
          <w:rFonts w:ascii="Arial" w:hAnsi="Arial" w:cs="Arial"/>
          <w:color w:val="333333"/>
          <w:sz w:val="20"/>
        </w:rPr>
        <w:t>a</w:t>
      </w:r>
      <w:r w:rsidRPr="00FA686B">
        <w:rPr>
          <w:rFonts w:ascii="Arial" w:hAnsi="Arial" w:cs="Arial"/>
          <w:color w:val="333333"/>
          <w:spacing w:val="-7"/>
          <w:sz w:val="20"/>
        </w:rPr>
        <w:t xml:space="preserve"> </w:t>
      </w:r>
      <w:r w:rsidRPr="00FA686B">
        <w:rPr>
          <w:rFonts w:ascii="Arial" w:hAnsi="Arial" w:cs="Arial"/>
          <w:color w:val="333333"/>
          <w:sz w:val="20"/>
        </w:rPr>
        <w:t>contar</w:t>
      </w:r>
      <w:r w:rsidRPr="00FA686B">
        <w:rPr>
          <w:rFonts w:ascii="Arial" w:hAnsi="Arial" w:cs="Arial"/>
          <w:color w:val="333333"/>
          <w:spacing w:val="-4"/>
          <w:sz w:val="20"/>
        </w:rPr>
        <w:t xml:space="preserve"> </w:t>
      </w:r>
      <w:r w:rsidRPr="00FA686B">
        <w:rPr>
          <w:rFonts w:ascii="Arial" w:hAnsi="Arial" w:cs="Arial"/>
          <w:color w:val="333333"/>
          <w:sz w:val="20"/>
        </w:rPr>
        <w:t>da</w:t>
      </w:r>
      <w:r w:rsidRPr="00FA686B">
        <w:rPr>
          <w:rFonts w:ascii="Arial" w:hAnsi="Arial" w:cs="Arial"/>
          <w:color w:val="333333"/>
          <w:spacing w:val="-3"/>
          <w:sz w:val="20"/>
        </w:rPr>
        <w:t xml:space="preserve"> </w:t>
      </w:r>
      <w:r w:rsidRPr="00FA686B">
        <w:rPr>
          <w:rFonts w:ascii="Arial" w:hAnsi="Arial" w:cs="Arial"/>
          <w:color w:val="333333"/>
          <w:sz w:val="20"/>
        </w:rPr>
        <w:t>notificação</w:t>
      </w:r>
      <w:r w:rsidRPr="00FA686B">
        <w:rPr>
          <w:rFonts w:ascii="Arial" w:hAnsi="Arial" w:cs="Arial"/>
          <w:color w:val="333333"/>
          <w:spacing w:val="-5"/>
          <w:sz w:val="20"/>
        </w:rPr>
        <w:t xml:space="preserve"> </w:t>
      </w:r>
      <w:r w:rsidRPr="00FA686B">
        <w:rPr>
          <w:rFonts w:ascii="Arial" w:hAnsi="Arial" w:cs="Arial"/>
          <w:color w:val="333333"/>
          <w:sz w:val="20"/>
        </w:rPr>
        <w:t>da</w:t>
      </w:r>
      <w:r w:rsidRPr="00FA686B">
        <w:rPr>
          <w:rFonts w:ascii="Arial" w:hAnsi="Arial" w:cs="Arial"/>
          <w:color w:val="333333"/>
          <w:spacing w:val="-7"/>
          <w:sz w:val="20"/>
        </w:rPr>
        <w:t xml:space="preserve"> </w:t>
      </w:r>
      <w:r w:rsidRPr="00FA686B">
        <w:rPr>
          <w:rFonts w:ascii="Arial" w:hAnsi="Arial" w:cs="Arial"/>
          <w:color w:val="333333"/>
          <w:sz w:val="20"/>
        </w:rPr>
        <w:t>contratada,</w:t>
      </w:r>
      <w:r w:rsidRPr="00FA686B">
        <w:rPr>
          <w:rFonts w:ascii="Arial" w:hAnsi="Arial" w:cs="Arial"/>
          <w:color w:val="333333"/>
          <w:spacing w:val="-5"/>
          <w:sz w:val="20"/>
        </w:rPr>
        <w:t xml:space="preserve"> </w:t>
      </w:r>
      <w:r w:rsidRPr="00FA686B">
        <w:rPr>
          <w:rFonts w:ascii="Arial" w:hAnsi="Arial" w:cs="Arial"/>
          <w:color w:val="333333"/>
          <w:sz w:val="20"/>
        </w:rPr>
        <w:t>às</w:t>
      </w:r>
      <w:r w:rsidRPr="00FA686B">
        <w:rPr>
          <w:rFonts w:ascii="Arial" w:hAnsi="Arial" w:cs="Arial"/>
          <w:color w:val="333333"/>
          <w:spacing w:val="-6"/>
          <w:sz w:val="20"/>
        </w:rPr>
        <w:t xml:space="preserve"> </w:t>
      </w:r>
      <w:r w:rsidRPr="00FA686B">
        <w:rPr>
          <w:rFonts w:ascii="Arial" w:hAnsi="Arial" w:cs="Arial"/>
          <w:color w:val="333333"/>
          <w:sz w:val="20"/>
        </w:rPr>
        <w:t>suas</w:t>
      </w:r>
      <w:r w:rsidRPr="00FA686B">
        <w:rPr>
          <w:rFonts w:ascii="Arial" w:hAnsi="Arial" w:cs="Arial"/>
          <w:color w:val="333333"/>
          <w:spacing w:val="-6"/>
          <w:sz w:val="20"/>
        </w:rPr>
        <w:t xml:space="preserve"> </w:t>
      </w:r>
      <w:r w:rsidRPr="00FA686B">
        <w:rPr>
          <w:rFonts w:ascii="Arial" w:hAnsi="Arial" w:cs="Arial"/>
          <w:color w:val="333333"/>
          <w:sz w:val="20"/>
        </w:rPr>
        <w:t>custas,</w:t>
      </w:r>
      <w:r w:rsidRPr="00FA686B">
        <w:rPr>
          <w:rFonts w:ascii="Arial" w:hAnsi="Arial" w:cs="Arial"/>
          <w:color w:val="333333"/>
          <w:spacing w:val="-7"/>
          <w:sz w:val="20"/>
        </w:rPr>
        <w:t xml:space="preserve"> </w:t>
      </w:r>
      <w:r w:rsidRPr="00FA686B">
        <w:rPr>
          <w:rFonts w:ascii="Arial" w:hAnsi="Arial" w:cs="Arial"/>
          <w:color w:val="333333"/>
          <w:sz w:val="20"/>
        </w:rPr>
        <w:t>sem</w:t>
      </w:r>
      <w:r w:rsidRPr="00FA686B">
        <w:rPr>
          <w:rFonts w:ascii="Arial" w:hAnsi="Arial" w:cs="Arial"/>
          <w:color w:val="333333"/>
          <w:spacing w:val="-3"/>
          <w:sz w:val="20"/>
        </w:rPr>
        <w:t xml:space="preserve"> </w:t>
      </w:r>
      <w:r w:rsidRPr="00FA686B">
        <w:rPr>
          <w:rFonts w:ascii="Arial" w:hAnsi="Arial" w:cs="Arial"/>
          <w:color w:val="333333"/>
          <w:sz w:val="20"/>
        </w:rPr>
        <w:t>prejuízo da aplicação das penalidades.</w:t>
      </w:r>
    </w:p>
    <w:p w14:paraId="37FB0D08"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52" w:firstLine="0"/>
        <w:contextualSpacing w:val="0"/>
        <w:jc w:val="both"/>
        <w:rPr>
          <w:rFonts w:ascii="Arial" w:hAnsi="Arial" w:cs="Arial"/>
          <w:sz w:val="20"/>
        </w:rPr>
      </w:pPr>
      <w:r w:rsidRPr="00FA686B">
        <w:rPr>
          <w:rFonts w:ascii="Arial" w:hAnsi="Arial" w:cs="Arial"/>
          <w:color w:val="333333"/>
          <w:sz w:val="20"/>
        </w:rPr>
        <w:t>O recebimento definitivo ocorrerá no prazo de 5 (cinco) dias úteis, a contar do recebimento da nota fiscal</w:t>
      </w:r>
      <w:r w:rsidRPr="00FA686B">
        <w:rPr>
          <w:rFonts w:ascii="Arial" w:hAnsi="Arial" w:cs="Arial"/>
          <w:color w:val="333333"/>
          <w:spacing w:val="-11"/>
          <w:sz w:val="20"/>
        </w:rPr>
        <w:t xml:space="preserve"> </w:t>
      </w:r>
      <w:r w:rsidRPr="00FA686B">
        <w:rPr>
          <w:rFonts w:ascii="Arial" w:hAnsi="Arial" w:cs="Arial"/>
          <w:color w:val="333333"/>
          <w:sz w:val="20"/>
        </w:rPr>
        <w:t>pela</w:t>
      </w:r>
      <w:r w:rsidRPr="00FA686B">
        <w:rPr>
          <w:rFonts w:ascii="Arial" w:hAnsi="Arial" w:cs="Arial"/>
          <w:color w:val="333333"/>
          <w:spacing w:val="-8"/>
          <w:sz w:val="20"/>
        </w:rPr>
        <w:t xml:space="preserve"> </w:t>
      </w:r>
      <w:r w:rsidRPr="00FA686B">
        <w:rPr>
          <w:rFonts w:ascii="Arial" w:hAnsi="Arial" w:cs="Arial"/>
          <w:color w:val="333333"/>
          <w:sz w:val="20"/>
        </w:rPr>
        <w:t>Administração,</w:t>
      </w:r>
      <w:r w:rsidRPr="00FA686B">
        <w:rPr>
          <w:rFonts w:ascii="Arial" w:hAnsi="Arial" w:cs="Arial"/>
          <w:color w:val="333333"/>
          <w:spacing w:val="-10"/>
          <w:sz w:val="20"/>
        </w:rPr>
        <w:t xml:space="preserve"> </w:t>
      </w:r>
      <w:r w:rsidRPr="00FA686B">
        <w:rPr>
          <w:rFonts w:ascii="Arial" w:hAnsi="Arial" w:cs="Arial"/>
          <w:color w:val="333333"/>
          <w:sz w:val="20"/>
        </w:rPr>
        <w:t>após</w:t>
      </w:r>
      <w:r w:rsidRPr="00FA686B">
        <w:rPr>
          <w:rFonts w:ascii="Arial" w:hAnsi="Arial" w:cs="Arial"/>
          <w:color w:val="333333"/>
          <w:spacing w:val="-9"/>
          <w:sz w:val="20"/>
        </w:rPr>
        <w:t xml:space="preserve"> </w:t>
      </w:r>
      <w:r w:rsidRPr="00FA686B">
        <w:rPr>
          <w:rFonts w:ascii="Arial" w:hAnsi="Arial" w:cs="Arial"/>
          <w:color w:val="333333"/>
          <w:sz w:val="20"/>
        </w:rPr>
        <w:t>a</w:t>
      </w:r>
      <w:r w:rsidRPr="00FA686B">
        <w:rPr>
          <w:rFonts w:ascii="Arial" w:hAnsi="Arial" w:cs="Arial"/>
          <w:color w:val="333333"/>
          <w:spacing w:val="-8"/>
          <w:sz w:val="20"/>
        </w:rPr>
        <w:t xml:space="preserve"> </w:t>
      </w:r>
      <w:r w:rsidRPr="00FA686B">
        <w:rPr>
          <w:rFonts w:ascii="Arial" w:hAnsi="Arial" w:cs="Arial"/>
          <w:color w:val="333333"/>
          <w:sz w:val="20"/>
        </w:rPr>
        <w:t>verificação</w:t>
      </w:r>
      <w:r w:rsidRPr="00FA686B">
        <w:rPr>
          <w:rFonts w:ascii="Arial" w:hAnsi="Arial" w:cs="Arial"/>
          <w:color w:val="333333"/>
          <w:spacing w:val="-8"/>
          <w:sz w:val="20"/>
        </w:rPr>
        <w:t xml:space="preserve"> </w:t>
      </w:r>
      <w:r w:rsidRPr="00FA686B">
        <w:rPr>
          <w:rFonts w:ascii="Arial" w:hAnsi="Arial" w:cs="Arial"/>
          <w:color w:val="333333"/>
          <w:sz w:val="20"/>
        </w:rPr>
        <w:t>da</w:t>
      </w:r>
      <w:r w:rsidRPr="00FA686B">
        <w:rPr>
          <w:rFonts w:ascii="Arial" w:hAnsi="Arial" w:cs="Arial"/>
          <w:color w:val="333333"/>
          <w:spacing w:val="-8"/>
          <w:sz w:val="20"/>
        </w:rPr>
        <w:t xml:space="preserve"> </w:t>
      </w:r>
      <w:r w:rsidRPr="00FA686B">
        <w:rPr>
          <w:rFonts w:ascii="Arial" w:hAnsi="Arial" w:cs="Arial"/>
          <w:color w:val="333333"/>
          <w:sz w:val="20"/>
        </w:rPr>
        <w:t>qualidade</w:t>
      </w:r>
      <w:r w:rsidRPr="00FA686B">
        <w:rPr>
          <w:rFonts w:ascii="Arial" w:hAnsi="Arial" w:cs="Arial"/>
          <w:color w:val="333333"/>
          <w:spacing w:val="-8"/>
          <w:sz w:val="20"/>
        </w:rPr>
        <w:t xml:space="preserve"> </w:t>
      </w:r>
      <w:r w:rsidRPr="00FA686B">
        <w:rPr>
          <w:rFonts w:ascii="Arial" w:hAnsi="Arial" w:cs="Arial"/>
          <w:color w:val="333333"/>
          <w:sz w:val="20"/>
        </w:rPr>
        <w:t>e</w:t>
      </w:r>
      <w:r w:rsidRPr="00FA686B">
        <w:rPr>
          <w:rFonts w:ascii="Arial" w:hAnsi="Arial" w:cs="Arial"/>
          <w:color w:val="333333"/>
          <w:spacing w:val="-10"/>
          <w:sz w:val="20"/>
        </w:rPr>
        <w:t xml:space="preserve"> </w:t>
      </w:r>
      <w:r w:rsidRPr="00FA686B">
        <w:rPr>
          <w:rFonts w:ascii="Arial" w:hAnsi="Arial" w:cs="Arial"/>
          <w:color w:val="333333"/>
          <w:sz w:val="20"/>
        </w:rPr>
        <w:t>quantidade</w:t>
      </w:r>
      <w:r w:rsidRPr="00FA686B">
        <w:rPr>
          <w:rFonts w:ascii="Arial" w:hAnsi="Arial" w:cs="Arial"/>
          <w:color w:val="333333"/>
          <w:spacing w:val="-8"/>
          <w:sz w:val="20"/>
        </w:rPr>
        <w:t xml:space="preserve"> </w:t>
      </w:r>
      <w:r w:rsidRPr="00FA686B">
        <w:rPr>
          <w:rFonts w:ascii="Arial" w:hAnsi="Arial" w:cs="Arial"/>
          <w:color w:val="333333"/>
          <w:sz w:val="20"/>
        </w:rPr>
        <w:t>do</w:t>
      </w:r>
      <w:r w:rsidRPr="00FA686B">
        <w:rPr>
          <w:rFonts w:ascii="Arial" w:hAnsi="Arial" w:cs="Arial"/>
          <w:color w:val="333333"/>
          <w:spacing w:val="-10"/>
          <w:sz w:val="20"/>
        </w:rPr>
        <w:t xml:space="preserve"> </w:t>
      </w:r>
      <w:r w:rsidRPr="00FA686B">
        <w:rPr>
          <w:rFonts w:ascii="Arial" w:hAnsi="Arial" w:cs="Arial"/>
          <w:color w:val="333333"/>
          <w:sz w:val="20"/>
        </w:rPr>
        <w:t>material</w:t>
      </w:r>
      <w:r w:rsidRPr="00FA686B">
        <w:rPr>
          <w:rFonts w:ascii="Arial" w:hAnsi="Arial" w:cs="Arial"/>
          <w:color w:val="333333"/>
          <w:spacing w:val="-9"/>
          <w:sz w:val="20"/>
        </w:rPr>
        <w:t xml:space="preserve"> </w:t>
      </w:r>
      <w:r w:rsidRPr="00FA686B">
        <w:rPr>
          <w:rFonts w:ascii="Arial" w:hAnsi="Arial" w:cs="Arial"/>
          <w:color w:val="333333"/>
          <w:sz w:val="20"/>
        </w:rPr>
        <w:t>e</w:t>
      </w:r>
      <w:r w:rsidRPr="00FA686B">
        <w:rPr>
          <w:rFonts w:ascii="Arial" w:hAnsi="Arial" w:cs="Arial"/>
          <w:color w:val="333333"/>
          <w:spacing w:val="-10"/>
          <w:sz w:val="20"/>
        </w:rPr>
        <w:t xml:space="preserve"> </w:t>
      </w:r>
      <w:r w:rsidRPr="00FA686B">
        <w:rPr>
          <w:rFonts w:ascii="Arial" w:hAnsi="Arial" w:cs="Arial"/>
          <w:color w:val="333333"/>
          <w:sz w:val="20"/>
        </w:rPr>
        <w:t>consequente</w:t>
      </w:r>
      <w:r w:rsidRPr="00FA686B">
        <w:rPr>
          <w:rFonts w:ascii="Arial" w:hAnsi="Arial" w:cs="Arial"/>
          <w:color w:val="333333"/>
          <w:spacing w:val="-10"/>
          <w:sz w:val="20"/>
        </w:rPr>
        <w:t xml:space="preserve"> </w:t>
      </w:r>
      <w:r w:rsidRPr="00FA686B">
        <w:rPr>
          <w:rFonts w:ascii="Arial" w:hAnsi="Arial" w:cs="Arial"/>
          <w:color w:val="333333"/>
          <w:sz w:val="20"/>
        </w:rPr>
        <w:t>aceitação.</w:t>
      </w:r>
    </w:p>
    <w:p w14:paraId="352FCF56"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80" w:lineRule="auto"/>
        <w:ind w:right="143" w:firstLine="0"/>
        <w:contextualSpacing w:val="0"/>
        <w:jc w:val="both"/>
        <w:rPr>
          <w:rFonts w:ascii="Arial" w:hAnsi="Arial" w:cs="Arial"/>
          <w:sz w:val="20"/>
        </w:rPr>
      </w:pPr>
      <w:r w:rsidRPr="00FA686B">
        <w:rPr>
          <w:rFonts w:ascii="Arial" w:hAnsi="Arial" w:cs="Arial"/>
          <w:color w:val="333333"/>
          <w:sz w:val="20"/>
        </w:rPr>
        <w:t xml:space="preserve">O prazo para recebimento definitivo poderá ser excepcionalmente prorrogado, de forma justificada, por igual período, quando houver necessidade de diligências para a aferição do atendimento das exigências </w:t>
      </w:r>
      <w:r w:rsidRPr="00FA686B">
        <w:rPr>
          <w:rFonts w:ascii="Arial" w:hAnsi="Arial" w:cs="Arial"/>
          <w:color w:val="333333"/>
          <w:spacing w:val="-2"/>
          <w:sz w:val="20"/>
        </w:rPr>
        <w:t>contratuais.</w:t>
      </w:r>
    </w:p>
    <w:p w14:paraId="0631F182" w14:textId="77777777" w:rsidR="00930619" w:rsidRPr="00FA686B" w:rsidRDefault="00930619" w:rsidP="00930619">
      <w:pPr>
        <w:pStyle w:val="PargrafodaLista"/>
        <w:widowControl w:val="0"/>
        <w:numPr>
          <w:ilvl w:val="1"/>
          <w:numId w:val="48"/>
        </w:numPr>
        <w:tabs>
          <w:tab w:val="left" w:pos="846"/>
        </w:tabs>
        <w:autoSpaceDE w:val="0"/>
        <w:autoSpaceDN w:val="0"/>
        <w:spacing w:before="120" w:after="0" w:line="280" w:lineRule="auto"/>
        <w:ind w:right="138" w:firstLine="0"/>
        <w:contextualSpacing w:val="0"/>
        <w:jc w:val="both"/>
        <w:rPr>
          <w:rFonts w:ascii="Arial" w:hAnsi="Arial" w:cs="Arial"/>
          <w:sz w:val="20"/>
        </w:rPr>
      </w:pPr>
      <w:r w:rsidRPr="00FA686B">
        <w:rPr>
          <w:rFonts w:ascii="Arial" w:hAnsi="Arial" w:cs="Arial"/>
          <w:color w:val="333333"/>
          <w:sz w:val="20"/>
        </w:rPr>
        <w:t>No caso de controvérsia sobre a execução do objeto, quanto à dimensão, qualidade e quantidade, deverá</w:t>
      </w:r>
      <w:r w:rsidRPr="00FA686B">
        <w:rPr>
          <w:rFonts w:ascii="Arial" w:hAnsi="Arial" w:cs="Arial"/>
          <w:color w:val="333333"/>
          <w:spacing w:val="-3"/>
          <w:sz w:val="20"/>
        </w:rPr>
        <w:t xml:space="preserve"> </w:t>
      </w:r>
      <w:r w:rsidRPr="00FA686B">
        <w:rPr>
          <w:rFonts w:ascii="Arial" w:hAnsi="Arial" w:cs="Arial"/>
          <w:color w:val="333333"/>
          <w:sz w:val="20"/>
        </w:rPr>
        <w:t>ser</w:t>
      </w:r>
      <w:r w:rsidRPr="00FA686B">
        <w:rPr>
          <w:rFonts w:ascii="Arial" w:hAnsi="Arial" w:cs="Arial"/>
          <w:color w:val="333333"/>
          <w:spacing w:val="-2"/>
          <w:sz w:val="20"/>
        </w:rPr>
        <w:t xml:space="preserve"> </w:t>
      </w:r>
      <w:r w:rsidRPr="00FA686B">
        <w:rPr>
          <w:rFonts w:ascii="Arial" w:hAnsi="Arial" w:cs="Arial"/>
          <w:color w:val="333333"/>
          <w:sz w:val="20"/>
        </w:rPr>
        <w:t>observado</w:t>
      </w:r>
      <w:r w:rsidRPr="00FA686B">
        <w:rPr>
          <w:rFonts w:ascii="Arial" w:hAnsi="Arial" w:cs="Arial"/>
          <w:color w:val="333333"/>
          <w:spacing w:val="-3"/>
          <w:sz w:val="20"/>
        </w:rPr>
        <w:t xml:space="preserve"> </w:t>
      </w:r>
      <w:r w:rsidRPr="00FA686B">
        <w:rPr>
          <w:rFonts w:ascii="Arial" w:hAnsi="Arial" w:cs="Arial"/>
          <w:color w:val="333333"/>
          <w:sz w:val="20"/>
        </w:rPr>
        <w:t>o</w:t>
      </w:r>
      <w:r w:rsidRPr="00FA686B">
        <w:rPr>
          <w:rFonts w:ascii="Arial" w:hAnsi="Arial" w:cs="Arial"/>
          <w:color w:val="333333"/>
          <w:spacing w:val="-3"/>
          <w:sz w:val="20"/>
        </w:rPr>
        <w:t xml:space="preserve"> </w:t>
      </w:r>
      <w:r w:rsidRPr="00FA686B">
        <w:rPr>
          <w:rFonts w:ascii="Arial" w:hAnsi="Arial" w:cs="Arial"/>
          <w:color w:val="333333"/>
          <w:sz w:val="20"/>
        </w:rPr>
        <w:t>teor</w:t>
      </w:r>
      <w:r w:rsidRPr="00FA686B">
        <w:rPr>
          <w:rFonts w:ascii="Arial" w:hAnsi="Arial" w:cs="Arial"/>
          <w:color w:val="333333"/>
          <w:spacing w:val="-2"/>
          <w:sz w:val="20"/>
        </w:rPr>
        <w:t xml:space="preserve"> </w:t>
      </w:r>
      <w:r w:rsidRPr="00FA686B">
        <w:rPr>
          <w:rFonts w:ascii="Arial" w:hAnsi="Arial" w:cs="Arial"/>
          <w:color w:val="333333"/>
          <w:sz w:val="20"/>
        </w:rPr>
        <w:t>do</w:t>
      </w:r>
      <w:r w:rsidRPr="00FA686B">
        <w:rPr>
          <w:rFonts w:ascii="Arial" w:hAnsi="Arial" w:cs="Arial"/>
          <w:color w:val="333333"/>
          <w:spacing w:val="-1"/>
          <w:sz w:val="20"/>
        </w:rPr>
        <w:t xml:space="preserve"> </w:t>
      </w:r>
      <w:hyperlink r:id="rId13" w:anchor="art143">
        <w:r w:rsidRPr="00FA686B">
          <w:rPr>
            <w:rFonts w:ascii="Arial" w:hAnsi="Arial" w:cs="Arial"/>
            <w:sz w:val="20"/>
          </w:rPr>
          <w:t>art.</w:t>
        </w:r>
        <w:r w:rsidRPr="00FA686B">
          <w:rPr>
            <w:rFonts w:ascii="Arial" w:hAnsi="Arial" w:cs="Arial"/>
            <w:spacing w:val="-3"/>
            <w:sz w:val="20"/>
          </w:rPr>
          <w:t xml:space="preserve"> </w:t>
        </w:r>
        <w:r w:rsidRPr="00FA686B">
          <w:rPr>
            <w:rFonts w:ascii="Arial" w:hAnsi="Arial" w:cs="Arial"/>
            <w:sz w:val="20"/>
          </w:rPr>
          <w:t>143</w:t>
        </w:r>
        <w:r w:rsidRPr="00FA686B">
          <w:rPr>
            <w:rFonts w:ascii="Arial" w:hAnsi="Arial" w:cs="Arial"/>
            <w:spacing w:val="-3"/>
            <w:sz w:val="20"/>
          </w:rPr>
          <w:t xml:space="preserve"> </w:t>
        </w:r>
        <w:r w:rsidRPr="00FA686B">
          <w:rPr>
            <w:rFonts w:ascii="Arial" w:hAnsi="Arial" w:cs="Arial"/>
            <w:sz w:val="20"/>
          </w:rPr>
          <w:t>da</w:t>
        </w:r>
        <w:r w:rsidRPr="00FA686B">
          <w:rPr>
            <w:rFonts w:ascii="Arial" w:hAnsi="Arial" w:cs="Arial"/>
            <w:spacing w:val="-1"/>
            <w:sz w:val="20"/>
          </w:rPr>
          <w:t xml:space="preserve"> </w:t>
        </w:r>
        <w:r w:rsidRPr="00FA686B">
          <w:rPr>
            <w:rFonts w:ascii="Arial" w:hAnsi="Arial" w:cs="Arial"/>
            <w:sz w:val="20"/>
          </w:rPr>
          <w:t>Lei</w:t>
        </w:r>
        <w:r w:rsidRPr="00FA686B">
          <w:rPr>
            <w:rFonts w:ascii="Arial" w:hAnsi="Arial" w:cs="Arial"/>
            <w:spacing w:val="-4"/>
            <w:sz w:val="20"/>
          </w:rPr>
          <w:t xml:space="preserve"> </w:t>
        </w:r>
        <w:r w:rsidRPr="00FA686B">
          <w:rPr>
            <w:rFonts w:ascii="Arial" w:hAnsi="Arial" w:cs="Arial"/>
            <w:sz w:val="20"/>
          </w:rPr>
          <w:t>nº</w:t>
        </w:r>
        <w:r w:rsidRPr="00FA686B">
          <w:rPr>
            <w:rFonts w:ascii="Arial" w:hAnsi="Arial" w:cs="Arial"/>
            <w:spacing w:val="-1"/>
            <w:sz w:val="20"/>
          </w:rPr>
          <w:t xml:space="preserve"> </w:t>
        </w:r>
        <w:r w:rsidRPr="00FA686B">
          <w:rPr>
            <w:rFonts w:ascii="Arial" w:hAnsi="Arial" w:cs="Arial"/>
            <w:sz w:val="20"/>
          </w:rPr>
          <w:t>14.133,</w:t>
        </w:r>
        <w:r w:rsidRPr="00FA686B">
          <w:rPr>
            <w:rFonts w:ascii="Arial" w:hAnsi="Arial" w:cs="Arial"/>
            <w:spacing w:val="-3"/>
            <w:sz w:val="20"/>
          </w:rPr>
          <w:t xml:space="preserve"> </w:t>
        </w:r>
        <w:r w:rsidRPr="00FA686B">
          <w:rPr>
            <w:rFonts w:ascii="Arial" w:hAnsi="Arial" w:cs="Arial"/>
            <w:sz w:val="20"/>
          </w:rPr>
          <w:t>de</w:t>
        </w:r>
        <w:r w:rsidRPr="00FA686B">
          <w:rPr>
            <w:rFonts w:ascii="Arial" w:hAnsi="Arial" w:cs="Arial"/>
            <w:spacing w:val="-4"/>
            <w:sz w:val="20"/>
          </w:rPr>
          <w:t xml:space="preserve"> </w:t>
        </w:r>
        <w:r w:rsidRPr="00FA686B">
          <w:rPr>
            <w:rFonts w:ascii="Arial" w:hAnsi="Arial" w:cs="Arial"/>
            <w:sz w:val="20"/>
          </w:rPr>
          <w:t>2021</w:t>
        </w:r>
        <w:r w:rsidRPr="00FA686B">
          <w:rPr>
            <w:rFonts w:ascii="Arial" w:hAnsi="Arial" w:cs="Arial"/>
            <w:color w:val="333333"/>
            <w:sz w:val="20"/>
          </w:rPr>
          <w:t>,</w:t>
        </w:r>
      </w:hyperlink>
      <w:r w:rsidRPr="00FA686B">
        <w:rPr>
          <w:rFonts w:ascii="Arial" w:hAnsi="Arial" w:cs="Arial"/>
          <w:color w:val="333333"/>
          <w:spacing w:val="-3"/>
          <w:sz w:val="20"/>
        </w:rPr>
        <w:t xml:space="preserve"> </w:t>
      </w:r>
      <w:r w:rsidRPr="00FA686B">
        <w:rPr>
          <w:rFonts w:ascii="Arial" w:hAnsi="Arial" w:cs="Arial"/>
          <w:color w:val="333333"/>
          <w:sz w:val="20"/>
        </w:rPr>
        <w:t>comunicando-se</w:t>
      </w:r>
      <w:r w:rsidRPr="00FA686B">
        <w:rPr>
          <w:rFonts w:ascii="Arial" w:hAnsi="Arial" w:cs="Arial"/>
          <w:color w:val="333333"/>
          <w:spacing w:val="-3"/>
          <w:sz w:val="20"/>
        </w:rPr>
        <w:t xml:space="preserve"> </w:t>
      </w:r>
      <w:r w:rsidRPr="00FA686B">
        <w:rPr>
          <w:rFonts w:ascii="Arial" w:hAnsi="Arial" w:cs="Arial"/>
          <w:color w:val="333333"/>
          <w:sz w:val="20"/>
        </w:rPr>
        <w:t>à</w:t>
      </w:r>
      <w:r w:rsidRPr="00FA686B">
        <w:rPr>
          <w:rFonts w:ascii="Arial" w:hAnsi="Arial" w:cs="Arial"/>
          <w:color w:val="333333"/>
          <w:spacing w:val="-3"/>
          <w:sz w:val="20"/>
        </w:rPr>
        <w:t xml:space="preserve"> </w:t>
      </w:r>
      <w:r w:rsidRPr="00FA686B">
        <w:rPr>
          <w:rFonts w:ascii="Arial" w:hAnsi="Arial" w:cs="Arial"/>
          <w:color w:val="333333"/>
          <w:sz w:val="20"/>
        </w:rPr>
        <w:t>empresa</w:t>
      </w:r>
      <w:r w:rsidRPr="00FA686B">
        <w:rPr>
          <w:rFonts w:ascii="Arial" w:hAnsi="Arial" w:cs="Arial"/>
          <w:color w:val="333333"/>
          <w:spacing w:val="-3"/>
          <w:sz w:val="20"/>
        </w:rPr>
        <w:t xml:space="preserve"> </w:t>
      </w:r>
      <w:r w:rsidRPr="00FA686B">
        <w:rPr>
          <w:rFonts w:ascii="Arial" w:hAnsi="Arial" w:cs="Arial"/>
          <w:color w:val="333333"/>
          <w:sz w:val="20"/>
        </w:rPr>
        <w:t>para</w:t>
      </w:r>
      <w:r w:rsidRPr="00FA686B">
        <w:rPr>
          <w:rFonts w:ascii="Arial" w:hAnsi="Arial" w:cs="Arial"/>
          <w:color w:val="333333"/>
          <w:spacing w:val="-3"/>
          <w:sz w:val="20"/>
        </w:rPr>
        <w:t xml:space="preserve"> </w:t>
      </w:r>
      <w:r w:rsidRPr="00FA686B">
        <w:rPr>
          <w:rFonts w:ascii="Arial" w:hAnsi="Arial" w:cs="Arial"/>
          <w:color w:val="333333"/>
          <w:sz w:val="20"/>
        </w:rPr>
        <w:t xml:space="preserve">emissão de Nota Fiscal no que pertine à parcela incontroversa da execução do objeto, para efeito de liquidação e </w:t>
      </w:r>
      <w:r w:rsidRPr="00FA686B">
        <w:rPr>
          <w:rFonts w:ascii="Arial" w:hAnsi="Arial" w:cs="Arial"/>
          <w:color w:val="333333"/>
          <w:spacing w:val="-2"/>
          <w:sz w:val="20"/>
        </w:rPr>
        <w:t>pagamento.</w:t>
      </w:r>
    </w:p>
    <w:p w14:paraId="450AC4D8"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48" w:firstLine="0"/>
        <w:contextualSpacing w:val="0"/>
        <w:jc w:val="both"/>
        <w:rPr>
          <w:rFonts w:ascii="Arial" w:hAnsi="Arial" w:cs="Arial"/>
          <w:sz w:val="20"/>
        </w:rPr>
      </w:pPr>
      <w:r w:rsidRPr="00FA686B">
        <w:rPr>
          <w:rFonts w:ascii="Arial" w:hAnsi="Arial" w:cs="Arial"/>
          <w:color w:val="333333"/>
          <w:sz w:val="20"/>
        </w:rPr>
        <w:t>O</w:t>
      </w:r>
      <w:r w:rsidRPr="00FA686B">
        <w:rPr>
          <w:rFonts w:ascii="Arial" w:hAnsi="Arial" w:cs="Arial"/>
          <w:color w:val="333333"/>
          <w:spacing w:val="-12"/>
          <w:sz w:val="20"/>
        </w:rPr>
        <w:t xml:space="preserve"> </w:t>
      </w:r>
      <w:r w:rsidRPr="00FA686B">
        <w:rPr>
          <w:rFonts w:ascii="Arial" w:hAnsi="Arial" w:cs="Arial"/>
          <w:color w:val="333333"/>
          <w:sz w:val="20"/>
        </w:rPr>
        <w:t>prazo</w:t>
      </w:r>
      <w:r w:rsidRPr="00FA686B">
        <w:rPr>
          <w:rFonts w:ascii="Arial" w:hAnsi="Arial" w:cs="Arial"/>
          <w:color w:val="333333"/>
          <w:spacing w:val="-11"/>
          <w:sz w:val="20"/>
        </w:rPr>
        <w:t xml:space="preserve"> </w:t>
      </w:r>
      <w:r w:rsidRPr="00FA686B">
        <w:rPr>
          <w:rFonts w:ascii="Arial" w:hAnsi="Arial" w:cs="Arial"/>
          <w:color w:val="333333"/>
          <w:sz w:val="20"/>
        </w:rPr>
        <w:t>para</w:t>
      </w:r>
      <w:r w:rsidRPr="00FA686B">
        <w:rPr>
          <w:rFonts w:ascii="Arial" w:hAnsi="Arial" w:cs="Arial"/>
          <w:color w:val="333333"/>
          <w:spacing w:val="-12"/>
          <w:sz w:val="20"/>
        </w:rPr>
        <w:t xml:space="preserve"> </w:t>
      </w:r>
      <w:r w:rsidRPr="00FA686B">
        <w:rPr>
          <w:rFonts w:ascii="Arial" w:hAnsi="Arial" w:cs="Arial"/>
          <w:color w:val="333333"/>
          <w:sz w:val="20"/>
        </w:rPr>
        <w:t>a</w:t>
      </w:r>
      <w:r w:rsidRPr="00FA686B">
        <w:rPr>
          <w:rFonts w:ascii="Arial" w:hAnsi="Arial" w:cs="Arial"/>
          <w:color w:val="333333"/>
          <w:spacing w:val="-12"/>
          <w:sz w:val="20"/>
        </w:rPr>
        <w:t xml:space="preserve"> </w:t>
      </w:r>
      <w:r w:rsidRPr="00FA686B">
        <w:rPr>
          <w:rFonts w:ascii="Arial" w:hAnsi="Arial" w:cs="Arial"/>
          <w:color w:val="333333"/>
          <w:sz w:val="20"/>
        </w:rPr>
        <w:t>solução,</w:t>
      </w:r>
      <w:r w:rsidRPr="00FA686B">
        <w:rPr>
          <w:rFonts w:ascii="Arial" w:hAnsi="Arial" w:cs="Arial"/>
          <w:color w:val="333333"/>
          <w:spacing w:val="-11"/>
          <w:sz w:val="20"/>
        </w:rPr>
        <w:t xml:space="preserve"> </w:t>
      </w:r>
      <w:r w:rsidRPr="00FA686B">
        <w:rPr>
          <w:rFonts w:ascii="Arial" w:hAnsi="Arial" w:cs="Arial"/>
          <w:color w:val="333333"/>
          <w:sz w:val="20"/>
        </w:rPr>
        <w:t>pelo</w:t>
      </w:r>
      <w:r w:rsidRPr="00FA686B">
        <w:rPr>
          <w:rFonts w:ascii="Arial" w:hAnsi="Arial" w:cs="Arial"/>
          <w:color w:val="333333"/>
          <w:spacing w:val="-14"/>
          <w:sz w:val="20"/>
        </w:rPr>
        <w:t xml:space="preserve"> </w:t>
      </w:r>
      <w:r w:rsidRPr="00FA686B">
        <w:rPr>
          <w:rFonts w:ascii="Arial" w:hAnsi="Arial" w:cs="Arial"/>
          <w:color w:val="333333"/>
          <w:sz w:val="20"/>
        </w:rPr>
        <w:t>contratado,</w:t>
      </w:r>
      <w:r w:rsidRPr="00FA686B">
        <w:rPr>
          <w:rFonts w:ascii="Arial" w:hAnsi="Arial" w:cs="Arial"/>
          <w:color w:val="333333"/>
          <w:spacing w:val="-11"/>
          <w:sz w:val="20"/>
        </w:rPr>
        <w:t xml:space="preserve"> </w:t>
      </w:r>
      <w:r w:rsidRPr="00FA686B">
        <w:rPr>
          <w:rFonts w:ascii="Arial" w:hAnsi="Arial" w:cs="Arial"/>
          <w:color w:val="333333"/>
          <w:sz w:val="20"/>
        </w:rPr>
        <w:t>de</w:t>
      </w:r>
      <w:r w:rsidRPr="00FA686B">
        <w:rPr>
          <w:rFonts w:ascii="Arial" w:hAnsi="Arial" w:cs="Arial"/>
          <w:color w:val="333333"/>
          <w:spacing w:val="-12"/>
          <w:sz w:val="20"/>
        </w:rPr>
        <w:t xml:space="preserve"> </w:t>
      </w:r>
      <w:r w:rsidRPr="00FA686B">
        <w:rPr>
          <w:rFonts w:ascii="Arial" w:hAnsi="Arial" w:cs="Arial"/>
          <w:color w:val="333333"/>
          <w:sz w:val="20"/>
        </w:rPr>
        <w:t>inconsistências</w:t>
      </w:r>
      <w:r w:rsidRPr="00FA686B">
        <w:rPr>
          <w:rFonts w:ascii="Arial" w:hAnsi="Arial" w:cs="Arial"/>
          <w:color w:val="333333"/>
          <w:spacing w:val="-13"/>
          <w:sz w:val="20"/>
        </w:rPr>
        <w:t xml:space="preserve"> </w:t>
      </w:r>
      <w:r w:rsidRPr="00FA686B">
        <w:rPr>
          <w:rFonts w:ascii="Arial" w:hAnsi="Arial" w:cs="Arial"/>
          <w:color w:val="333333"/>
          <w:sz w:val="20"/>
        </w:rPr>
        <w:t>na</w:t>
      </w:r>
      <w:r w:rsidRPr="00FA686B">
        <w:rPr>
          <w:rFonts w:ascii="Arial" w:hAnsi="Arial" w:cs="Arial"/>
          <w:color w:val="333333"/>
          <w:spacing w:val="-11"/>
          <w:sz w:val="20"/>
        </w:rPr>
        <w:t xml:space="preserve"> </w:t>
      </w:r>
      <w:r w:rsidRPr="00FA686B">
        <w:rPr>
          <w:rFonts w:ascii="Arial" w:hAnsi="Arial" w:cs="Arial"/>
          <w:color w:val="333333"/>
          <w:sz w:val="20"/>
        </w:rPr>
        <w:t>execução</w:t>
      </w:r>
      <w:r w:rsidRPr="00FA686B">
        <w:rPr>
          <w:rFonts w:ascii="Arial" w:hAnsi="Arial" w:cs="Arial"/>
          <w:color w:val="333333"/>
          <w:spacing w:val="-12"/>
          <w:sz w:val="20"/>
        </w:rPr>
        <w:t xml:space="preserve"> </w:t>
      </w:r>
      <w:r w:rsidRPr="00FA686B">
        <w:rPr>
          <w:rFonts w:ascii="Arial" w:hAnsi="Arial" w:cs="Arial"/>
          <w:color w:val="333333"/>
          <w:sz w:val="20"/>
        </w:rPr>
        <w:t>do</w:t>
      </w:r>
      <w:r w:rsidRPr="00FA686B">
        <w:rPr>
          <w:rFonts w:ascii="Arial" w:hAnsi="Arial" w:cs="Arial"/>
          <w:color w:val="333333"/>
          <w:spacing w:val="-12"/>
          <w:sz w:val="20"/>
        </w:rPr>
        <w:t xml:space="preserve"> </w:t>
      </w:r>
      <w:r w:rsidRPr="00FA686B">
        <w:rPr>
          <w:rFonts w:ascii="Arial" w:hAnsi="Arial" w:cs="Arial"/>
          <w:color w:val="333333"/>
          <w:sz w:val="20"/>
        </w:rPr>
        <w:t>objeto</w:t>
      </w:r>
      <w:r w:rsidRPr="00FA686B">
        <w:rPr>
          <w:rFonts w:ascii="Arial" w:hAnsi="Arial" w:cs="Arial"/>
          <w:color w:val="333333"/>
          <w:spacing w:val="-14"/>
          <w:sz w:val="20"/>
        </w:rPr>
        <w:t xml:space="preserve"> </w:t>
      </w:r>
      <w:r w:rsidRPr="00FA686B">
        <w:rPr>
          <w:rFonts w:ascii="Arial" w:hAnsi="Arial" w:cs="Arial"/>
          <w:color w:val="333333"/>
          <w:sz w:val="20"/>
        </w:rPr>
        <w:t>ou</w:t>
      </w:r>
      <w:r w:rsidRPr="00FA686B">
        <w:rPr>
          <w:rFonts w:ascii="Arial" w:hAnsi="Arial" w:cs="Arial"/>
          <w:color w:val="333333"/>
          <w:spacing w:val="-10"/>
          <w:sz w:val="20"/>
        </w:rPr>
        <w:t xml:space="preserve"> </w:t>
      </w:r>
      <w:r w:rsidRPr="00FA686B">
        <w:rPr>
          <w:rFonts w:ascii="Arial" w:hAnsi="Arial" w:cs="Arial"/>
          <w:color w:val="333333"/>
          <w:sz w:val="20"/>
        </w:rPr>
        <w:t>de</w:t>
      </w:r>
      <w:r w:rsidRPr="00FA686B">
        <w:rPr>
          <w:rFonts w:ascii="Arial" w:hAnsi="Arial" w:cs="Arial"/>
          <w:color w:val="333333"/>
          <w:spacing w:val="-14"/>
          <w:sz w:val="20"/>
        </w:rPr>
        <w:t xml:space="preserve"> </w:t>
      </w:r>
      <w:r w:rsidRPr="00FA686B">
        <w:rPr>
          <w:rFonts w:ascii="Arial" w:hAnsi="Arial" w:cs="Arial"/>
          <w:color w:val="333333"/>
          <w:sz w:val="20"/>
        </w:rPr>
        <w:t>saneamento da nota fiscal ou de instrumento de cobrança equivalente, verificadas pela Administração durante a análise prévia à liquidação de despesa, não será computado para os fins do recebimento definitivo.</w:t>
      </w:r>
    </w:p>
    <w:p w14:paraId="492E6A49"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83" w:lineRule="auto"/>
        <w:ind w:right="153" w:firstLine="0"/>
        <w:contextualSpacing w:val="0"/>
        <w:jc w:val="both"/>
        <w:rPr>
          <w:rFonts w:ascii="Arial" w:hAnsi="Arial" w:cs="Arial"/>
          <w:sz w:val="20"/>
        </w:rPr>
      </w:pPr>
      <w:r w:rsidRPr="00FA686B">
        <w:rPr>
          <w:rFonts w:ascii="Arial" w:hAnsi="Arial" w:cs="Arial"/>
          <w:color w:val="333333"/>
          <w:sz w:val="20"/>
        </w:rPr>
        <w:t>O recebimento provisório ou definitivo não excluirá a responsabilidade civil pela solidez e pela segurança dos bens nem a responsabilidade ético-profissional pela perfeita execução do contrato.</w:t>
      </w:r>
    </w:p>
    <w:p w14:paraId="14B047DE" w14:textId="77777777" w:rsidR="00930619" w:rsidRPr="00FA686B" w:rsidRDefault="00930619" w:rsidP="00930619">
      <w:pPr>
        <w:pStyle w:val="Corpodetexto"/>
        <w:spacing w:before="4"/>
        <w:rPr>
          <w:rFonts w:ascii="Arial" w:hAnsi="Arial" w:cs="Arial"/>
        </w:rPr>
      </w:pPr>
    </w:p>
    <w:p w14:paraId="49C1BEDA" w14:textId="77777777" w:rsidR="00930619" w:rsidRPr="00FA686B" w:rsidRDefault="00930619" w:rsidP="00930619">
      <w:pPr>
        <w:pStyle w:val="Ttulo2"/>
      </w:pPr>
      <w:r w:rsidRPr="00FA686B">
        <w:rPr>
          <w:spacing w:val="-2"/>
        </w:rPr>
        <w:t>Liquidação</w:t>
      </w:r>
    </w:p>
    <w:p w14:paraId="28C39BAC"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0" w:lineRule="auto"/>
        <w:ind w:right="146" w:firstLine="0"/>
        <w:contextualSpacing w:val="0"/>
        <w:jc w:val="both"/>
        <w:rPr>
          <w:rFonts w:ascii="Arial" w:hAnsi="Arial" w:cs="Arial"/>
          <w:sz w:val="20"/>
        </w:rPr>
      </w:pPr>
      <w:r w:rsidRPr="00FA686B">
        <w:rPr>
          <w:rFonts w:ascii="Arial" w:hAnsi="Arial" w:cs="Arial"/>
          <w:color w:val="333333"/>
          <w:sz w:val="20"/>
        </w:rPr>
        <w:t>Recebida a Nota Fiscal ou documento de cobrança equivalente, o setor competente, para fins de liquidação,</w:t>
      </w:r>
      <w:r w:rsidRPr="00FA686B">
        <w:rPr>
          <w:rFonts w:ascii="Arial" w:hAnsi="Arial" w:cs="Arial"/>
          <w:color w:val="333333"/>
          <w:spacing w:val="-3"/>
          <w:sz w:val="20"/>
        </w:rPr>
        <w:t xml:space="preserve"> </w:t>
      </w:r>
      <w:r w:rsidRPr="00FA686B">
        <w:rPr>
          <w:rFonts w:ascii="Arial" w:hAnsi="Arial" w:cs="Arial"/>
          <w:color w:val="333333"/>
          <w:sz w:val="20"/>
        </w:rPr>
        <w:t>deve</w:t>
      </w:r>
      <w:r w:rsidRPr="00FA686B">
        <w:rPr>
          <w:rFonts w:ascii="Arial" w:hAnsi="Arial" w:cs="Arial"/>
          <w:color w:val="333333"/>
          <w:spacing w:val="-2"/>
          <w:sz w:val="20"/>
        </w:rPr>
        <w:t xml:space="preserve"> </w:t>
      </w:r>
      <w:r w:rsidRPr="00FA686B">
        <w:rPr>
          <w:rFonts w:ascii="Arial" w:hAnsi="Arial" w:cs="Arial"/>
          <w:color w:val="333333"/>
          <w:sz w:val="20"/>
        </w:rPr>
        <w:t>verificar</w:t>
      </w:r>
      <w:r w:rsidRPr="00FA686B">
        <w:rPr>
          <w:rFonts w:ascii="Arial" w:hAnsi="Arial" w:cs="Arial"/>
          <w:color w:val="333333"/>
          <w:spacing w:val="-4"/>
          <w:sz w:val="20"/>
        </w:rPr>
        <w:t xml:space="preserve"> </w:t>
      </w:r>
      <w:r w:rsidRPr="00FA686B">
        <w:rPr>
          <w:rFonts w:ascii="Arial" w:hAnsi="Arial" w:cs="Arial"/>
          <w:color w:val="333333"/>
          <w:sz w:val="20"/>
        </w:rPr>
        <w:t>se</w:t>
      </w:r>
      <w:r w:rsidRPr="00FA686B">
        <w:rPr>
          <w:rFonts w:ascii="Arial" w:hAnsi="Arial" w:cs="Arial"/>
          <w:color w:val="333333"/>
          <w:spacing w:val="-5"/>
          <w:sz w:val="20"/>
        </w:rPr>
        <w:t xml:space="preserve"> </w:t>
      </w:r>
      <w:r w:rsidRPr="00FA686B">
        <w:rPr>
          <w:rFonts w:ascii="Arial" w:hAnsi="Arial" w:cs="Arial"/>
          <w:color w:val="333333"/>
          <w:sz w:val="20"/>
        </w:rPr>
        <w:t>o</w:t>
      </w:r>
      <w:r w:rsidRPr="00FA686B">
        <w:rPr>
          <w:rFonts w:ascii="Arial" w:hAnsi="Arial" w:cs="Arial"/>
          <w:color w:val="333333"/>
          <w:spacing w:val="-3"/>
          <w:sz w:val="20"/>
        </w:rPr>
        <w:t xml:space="preserve"> </w:t>
      </w:r>
      <w:r w:rsidRPr="00FA686B">
        <w:rPr>
          <w:rFonts w:ascii="Arial" w:hAnsi="Arial" w:cs="Arial"/>
          <w:color w:val="333333"/>
          <w:sz w:val="20"/>
        </w:rPr>
        <w:t>documento</w:t>
      </w:r>
      <w:r w:rsidRPr="00FA686B">
        <w:rPr>
          <w:rFonts w:ascii="Arial" w:hAnsi="Arial" w:cs="Arial"/>
          <w:color w:val="333333"/>
          <w:spacing w:val="-3"/>
          <w:sz w:val="20"/>
        </w:rPr>
        <w:t xml:space="preserve"> </w:t>
      </w:r>
      <w:r w:rsidRPr="00FA686B">
        <w:rPr>
          <w:rFonts w:ascii="Arial" w:hAnsi="Arial" w:cs="Arial"/>
          <w:color w:val="333333"/>
          <w:sz w:val="20"/>
        </w:rPr>
        <w:t>apresentado</w:t>
      </w:r>
      <w:r w:rsidRPr="00FA686B">
        <w:rPr>
          <w:rFonts w:ascii="Arial" w:hAnsi="Arial" w:cs="Arial"/>
          <w:color w:val="333333"/>
          <w:spacing w:val="-5"/>
          <w:sz w:val="20"/>
        </w:rPr>
        <w:t xml:space="preserve"> </w:t>
      </w:r>
      <w:r w:rsidRPr="00FA686B">
        <w:rPr>
          <w:rFonts w:ascii="Arial" w:hAnsi="Arial" w:cs="Arial"/>
          <w:color w:val="333333"/>
          <w:sz w:val="20"/>
        </w:rPr>
        <w:t>expressa</w:t>
      </w:r>
      <w:r w:rsidRPr="00FA686B">
        <w:rPr>
          <w:rFonts w:ascii="Arial" w:hAnsi="Arial" w:cs="Arial"/>
          <w:color w:val="333333"/>
          <w:spacing w:val="-2"/>
          <w:sz w:val="20"/>
        </w:rPr>
        <w:t xml:space="preserve"> </w:t>
      </w:r>
      <w:r w:rsidRPr="00FA686B">
        <w:rPr>
          <w:rFonts w:ascii="Arial" w:hAnsi="Arial" w:cs="Arial"/>
          <w:color w:val="333333"/>
          <w:sz w:val="20"/>
        </w:rPr>
        <w:t>os</w:t>
      </w:r>
      <w:r w:rsidRPr="00FA686B">
        <w:rPr>
          <w:rFonts w:ascii="Arial" w:hAnsi="Arial" w:cs="Arial"/>
          <w:color w:val="333333"/>
          <w:spacing w:val="-4"/>
          <w:sz w:val="20"/>
        </w:rPr>
        <w:t xml:space="preserve"> </w:t>
      </w:r>
      <w:r w:rsidRPr="00FA686B">
        <w:rPr>
          <w:rFonts w:ascii="Arial" w:hAnsi="Arial" w:cs="Arial"/>
          <w:color w:val="333333"/>
          <w:sz w:val="20"/>
        </w:rPr>
        <w:t>elementos</w:t>
      </w:r>
      <w:r w:rsidRPr="00FA686B">
        <w:rPr>
          <w:rFonts w:ascii="Arial" w:hAnsi="Arial" w:cs="Arial"/>
          <w:color w:val="333333"/>
          <w:spacing w:val="-4"/>
          <w:sz w:val="20"/>
        </w:rPr>
        <w:t xml:space="preserve"> </w:t>
      </w:r>
      <w:r w:rsidRPr="00FA686B">
        <w:rPr>
          <w:rFonts w:ascii="Arial" w:hAnsi="Arial" w:cs="Arial"/>
          <w:color w:val="333333"/>
          <w:sz w:val="20"/>
        </w:rPr>
        <w:t>necessários</w:t>
      </w:r>
      <w:r w:rsidRPr="00FA686B">
        <w:rPr>
          <w:rFonts w:ascii="Arial" w:hAnsi="Arial" w:cs="Arial"/>
          <w:color w:val="333333"/>
          <w:spacing w:val="-4"/>
          <w:sz w:val="20"/>
        </w:rPr>
        <w:t xml:space="preserve"> </w:t>
      </w:r>
      <w:r w:rsidRPr="00FA686B">
        <w:rPr>
          <w:rFonts w:ascii="Arial" w:hAnsi="Arial" w:cs="Arial"/>
          <w:color w:val="333333"/>
          <w:sz w:val="20"/>
        </w:rPr>
        <w:t>e</w:t>
      </w:r>
      <w:r w:rsidRPr="00FA686B">
        <w:rPr>
          <w:rFonts w:ascii="Arial" w:hAnsi="Arial" w:cs="Arial"/>
          <w:color w:val="333333"/>
          <w:spacing w:val="-3"/>
          <w:sz w:val="20"/>
        </w:rPr>
        <w:t xml:space="preserve"> </w:t>
      </w:r>
      <w:r w:rsidRPr="00FA686B">
        <w:rPr>
          <w:rFonts w:ascii="Arial" w:hAnsi="Arial" w:cs="Arial"/>
          <w:color w:val="333333"/>
          <w:sz w:val="20"/>
        </w:rPr>
        <w:t>essenciais,</w:t>
      </w:r>
      <w:r w:rsidRPr="00FA686B">
        <w:rPr>
          <w:rFonts w:ascii="Arial" w:hAnsi="Arial" w:cs="Arial"/>
          <w:color w:val="333333"/>
          <w:spacing w:val="-5"/>
          <w:sz w:val="20"/>
        </w:rPr>
        <w:t xml:space="preserve"> </w:t>
      </w:r>
      <w:r w:rsidRPr="00FA686B">
        <w:rPr>
          <w:rFonts w:ascii="Arial" w:hAnsi="Arial" w:cs="Arial"/>
          <w:color w:val="333333"/>
          <w:sz w:val="20"/>
        </w:rPr>
        <w:t xml:space="preserve">tais </w:t>
      </w:r>
      <w:r w:rsidRPr="00FA686B">
        <w:rPr>
          <w:rFonts w:ascii="Arial" w:hAnsi="Arial" w:cs="Arial"/>
          <w:color w:val="333333"/>
          <w:spacing w:val="-4"/>
          <w:sz w:val="20"/>
        </w:rPr>
        <w:t>como:</w:t>
      </w:r>
    </w:p>
    <w:p w14:paraId="7337CD3A" w14:textId="77777777" w:rsidR="00930619" w:rsidRPr="00FA686B" w:rsidRDefault="00930619" w:rsidP="00930619">
      <w:pPr>
        <w:pStyle w:val="PargrafodaLista"/>
        <w:widowControl w:val="0"/>
        <w:numPr>
          <w:ilvl w:val="2"/>
          <w:numId w:val="48"/>
        </w:numPr>
        <w:tabs>
          <w:tab w:val="left" w:pos="1612"/>
        </w:tabs>
        <w:autoSpaceDE w:val="0"/>
        <w:autoSpaceDN w:val="0"/>
        <w:spacing w:before="120" w:after="0" w:line="240" w:lineRule="auto"/>
        <w:ind w:left="1612" w:hanging="763"/>
        <w:contextualSpacing w:val="0"/>
        <w:rPr>
          <w:rFonts w:ascii="Arial" w:hAnsi="Arial" w:cs="Arial"/>
          <w:sz w:val="20"/>
        </w:rPr>
      </w:pPr>
      <w:r w:rsidRPr="00FA686B">
        <w:rPr>
          <w:rFonts w:ascii="Arial" w:hAnsi="Arial" w:cs="Arial"/>
          <w:sz w:val="20"/>
        </w:rPr>
        <w:lastRenderedPageBreak/>
        <w:t>a</w:t>
      </w:r>
      <w:r w:rsidRPr="00FA686B">
        <w:rPr>
          <w:rFonts w:ascii="Arial" w:hAnsi="Arial" w:cs="Arial"/>
          <w:spacing w:val="-1"/>
          <w:sz w:val="20"/>
        </w:rPr>
        <w:t xml:space="preserve"> </w:t>
      </w:r>
      <w:r w:rsidRPr="00FA686B">
        <w:rPr>
          <w:rFonts w:ascii="Arial" w:hAnsi="Arial" w:cs="Arial"/>
          <w:sz w:val="20"/>
        </w:rPr>
        <w:t>data</w:t>
      </w:r>
      <w:r w:rsidRPr="00FA686B">
        <w:rPr>
          <w:rFonts w:ascii="Arial" w:hAnsi="Arial" w:cs="Arial"/>
          <w:spacing w:val="-1"/>
          <w:sz w:val="20"/>
        </w:rPr>
        <w:t xml:space="preserve"> </w:t>
      </w:r>
      <w:r w:rsidRPr="00FA686B">
        <w:rPr>
          <w:rFonts w:ascii="Arial" w:hAnsi="Arial" w:cs="Arial"/>
          <w:sz w:val="20"/>
        </w:rPr>
        <w:t>da</w:t>
      </w:r>
      <w:r w:rsidRPr="00FA686B">
        <w:rPr>
          <w:rFonts w:ascii="Arial" w:hAnsi="Arial" w:cs="Arial"/>
          <w:spacing w:val="-1"/>
          <w:sz w:val="20"/>
        </w:rPr>
        <w:t xml:space="preserve"> </w:t>
      </w:r>
      <w:r w:rsidRPr="00FA686B">
        <w:rPr>
          <w:rFonts w:ascii="Arial" w:hAnsi="Arial" w:cs="Arial"/>
          <w:spacing w:val="-2"/>
          <w:sz w:val="20"/>
        </w:rPr>
        <w:t>emissão;</w:t>
      </w:r>
    </w:p>
    <w:p w14:paraId="3EC92FAB" w14:textId="77777777" w:rsidR="00930619" w:rsidRPr="00FA686B" w:rsidRDefault="00930619" w:rsidP="00930619">
      <w:pPr>
        <w:pStyle w:val="PargrafodaLista"/>
        <w:widowControl w:val="0"/>
        <w:numPr>
          <w:ilvl w:val="2"/>
          <w:numId w:val="48"/>
        </w:numPr>
        <w:tabs>
          <w:tab w:val="left" w:pos="1612"/>
        </w:tabs>
        <w:autoSpaceDE w:val="0"/>
        <w:autoSpaceDN w:val="0"/>
        <w:spacing w:before="158" w:after="0" w:line="240" w:lineRule="auto"/>
        <w:ind w:left="1612" w:hanging="763"/>
        <w:contextualSpacing w:val="0"/>
        <w:rPr>
          <w:rFonts w:ascii="Arial" w:hAnsi="Arial" w:cs="Arial"/>
          <w:sz w:val="20"/>
        </w:rPr>
      </w:pPr>
      <w:r w:rsidRPr="00FA686B">
        <w:rPr>
          <w:rFonts w:ascii="Arial" w:hAnsi="Arial" w:cs="Arial"/>
          <w:sz w:val="20"/>
        </w:rPr>
        <w:t>os</w:t>
      </w:r>
      <w:r w:rsidRPr="00FA686B">
        <w:rPr>
          <w:rFonts w:ascii="Arial" w:hAnsi="Arial" w:cs="Arial"/>
          <w:spacing w:val="-2"/>
          <w:sz w:val="20"/>
        </w:rPr>
        <w:t xml:space="preserve"> </w:t>
      </w:r>
      <w:r w:rsidRPr="00FA686B">
        <w:rPr>
          <w:rFonts w:ascii="Arial" w:hAnsi="Arial" w:cs="Arial"/>
          <w:sz w:val="20"/>
        </w:rPr>
        <w:t>dados</w:t>
      </w:r>
      <w:r w:rsidRPr="00FA686B">
        <w:rPr>
          <w:rFonts w:ascii="Arial" w:hAnsi="Arial" w:cs="Arial"/>
          <w:spacing w:val="-2"/>
          <w:sz w:val="20"/>
        </w:rPr>
        <w:t xml:space="preserve"> </w:t>
      </w:r>
      <w:r w:rsidRPr="00FA686B">
        <w:rPr>
          <w:rFonts w:ascii="Arial" w:hAnsi="Arial" w:cs="Arial"/>
          <w:sz w:val="20"/>
        </w:rPr>
        <w:t>do</w:t>
      </w:r>
      <w:r w:rsidRPr="00FA686B">
        <w:rPr>
          <w:rFonts w:ascii="Arial" w:hAnsi="Arial" w:cs="Arial"/>
          <w:spacing w:val="-4"/>
          <w:sz w:val="20"/>
        </w:rPr>
        <w:t xml:space="preserve"> </w:t>
      </w:r>
      <w:r w:rsidRPr="00FA686B">
        <w:rPr>
          <w:rFonts w:ascii="Arial" w:hAnsi="Arial" w:cs="Arial"/>
          <w:sz w:val="20"/>
        </w:rPr>
        <w:t>contrato</w:t>
      </w:r>
      <w:r w:rsidRPr="00FA686B">
        <w:rPr>
          <w:rFonts w:ascii="Arial" w:hAnsi="Arial" w:cs="Arial"/>
          <w:spacing w:val="-2"/>
          <w:sz w:val="20"/>
        </w:rPr>
        <w:t xml:space="preserve"> </w:t>
      </w:r>
      <w:r w:rsidRPr="00FA686B">
        <w:rPr>
          <w:rFonts w:ascii="Arial" w:hAnsi="Arial" w:cs="Arial"/>
          <w:sz w:val="20"/>
        </w:rPr>
        <w:t>e</w:t>
      </w:r>
      <w:r w:rsidRPr="00FA686B">
        <w:rPr>
          <w:rFonts w:ascii="Arial" w:hAnsi="Arial" w:cs="Arial"/>
          <w:spacing w:val="-1"/>
          <w:sz w:val="20"/>
        </w:rPr>
        <w:t xml:space="preserve"> </w:t>
      </w:r>
      <w:r w:rsidRPr="00FA686B">
        <w:rPr>
          <w:rFonts w:ascii="Arial" w:hAnsi="Arial" w:cs="Arial"/>
          <w:sz w:val="20"/>
        </w:rPr>
        <w:t>do</w:t>
      </w:r>
      <w:r w:rsidRPr="00FA686B">
        <w:rPr>
          <w:rFonts w:ascii="Arial" w:hAnsi="Arial" w:cs="Arial"/>
          <w:spacing w:val="-2"/>
          <w:sz w:val="20"/>
        </w:rPr>
        <w:t xml:space="preserve"> </w:t>
      </w:r>
      <w:r w:rsidRPr="00FA686B">
        <w:rPr>
          <w:rFonts w:ascii="Arial" w:hAnsi="Arial" w:cs="Arial"/>
          <w:sz w:val="20"/>
        </w:rPr>
        <w:t>órgão</w:t>
      </w:r>
      <w:r w:rsidRPr="00FA686B">
        <w:rPr>
          <w:rFonts w:ascii="Arial" w:hAnsi="Arial" w:cs="Arial"/>
          <w:spacing w:val="-3"/>
          <w:sz w:val="20"/>
        </w:rPr>
        <w:t xml:space="preserve"> </w:t>
      </w:r>
      <w:r w:rsidRPr="00FA686B">
        <w:rPr>
          <w:rFonts w:ascii="Arial" w:hAnsi="Arial" w:cs="Arial"/>
          <w:spacing w:val="-2"/>
          <w:sz w:val="20"/>
        </w:rPr>
        <w:t>contratante;</w:t>
      </w:r>
    </w:p>
    <w:p w14:paraId="473687DD" w14:textId="77777777" w:rsidR="00930619" w:rsidRPr="00FA686B" w:rsidRDefault="00930619" w:rsidP="00930619">
      <w:pPr>
        <w:pStyle w:val="PargrafodaLista"/>
        <w:widowControl w:val="0"/>
        <w:numPr>
          <w:ilvl w:val="2"/>
          <w:numId w:val="48"/>
        </w:numPr>
        <w:tabs>
          <w:tab w:val="left" w:pos="1612"/>
        </w:tabs>
        <w:autoSpaceDE w:val="0"/>
        <w:autoSpaceDN w:val="0"/>
        <w:spacing w:before="157" w:after="0" w:line="240" w:lineRule="auto"/>
        <w:ind w:left="1612" w:hanging="763"/>
        <w:contextualSpacing w:val="0"/>
        <w:rPr>
          <w:rFonts w:ascii="Arial" w:hAnsi="Arial" w:cs="Arial"/>
          <w:sz w:val="20"/>
        </w:rPr>
      </w:pPr>
      <w:r w:rsidRPr="00FA686B">
        <w:rPr>
          <w:rFonts w:ascii="Arial" w:hAnsi="Arial" w:cs="Arial"/>
          <w:sz w:val="20"/>
        </w:rPr>
        <w:t>o</w:t>
      </w:r>
      <w:r w:rsidRPr="00FA686B">
        <w:rPr>
          <w:rFonts w:ascii="Arial" w:hAnsi="Arial" w:cs="Arial"/>
          <w:spacing w:val="-2"/>
          <w:sz w:val="20"/>
        </w:rPr>
        <w:t xml:space="preserve"> </w:t>
      </w:r>
      <w:r w:rsidRPr="00FA686B">
        <w:rPr>
          <w:rFonts w:ascii="Arial" w:hAnsi="Arial" w:cs="Arial"/>
          <w:sz w:val="20"/>
        </w:rPr>
        <w:t>período</w:t>
      </w:r>
      <w:r w:rsidRPr="00FA686B">
        <w:rPr>
          <w:rFonts w:ascii="Arial" w:hAnsi="Arial" w:cs="Arial"/>
          <w:spacing w:val="-2"/>
          <w:sz w:val="20"/>
        </w:rPr>
        <w:t xml:space="preserve"> </w:t>
      </w:r>
      <w:r w:rsidRPr="00FA686B">
        <w:rPr>
          <w:rFonts w:ascii="Arial" w:hAnsi="Arial" w:cs="Arial"/>
          <w:sz w:val="20"/>
        </w:rPr>
        <w:t>respectivo</w:t>
      </w:r>
      <w:r w:rsidRPr="00FA686B">
        <w:rPr>
          <w:rFonts w:ascii="Arial" w:hAnsi="Arial" w:cs="Arial"/>
          <w:spacing w:val="-1"/>
          <w:sz w:val="20"/>
        </w:rPr>
        <w:t xml:space="preserve"> </w:t>
      </w:r>
      <w:r w:rsidRPr="00FA686B">
        <w:rPr>
          <w:rFonts w:ascii="Arial" w:hAnsi="Arial" w:cs="Arial"/>
          <w:sz w:val="20"/>
        </w:rPr>
        <w:t>de</w:t>
      </w:r>
      <w:r w:rsidRPr="00FA686B">
        <w:rPr>
          <w:rFonts w:ascii="Arial" w:hAnsi="Arial" w:cs="Arial"/>
          <w:spacing w:val="-1"/>
          <w:sz w:val="20"/>
        </w:rPr>
        <w:t xml:space="preserve"> </w:t>
      </w:r>
      <w:r w:rsidRPr="00FA686B">
        <w:rPr>
          <w:rFonts w:ascii="Arial" w:hAnsi="Arial" w:cs="Arial"/>
          <w:sz w:val="20"/>
        </w:rPr>
        <w:t>execução</w:t>
      </w:r>
      <w:r w:rsidRPr="00FA686B">
        <w:rPr>
          <w:rFonts w:ascii="Arial" w:hAnsi="Arial" w:cs="Arial"/>
          <w:spacing w:val="-3"/>
          <w:sz w:val="20"/>
        </w:rPr>
        <w:t xml:space="preserve"> </w:t>
      </w:r>
      <w:r w:rsidRPr="00FA686B">
        <w:rPr>
          <w:rFonts w:ascii="Arial" w:hAnsi="Arial" w:cs="Arial"/>
          <w:sz w:val="20"/>
        </w:rPr>
        <w:t>do</w:t>
      </w:r>
      <w:r w:rsidRPr="00FA686B">
        <w:rPr>
          <w:rFonts w:ascii="Arial" w:hAnsi="Arial" w:cs="Arial"/>
          <w:spacing w:val="-2"/>
          <w:sz w:val="20"/>
        </w:rPr>
        <w:t xml:space="preserve"> contrato;</w:t>
      </w:r>
    </w:p>
    <w:p w14:paraId="120713D6" w14:textId="77777777" w:rsidR="00930619" w:rsidRPr="00FA686B" w:rsidRDefault="00930619" w:rsidP="00930619">
      <w:pPr>
        <w:pStyle w:val="PargrafodaLista"/>
        <w:widowControl w:val="0"/>
        <w:numPr>
          <w:ilvl w:val="2"/>
          <w:numId w:val="48"/>
        </w:numPr>
        <w:tabs>
          <w:tab w:val="left" w:pos="1612"/>
        </w:tabs>
        <w:autoSpaceDE w:val="0"/>
        <w:autoSpaceDN w:val="0"/>
        <w:spacing w:before="158" w:after="0" w:line="240" w:lineRule="auto"/>
        <w:ind w:left="1612" w:hanging="763"/>
        <w:contextualSpacing w:val="0"/>
        <w:rPr>
          <w:rFonts w:ascii="Arial" w:hAnsi="Arial" w:cs="Arial"/>
          <w:sz w:val="20"/>
        </w:rPr>
      </w:pPr>
      <w:r w:rsidRPr="00FA686B">
        <w:rPr>
          <w:rFonts w:ascii="Arial" w:hAnsi="Arial" w:cs="Arial"/>
          <w:sz w:val="20"/>
        </w:rPr>
        <w:t>o</w:t>
      </w:r>
      <w:r w:rsidRPr="00FA686B">
        <w:rPr>
          <w:rFonts w:ascii="Arial" w:hAnsi="Arial" w:cs="Arial"/>
          <w:spacing w:val="-2"/>
          <w:sz w:val="20"/>
        </w:rPr>
        <w:t xml:space="preserve"> </w:t>
      </w:r>
      <w:r w:rsidRPr="00FA686B">
        <w:rPr>
          <w:rFonts w:ascii="Arial" w:hAnsi="Arial" w:cs="Arial"/>
          <w:sz w:val="20"/>
        </w:rPr>
        <w:t>valor</w:t>
      </w:r>
      <w:r w:rsidRPr="00FA686B">
        <w:rPr>
          <w:rFonts w:ascii="Arial" w:hAnsi="Arial" w:cs="Arial"/>
          <w:spacing w:val="-2"/>
          <w:sz w:val="20"/>
        </w:rPr>
        <w:t xml:space="preserve"> </w:t>
      </w:r>
      <w:r w:rsidRPr="00FA686B">
        <w:rPr>
          <w:rFonts w:ascii="Arial" w:hAnsi="Arial" w:cs="Arial"/>
          <w:sz w:val="20"/>
        </w:rPr>
        <w:t>a</w:t>
      </w:r>
      <w:r w:rsidRPr="00FA686B">
        <w:rPr>
          <w:rFonts w:ascii="Arial" w:hAnsi="Arial" w:cs="Arial"/>
          <w:spacing w:val="-2"/>
          <w:sz w:val="20"/>
        </w:rPr>
        <w:t xml:space="preserve"> </w:t>
      </w:r>
      <w:r w:rsidRPr="00FA686B">
        <w:rPr>
          <w:rFonts w:ascii="Arial" w:hAnsi="Arial" w:cs="Arial"/>
          <w:sz w:val="20"/>
        </w:rPr>
        <w:t xml:space="preserve">pagar; </w:t>
      </w:r>
      <w:r w:rsidRPr="00FA686B">
        <w:rPr>
          <w:rFonts w:ascii="Arial" w:hAnsi="Arial" w:cs="Arial"/>
          <w:spacing w:val="-10"/>
          <w:sz w:val="20"/>
        </w:rPr>
        <w:t>e</w:t>
      </w:r>
    </w:p>
    <w:p w14:paraId="3490B775" w14:textId="77777777" w:rsidR="00930619" w:rsidRPr="00FA686B" w:rsidRDefault="00930619" w:rsidP="00930619">
      <w:pPr>
        <w:pStyle w:val="PargrafodaLista"/>
        <w:widowControl w:val="0"/>
        <w:numPr>
          <w:ilvl w:val="2"/>
          <w:numId w:val="48"/>
        </w:numPr>
        <w:tabs>
          <w:tab w:val="left" w:pos="1612"/>
        </w:tabs>
        <w:autoSpaceDE w:val="0"/>
        <w:autoSpaceDN w:val="0"/>
        <w:spacing w:before="158" w:after="0" w:line="240" w:lineRule="auto"/>
        <w:ind w:left="1612" w:hanging="763"/>
        <w:contextualSpacing w:val="0"/>
        <w:rPr>
          <w:rFonts w:ascii="Arial" w:hAnsi="Arial" w:cs="Arial"/>
          <w:sz w:val="20"/>
        </w:rPr>
      </w:pPr>
      <w:r w:rsidRPr="00FA686B">
        <w:rPr>
          <w:rFonts w:ascii="Arial" w:hAnsi="Arial" w:cs="Arial"/>
          <w:sz w:val="20"/>
        </w:rPr>
        <w:t>Eventual</w:t>
      </w:r>
      <w:r w:rsidRPr="00FA686B">
        <w:rPr>
          <w:rFonts w:ascii="Arial" w:hAnsi="Arial" w:cs="Arial"/>
          <w:spacing w:val="-6"/>
          <w:sz w:val="20"/>
        </w:rPr>
        <w:t xml:space="preserve"> </w:t>
      </w:r>
      <w:r w:rsidRPr="00FA686B">
        <w:rPr>
          <w:rFonts w:ascii="Arial" w:hAnsi="Arial" w:cs="Arial"/>
          <w:sz w:val="20"/>
        </w:rPr>
        <w:t>destaque</w:t>
      </w:r>
      <w:r w:rsidRPr="00FA686B">
        <w:rPr>
          <w:rFonts w:ascii="Arial" w:hAnsi="Arial" w:cs="Arial"/>
          <w:spacing w:val="-7"/>
          <w:sz w:val="20"/>
        </w:rPr>
        <w:t xml:space="preserve"> </w:t>
      </w:r>
      <w:r w:rsidRPr="00FA686B">
        <w:rPr>
          <w:rFonts w:ascii="Arial" w:hAnsi="Arial" w:cs="Arial"/>
          <w:sz w:val="20"/>
        </w:rPr>
        <w:t>do</w:t>
      </w:r>
      <w:r w:rsidRPr="00FA686B">
        <w:rPr>
          <w:rFonts w:ascii="Arial" w:hAnsi="Arial" w:cs="Arial"/>
          <w:spacing w:val="-5"/>
          <w:sz w:val="20"/>
        </w:rPr>
        <w:t xml:space="preserve"> </w:t>
      </w:r>
      <w:r w:rsidRPr="00FA686B">
        <w:rPr>
          <w:rFonts w:ascii="Arial" w:hAnsi="Arial" w:cs="Arial"/>
          <w:sz w:val="20"/>
        </w:rPr>
        <w:t>valor</w:t>
      </w:r>
      <w:r w:rsidRPr="00FA686B">
        <w:rPr>
          <w:rFonts w:ascii="Arial" w:hAnsi="Arial" w:cs="Arial"/>
          <w:spacing w:val="-6"/>
          <w:sz w:val="20"/>
        </w:rPr>
        <w:t xml:space="preserve"> </w:t>
      </w:r>
      <w:r w:rsidRPr="00FA686B">
        <w:rPr>
          <w:rFonts w:ascii="Arial" w:hAnsi="Arial" w:cs="Arial"/>
          <w:sz w:val="20"/>
        </w:rPr>
        <w:t>de</w:t>
      </w:r>
      <w:r w:rsidRPr="00FA686B">
        <w:rPr>
          <w:rFonts w:ascii="Arial" w:hAnsi="Arial" w:cs="Arial"/>
          <w:spacing w:val="-8"/>
          <w:sz w:val="20"/>
        </w:rPr>
        <w:t xml:space="preserve"> </w:t>
      </w:r>
      <w:r w:rsidRPr="00FA686B">
        <w:rPr>
          <w:rFonts w:ascii="Arial" w:hAnsi="Arial" w:cs="Arial"/>
          <w:sz w:val="20"/>
        </w:rPr>
        <w:t>retenções</w:t>
      </w:r>
      <w:r w:rsidRPr="00FA686B">
        <w:rPr>
          <w:rFonts w:ascii="Arial" w:hAnsi="Arial" w:cs="Arial"/>
          <w:spacing w:val="-5"/>
          <w:sz w:val="20"/>
        </w:rPr>
        <w:t xml:space="preserve"> </w:t>
      </w:r>
      <w:r w:rsidRPr="00FA686B">
        <w:rPr>
          <w:rFonts w:ascii="Arial" w:hAnsi="Arial" w:cs="Arial"/>
          <w:sz w:val="20"/>
        </w:rPr>
        <w:t>tributárias</w:t>
      </w:r>
      <w:r w:rsidRPr="00FA686B">
        <w:rPr>
          <w:rFonts w:ascii="Arial" w:hAnsi="Arial" w:cs="Arial"/>
          <w:spacing w:val="-6"/>
          <w:sz w:val="20"/>
        </w:rPr>
        <w:t xml:space="preserve"> </w:t>
      </w:r>
      <w:r w:rsidRPr="00FA686B">
        <w:rPr>
          <w:rFonts w:ascii="Arial" w:hAnsi="Arial" w:cs="Arial"/>
          <w:spacing w:val="-2"/>
          <w:sz w:val="20"/>
        </w:rPr>
        <w:t>cabíveis.</w:t>
      </w:r>
    </w:p>
    <w:p w14:paraId="2EDADE9E"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0" w:lineRule="auto"/>
        <w:ind w:right="142" w:firstLine="0"/>
        <w:contextualSpacing w:val="0"/>
        <w:jc w:val="both"/>
        <w:rPr>
          <w:rFonts w:ascii="Arial" w:hAnsi="Arial" w:cs="Arial"/>
          <w:sz w:val="20"/>
        </w:rPr>
      </w:pPr>
      <w:r w:rsidRPr="00FA686B">
        <w:rPr>
          <w:rFonts w:ascii="Arial" w:hAnsi="Arial" w:cs="Arial"/>
          <w:color w:val="333333"/>
          <w:sz w:val="20"/>
        </w:rPr>
        <w:t>Havendo</w:t>
      </w:r>
      <w:r w:rsidRPr="00FA686B">
        <w:rPr>
          <w:rFonts w:ascii="Arial" w:hAnsi="Arial" w:cs="Arial"/>
          <w:color w:val="333333"/>
          <w:spacing w:val="-7"/>
          <w:sz w:val="20"/>
        </w:rPr>
        <w:t xml:space="preserve"> </w:t>
      </w:r>
      <w:r w:rsidRPr="00FA686B">
        <w:rPr>
          <w:rFonts w:ascii="Arial" w:hAnsi="Arial" w:cs="Arial"/>
          <w:color w:val="333333"/>
          <w:sz w:val="20"/>
        </w:rPr>
        <w:t>erro</w:t>
      </w:r>
      <w:r w:rsidRPr="00FA686B">
        <w:rPr>
          <w:rFonts w:ascii="Arial" w:hAnsi="Arial" w:cs="Arial"/>
          <w:color w:val="333333"/>
          <w:spacing w:val="-7"/>
          <w:sz w:val="20"/>
        </w:rPr>
        <w:t xml:space="preserve"> </w:t>
      </w:r>
      <w:r w:rsidRPr="00FA686B">
        <w:rPr>
          <w:rFonts w:ascii="Arial" w:hAnsi="Arial" w:cs="Arial"/>
          <w:color w:val="333333"/>
          <w:sz w:val="20"/>
        </w:rPr>
        <w:t>na</w:t>
      </w:r>
      <w:r w:rsidRPr="00FA686B">
        <w:rPr>
          <w:rFonts w:ascii="Arial" w:hAnsi="Arial" w:cs="Arial"/>
          <w:color w:val="333333"/>
          <w:spacing w:val="-5"/>
          <w:sz w:val="20"/>
        </w:rPr>
        <w:t xml:space="preserve"> </w:t>
      </w:r>
      <w:r w:rsidRPr="00FA686B">
        <w:rPr>
          <w:rFonts w:ascii="Arial" w:hAnsi="Arial" w:cs="Arial"/>
          <w:color w:val="333333"/>
          <w:sz w:val="20"/>
        </w:rPr>
        <w:t>apresentação</w:t>
      </w:r>
      <w:r w:rsidRPr="00FA686B">
        <w:rPr>
          <w:rFonts w:ascii="Arial" w:hAnsi="Arial" w:cs="Arial"/>
          <w:color w:val="333333"/>
          <w:spacing w:val="-4"/>
          <w:sz w:val="20"/>
        </w:rPr>
        <w:t xml:space="preserve"> </w:t>
      </w:r>
      <w:r w:rsidRPr="00FA686B">
        <w:rPr>
          <w:rFonts w:ascii="Arial" w:hAnsi="Arial" w:cs="Arial"/>
          <w:color w:val="333333"/>
          <w:sz w:val="20"/>
        </w:rPr>
        <w:t>da</w:t>
      </w:r>
      <w:r w:rsidRPr="00FA686B">
        <w:rPr>
          <w:rFonts w:ascii="Arial" w:hAnsi="Arial" w:cs="Arial"/>
          <w:color w:val="333333"/>
          <w:spacing w:val="-7"/>
          <w:sz w:val="20"/>
        </w:rPr>
        <w:t xml:space="preserve"> </w:t>
      </w:r>
      <w:r w:rsidRPr="00FA686B">
        <w:rPr>
          <w:rFonts w:ascii="Arial" w:hAnsi="Arial" w:cs="Arial"/>
          <w:color w:val="333333"/>
          <w:sz w:val="20"/>
        </w:rPr>
        <w:t>Nota</w:t>
      </w:r>
      <w:r w:rsidRPr="00FA686B">
        <w:rPr>
          <w:rFonts w:ascii="Arial" w:hAnsi="Arial" w:cs="Arial"/>
          <w:color w:val="333333"/>
          <w:spacing w:val="-7"/>
          <w:sz w:val="20"/>
        </w:rPr>
        <w:t xml:space="preserve"> </w:t>
      </w:r>
      <w:r w:rsidRPr="00FA686B">
        <w:rPr>
          <w:rFonts w:ascii="Arial" w:hAnsi="Arial" w:cs="Arial"/>
          <w:color w:val="333333"/>
          <w:sz w:val="20"/>
        </w:rPr>
        <w:t>Fiscal,</w:t>
      </w:r>
      <w:r w:rsidRPr="00FA686B">
        <w:rPr>
          <w:rFonts w:ascii="Arial" w:hAnsi="Arial" w:cs="Arial"/>
          <w:color w:val="333333"/>
          <w:spacing w:val="-6"/>
          <w:sz w:val="20"/>
        </w:rPr>
        <w:t xml:space="preserve"> </w:t>
      </w:r>
      <w:r w:rsidRPr="00FA686B">
        <w:rPr>
          <w:rFonts w:ascii="Arial" w:hAnsi="Arial" w:cs="Arial"/>
          <w:color w:val="333333"/>
          <w:sz w:val="20"/>
        </w:rPr>
        <w:t>ou</w:t>
      </w:r>
      <w:r w:rsidRPr="00FA686B">
        <w:rPr>
          <w:rFonts w:ascii="Arial" w:hAnsi="Arial" w:cs="Arial"/>
          <w:color w:val="333333"/>
          <w:spacing w:val="-7"/>
          <w:sz w:val="20"/>
        </w:rPr>
        <w:t xml:space="preserve"> </w:t>
      </w:r>
      <w:r w:rsidRPr="00FA686B">
        <w:rPr>
          <w:rFonts w:ascii="Arial" w:hAnsi="Arial" w:cs="Arial"/>
          <w:color w:val="333333"/>
          <w:sz w:val="20"/>
        </w:rPr>
        <w:t>circunstância</w:t>
      </w:r>
      <w:r w:rsidRPr="00FA686B">
        <w:rPr>
          <w:rFonts w:ascii="Arial" w:hAnsi="Arial" w:cs="Arial"/>
          <w:color w:val="333333"/>
          <w:spacing w:val="-4"/>
          <w:sz w:val="20"/>
        </w:rPr>
        <w:t xml:space="preserve"> </w:t>
      </w:r>
      <w:r w:rsidRPr="00FA686B">
        <w:rPr>
          <w:rFonts w:ascii="Arial" w:hAnsi="Arial" w:cs="Arial"/>
          <w:color w:val="333333"/>
          <w:sz w:val="20"/>
        </w:rPr>
        <w:t>que</w:t>
      </w:r>
      <w:r w:rsidRPr="00FA686B">
        <w:rPr>
          <w:rFonts w:ascii="Arial" w:hAnsi="Arial" w:cs="Arial"/>
          <w:color w:val="333333"/>
          <w:spacing w:val="-4"/>
          <w:sz w:val="20"/>
        </w:rPr>
        <w:t xml:space="preserve"> </w:t>
      </w:r>
      <w:r w:rsidRPr="00FA686B">
        <w:rPr>
          <w:rFonts w:ascii="Arial" w:hAnsi="Arial" w:cs="Arial"/>
          <w:color w:val="333333"/>
          <w:sz w:val="20"/>
        </w:rPr>
        <w:t>impeça</w:t>
      </w:r>
      <w:r w:rsidRPr="00FA686B">
        <w:rPr>
          <w:rFonts w:ascii="Arial" w:hAnsi="Arial" w:cs="Arial"/>
          <w:color w:val="333333"/>
          <w:spacing w:val="-7"/>
          <w:sz w:val="20"/>
        </w:rPr>
        <w:t xml:space="preserve"> </w:t>
      </w:r>
      <w:r w:rsidRPr="00FA686B">
        <w:rPr>
          <w:rFonts w:ascii="Arial" w:hAnsi="Arial" w:cs="Arial"/>
          <w:color w:val="333333"/>
          <w:sz w:val="20"/>
        </w:rPr>
        <w:t>a</w:t>
      </w:r>
      <w:r w:rsidRPr="00FA686B">
        <w:rPr>
          <w:rFonts w:ascii="Arial" w:hAnsi="Arial" w:cs="Arial"/>
          <w:color w:val="333333"/>
          <w:spacing w:val="-7"/>
          <w:sz w:val="20"/>
        </w:rPr>
        <w:t xml:space="preserve"> </w:t>
      </w:r>
      <w:r w:rsidRPr="00FA686B">
        <w:rPr>
          <w:rFonts w:ascii="Arial" w:hAnsi="Arial" w:cs="Arial"/>
          <w:color w:val="333333"/>
          <w:sz w:val="20"/>
        </w:rPr>
        <w:t>liquidação</w:t>
      </w:r>
      <w:r w:rsidRPr="00FA686B">
        <w:rPr>
          <w:rFonts w:ascii="Arial" w:hAnsi="Arial" w:cs="Arial"/>
          <w:color w:val="333333"/>
          <w:spacing w:val="-7"/>
          <w:sz w:val="20"/>
        </w:rPr>
        <w:t xml:space="preserve"> </w:t>
      </w:r>
      <w:r w:rsidRPr="00FA686B">
        <w:rPr>
          <w:rFonts w:ascii="Arial" w:hAnsi="Arial" w:cs="Arial"/>
          <w:color w:val="333333"/>
          <w:sz w:val="20"/>
        </w:rPr>
        <w:t>da</w:t>
      </w:r>
      <w:r w:rsidRPr="00FA686B">
        <w:rPr>
          <w:rFonts w:ascii="Arial" w:hAnsi="Arial" w:cs="Arial"/>
          <w:color w:val="333333"/>
          <w:spacing w:val="-7"/>
          <w:sz w:val="20"/>
        </w:rPr>
        <w:t xml:space="preserve"> </w:t>
      </w:r>
      <w:r w:rsidRPr="00FA686B">
        <w:rPr>
          <w:rFonts w:ascii="Arial" w:hAnsi="Arial" w:cs="Arial"/>
          <w:color w:val="333333"/>
          <w:sz w:val="20"/>
        </w:rPr>
        <w:t>despesa, esta</w:t>
      </w:r>
      <w:r w:rsidRPr="00FA686B">
        <w:rPr>
          <w:rFonts w:ascii="Arial" w:hAnsi="Arial" w:cs="Arial"/>
          <w:color w:val="333333"/>
          <w:spacing w:val="-5"/>
          <w:sz w:val="20"/>
        </w:rPr>
        <w:t xml:space="preserve"> </w:t>
      </w:r>
      <w:r w:rsidRPr="00FA686B">
        <w:rPr>
          <w:rFonts w:ascii="Arial" w:hAnsi="Arial" w:cs="Arial"/>
          <w:color w:val="333333"/>
          <w:sz w:val="20"/>
        </w:rPr>
        <w:t>ficará</w:t>
      </w:r>
      <w:r w:rsidRPr="00FA686B">
        <w:rPr>
          <w:rFonts w:ascii="Arial" w:hAnsi="Arial" w:cs="Arial"/>
          <w:color w:val="333333"/>
          <w:spacing w:val="-5"/>
          <w:sz w:val="20"/>
        </w:rPr>
        <w:t xml:space="preserve"> </w:t>
      </w:r>
      <w:r w:rsidRPr="00FA686B">
        <w:rPr>
          <w:rFonts w:ascii="Arial" w:hAnsi="Arial" w:cs="Arial"/>
          <w:color w:val="333333"/>
          <w:sz w:val="20"/>
        </w:rPr>
        <w:t>sobrestada</w:t>
      </w:r>
      <w:r w:rsidRPr="00FA686B">
        <w:rPr>
          <w:rFonts w:ascii="Arial" w:hAnsi="Arial" w:cs="Arial"/>
          <w:color w:val="333333"/>
          <w:spacing w:val="-5"/>
          <w:sz w:val="20"/>
        </w:rPr>
        <w:t xml:space="preserve"> </w:t>
      </w:r>
      <w:r w:rsidRPr="00FA686B">
        <w:rPr>
          <w:rFonts w:ascii="Arial" w:hAnsi="Arial" w:cs="Arial"/>
          <w:color w:val="333333"/>
          <w:sz w:val="20"/>
        </w:rPr>
        <w:t>até</w:t>
      </w:r>
      <w:r w:rsidRPr="00FA686B">
        <w:rPr>
          <w:rFonts w:ascii="Arial" w:hAnsi="Arial" w:cs="Arial"/>
          <w:color w:val="333333"/>
          <w:spacing w:val="-5"/>
          <w:sz w:val="20"/>
        </w:rPr>
        <w:t xml:space="preserve"> </w:t>
      </w:r>
      <w:r w:rsidRPr="00FA686B">
        <w:rPr>
          <w:rFonts w:ascii="Arial" w:hAnsi="Arial" w:cs="Arial"/>
          <w:color w:val="333333"/>
          <w:sz w:val="20"/>
        </w:rPr>
        <w:t>que</w:t>
      </w:r>
      <w:r w:rsidRPr="00FA686B">
        <w:rPr>
          <w:rFonts w:ascii="Arial" w:hAnsi="Arial" w:cs="Arial"/>
          <w:color w:val="333333"/>
          <w:spacing w:val="-6"/>
          <w:sz w:val="20"/>
        </w:rPr>
        <w:t xml:space="preserve"> </w:t>
      </w:r>
      <w:r w:rsidRPr="00FA686B">
        <w:rPr>
          <w:rFonts w:ascii="Arial" w:hAnsi="Arial" w:cs="Arial"/>
          <w:color w:val="333333"/>
          <w:sz w:val="20"/>
        </w:rPr>
        <w:t>o</w:t>
      </w:r>
      <w:r w:rsidRPr="00FA686B">
        <w:rPr>
          <w:rFonts w:ascii="Arial" w:hAnsi="Arial" w:cs="Arial"/>
          <w:color w:val="333333"/>
          <w:spacing w:val="-5"/>
          <w:sz w:val="20"/>
        </w:rPr>
        <w:t xml:space="preserve"> </w:t>
      </w:r>
      <w:r w:rsidRPr="00FA686B">
        <w:rPr>
          <w:rFonts w:ascii="Arial" w:hAnsi="Arial" w:cs="Arial"/>
          <w:color w:val="333333"/>
          <w:sz w:val="20"/>
        </w:rPr>
        <w:t>contratado</w:t>
      </w:r>
      <w:r w:rsidRPr="00FA686B">
        <w:rPr>
          <w:rFonts w:ascii="Arial" w:hAnsi="Arial" w:cs="Arial"/>
          <w:color w:val="333333"/>
          <w:spacing w:val="-2"/>
          <w:sz w:val="20"/>
        </w:rPr>
        <w:t xml:space="preserve"> </w:t>
      </w:r>
      <w:r w:rsidRPr="00FA686B">
        <w:rPr>
          <w:rFonts w:ascii="Arial" w:hAnsi="Arial" w:cs="Arial"/>
          <w:color w:val="333333"/>
          <w:sz w:val="20"/>
        </w:rPr>
        <w:t>providencie</w:t>
      </w:r>
      <w:r w:rsidRPr="00FA686B">
        <w:rPr>
          <w:rFonts w:ascii="Arial" w:hAnsi="Arial" w:cs="Arial"/>
          <w:color w:val="333333"/>
          <w:spacing w:val="-5"/>
          <w:sz w:val="20"/>
        </w:rPr>
        <w:t xml:space="preserve"> </w:t>
      </w:r>
      <w:r w:rsidRPr="00FA686B">
        <w:rPr>
          <w:rFonts w:ascii="Arial" w:hAnsi="Arial" w:cs="Arial"/>
          <w:color w:val="333333"/>
          <w:sz w:val="20"/>
        </w:rPr>
        <w:t>as</w:t>
      </w:r>
      <w:r w:rsidRPr="00FA686B">
        <w:rPr>
          <w:rFonts w:ascii="Arial" w:hAnsi="Arial" w:cs="Arial"/>
          <w:color w:val="333333"/>
          <w:spacing w:val="-6"/>
          <w:sz w:val="20"/>
        </w:rPr>
        <w:t xml:space="preserve"> </w:t>
      </w:r>
      <w:r w:rsidRPr="00FA686B">
        <w:rPr>
          <w:rFonts w:ascii="Arial" w:hAnsi="Arial" w:cs="Arial"/>
          <w:color w:val="333333"/>
          <w:sz w:val="20"/>
        </w:rPr>
        <w:t>medidas</w:t>
      </w:r>
      <w:r w:rsidRPr="00FA686B">
        <w:rPr>
          <w:rFonts w:ascii="Arial" w:hAnsi="Arial" w:cs="Arial"/>
          <w:color w:val="333333"/>
          <w:spacing w:val="-4"/>
          <w:sz w:val="20"/>
        </w:rPr>
        <w:t xml:space="preserve"> </w:t>
      </w:r>
      <w:r w:rsidRPr="00FA686B">
        <w:rPr>
          <w:rFonts w:ascii="Arial" w:hAnsi="Arial" w:cs="Arial"/>
          <w:color w:val="333333"/>
          <w:sz w:val="20"/>
        </w:rPr>
        <w:t>saneadoras,</w:t>
      </w:r>
      <w:r w:rsidRPr="00FA686B">
        <w:rPr>
          <w:rFonts w:ascii="Arial" w:hAnsi="Arial" w:cs="Arial"/>
          <w:color w:val="333333"/>
          <w:spacing w:val="-5"/>
          <w:sz w:val="20"/>
        </w:rPr>
        <w:t xml:space="preserve"> </w:t>
      </w:r>
      <w:r w:rsidRPr="00FA686B">
        <w:rPr>
          <w:rFonts w:ascii="Arial" w:hAnsi="Arial" w:cs="Arial"/>
          <w:color w:val="333333"/>
          <w:sz w:val="20"/>
        </w:rPr>
        <w:t>reiniciando-se</w:t>
      </w:r>
      <w:r w:rsidRPr="00FA686B">
        <w:rPr>
          <w:rFonts w:ascii="Arial" w:hAnsi="Arial" w:cs="Arial"/>
          <w:color w:val="333333"/>
          <w:spacing w:val="-5"/>
          <w:sz w:val="20"/>
        </w:rPr>
        <w:t xml:space="preserve"> </w:t>
      </w:r>
      <w:r w:rsidRPr="00FA686B">
        <w:rPr>
          <w:rFonts w:ascii="Arial" w:hAnsi="Arial" w:cs="Arial"/>
          <w:color w:val="333333"/>
          <w:sz w:val="20"/>
        </w:rPr>
        <w:t>o</w:t>
      </w:r>
      <w:r w:rsidRPr="00FA686B">
        <w:rPr>
          <w:rFonts w:ascii="Arial" w:hAnsi="Arial" w:cs="Arial"/>
          <w:color w:val="333333"/>
          <w:spacing w:val="-5"/>
          <w:sz w:val="20"/>
        </w:rPr>
        <w:t xml:space="preserve"> </w:t>
      </w:r>
      <w:r w:rsidRPr="00FA686B">
        <w:rPr>
          <w:rFonts w:ascii="Arial" w:hAnsi="Arial" w:cs="Arial"/>
          <w:color w:val="333333"/>
          <w:sz w:val="20"/>
        </w:rPr>
        <w:t>prazo</w:t>
      </w:r>
      <w:r w:rsidRPr="00FA686B">
        <w:rPr>
          <w:rFonts w:ascii="Arial" w:hAnsi="Arial" w:cs="Arial"/>
          <w:color w:val="333333"/>
          <w:spacing w:val="-2"/>
          <w:sz w:val="20"/>
        </w:rPr>
        <w:t xml:space="preserve"> </w:t>
      </w:r>
      <w:r w:rsidRPr="00FA686B">
        <w:rPr>
          <w:rFonts w:ascii="Arial" w:hAnsi="Arial" w:cs="Arial"/>
          <w:color w:val="333333"/>
          <w:sz w:val="20"/>
        </w:rPr>
        <w:t>após a comprovação da regularização da situação, sem ônus à contratante.</w:t>
      </w:r>
    </w:p>
    <w:p w14:paraId="1D9B2872" w14:textId="77777777" w:rsidR="00930619" w:rsidRPr="00FA686B" w:rsidRDefault="00930619" w:rsidP="00930619">
      <w:pPr>
        <w:pStyle w:val="Corpodetexto"/>
        <w:spacing w:before="52"/>
        <w:rPr>
          <w:rFonts w:ascii="Arial" w:hAnsi="Arial" w:cs="Arial"/>
        </w:rPr>
      </w:pPr>
    </w:p>
    <w:p w14:paraId="646B571B" w14:textId="77777777" w:rsidR="00930619" w:rsidRPr="00FA686B" w:rsidRDefault="00930619" w:rsidP="00930619">
      <w:pPr>
        <w:pStyle w:val="Ttulo2"/>
        <w:spacing w:before="1"/>
      </w:pPr>
      <w:r w:rsidRPr="00FA686B">
        <w:t>Prazo</w:t>
      </w:r>
      <w:r w:rsidRPr="00FA686B">
        <w:rPr>
          <w:spacing w:val="-5"/>
        </w:rPr>
        <w:t xml:space="preserve"> </w:t>
      </w:r>
      <w:r w:rsidRPr="00FA686B">
        <w:t>de</w:t>
      </w:r>
      <w:r w:rsidRPr="00FA686B">
        <w:rPr>
          <w:spacing w:val="-3"/>
        </w:rPr>
        <w:t xml:space="preserve"> </w:t>
      </w:r>
      <w:r w:rsidRPr="00FA686B">
        <w:rPr>
          <w:spacing w:val="-2"/>
        </w:rPr>
        <w:t>pagamento</w:t>
      </w:r>
    </w:p>
    <w:p w14:paraId="04F9A1C5" w14:textId="77777777" w:rsidR="00930619" w:rsidRPr="00FA686B" w:rsidRDefault="00930619" w:rsidP="00930619">
      <w:pPr>
        <w:pStyle w:val="PargrafodaLista"/>
        <w:widowControl w:val="0"/>
        <w:numPr>
          <w:ilvl w:val="1"/>
          <w:numId w:val="48"/>
        </w:numPr>
        <w:tabs>
          <w:tab w:val="left" w:pos="845"/>
        </w:tabs>
        <w:autoSpaceDE w:val="0"/>
        <w:autoSpaceDN w:val="0"/>
        <w:spacing w:before="159" w:after="0" w:line="280" w:lineRule="auto"/>
        <w:ind w:right="147" w:firstLine="0"/>
        <w:contextualSpacing w:val="0"/>
        <w:jc w:val="both"/>
        <w:rPr>
          <w:rFonts w:ascii="Arial" w:hAnsi="Arial" w:cs="Arial"/>
          <w:sz w:val="20"/>
        </w:rPr>
      </w:pPr>
      <w:r w:rsidRPr="00FA686B">
        <w:rPr>
          <w:rFonts w:ascii="Arial" w:hAnsi="Arial" w:cs="Arial"/>
          <w:color w:val="333333"/>
          <w:sz w:val="20"/>
        </w:rPr>
        <w:t>O pagamento será efetuado no prazo máximo de até 30 (trinta) dias, contados da apresentação da Nota Fiscal.</w:t>
      </w:r>
    </w:p>
    <w:p w14:paraId="77BFB8D0" w14:textId="77777777" w:rsidR="00930619" w:rsidRPr="00FA686B" w:rsidRDefault="00930619" w:rsidP="00930619">
      <w:pPr>
        <w:pStyle w:val="Corpodetexto"/>
        <w:spacing w:before="6"/>
        <w:rPr>
          <w:rFonts w:ascii="Arial" w:hAnsi="Arial" w:cs="Arial"/>
        </w:rPr>
      </w:pPr>
    </w:p>
    <w:p w14:paraId="1121F0E3" w14:textId="77777777" w:rsidR="00930619" w:rsidRPr="00FA686B" w:rsidRDefault="00930619" w:rsidP="00930619">
      <w:pPr>
        <w:pStyle w:val="Ttulo2"/>
        <w:spacing w:before="1"/>
        <w:rPr>
          <w:color w:val="000000" w:themeColor="text1"/>
        </w:rPr>
      </w:pPr>
      <w:r w:rsidRPr="00FA686B">
        <w:rPr>
          <w:color w:val="000000" w:themeColor="text1"/>
        </w:rPr>
        <w:t>Forma</w:t>
      </w:r>
      <w:r w:rsidRPr="00FA686B">
        <w:rPr>
          <w:color w:val="000000" w:themeColor="text1"/>
          <w:spacing w:val="-6"/>
        </w:rPr>
        <w:t xml:space="preserve"> </w:t>
      </w:r>
      <w:r w:rsidRPr="00FA686B">
        <w:rPr>
          <w:color w:val="000000" w:themeColor="text1"/>
        </w:rPr>
        <w:t>de</w:t>
      </w:r>
      <w:r w:rsidRPr="00FA686B">
        <w:rPr>
          <w:color w:val="000000" w:themeColor="text1"/>
          <w:spacing w:val="-5"/>
        </w:rPr>
        <w:t xml:space="preserve"> </w:t>
      </w:r>
      <w:r w:rsidRPr="00FA686B">
        <w:rPr>
          <w:color w:val="000000" w:themeColor="text1"/>
          <w:spacing w:val="-2"/>
        </w:rPr>
        <w:t>pagamento</w:t>
      </w:r>
    </w:p>
    <w:p w14:paraId="5E22E88A" w14:textId="77777777" w:rsidR="00930619" w:rsidRPr="00FA686B" w:rsidRDefault="00930619" w:rsidP="00930619">
      <w:pPr>
        <w:pStyle w:val="PargrafodaLista"/>
        <w:widowControl w:val="0"/>
        <w:numPr>
          <w:ilvl w:val="1"/>
          <w:numId w:val="48"/>
        </w:numPr>
        <w:tabs>
          <w:tab w:val="left" w:pos="849"/>
        </w:tabs>
        <w:autoSpaceDE w:val="0"/>
        <w:autoSpaceDN w:val="0"/>
        <w:spacing w:before="159" w:after="0" w:line="240" w:lineRule="auto"/>
        <w:ind w:left="849"/>
        <w:contextualSpacing w:val="0"/>
        <w:rPr>
          <w:rFonts w:ascii="Arial" w:hAnsi="Arial" w:cs="Arial"/>
          <w:sz w:val="20"/>
        </w:rPr>
      </w:pPr>
      <w:r w:rsidRPr="00FA686B">
        <w:rPr>
          <w:rFonts w:ascii="Arial" w:hAnsi="Arial" w:cs="Arial"/>
          <w:color w:val="333333"/>
          <w:sz w:val="20"/>
        </w:rPr>
        <w:t>O</w:t>
      </w:r>
      <w:r w:rsidRPr="00FA686B">
        <w:rPr>
          <w:rFonts w:ascii="Arial" w:hAnsi="Arial" w:cs="Arial"/>
          <w:color w:val="333333"/>
          <w:spacing w:val="-4"/>
          <w:sz w:val="20"/>
        </w:rPr>
        <w:t xml:space="preserve"> </w:t>
      </w:r>
      <w:r w:rsidRPr="00FA686B">
        <w:rPr>
          <w:rFonts w:ascii="Arial" w:hAnsi="Arial" w:cs="Arial"/>
          <w:color w:val="333333"/>
          <w:sz w:val="20"/>
        </w:rPr>
        <w:t>pagamento</w:t>
      </w:r>
      <w:r w:rsidRPr="00FA686B">
        <w:rPr>
          <w:rFonts w:ascii="Arial" w:hAnsi="Arial" w:cs="Arial"/>
          <w:color w:val="333333"/>
          <w:spacing w:val="-5"/>
          <w:sz w:val="20"/>
        </w:rPr>
        <w:t xml:space="preserve"> </w:t>
      </w:r>
      <w:r w:rsidRPr="00FA686B">
        <w:rPr>
          <w:rFonts w:ascii="Arial" w:hAnsi="Arial" w:cs="Arial"/>
          <w:color w:val="333333"/>
          <w:sz w:val="20"/>
        </w:rPr>
        <w:t>será</w:t>
      </w:r>
      <w:r w:rsidRPr="00FA686B">
        <w:rPr>
          <w:rFonts w:ascii="Arial" w:hAnsi="Arial" w:cs="Arial"/>
          <w:color w:val="333333"/>
          <w:spacing w:val="-5"/>
          <w:sz w:val="20"/>
        </w:rPr>
        <w:t xml:space="preserve"> </w:t>
      </w:r>
      <w:r w:rsidRPr="00FA686B">
        <w:rPr>
          <w:rFonts w:ascii="Arial" w:hAnsi="Arial" w:cs="Arial"/>
          <w:color w:val="333333"/>
          <w:sz w:val="20"/>
        </w:rPr>
        <w:t>realizado</w:t>
      </w:r>
      <w:r w:rsidRPr="00FA686B">
        <w:rPr>
          <w:rFonts w:ascii="Arial" w:hAnsi="Arial" w:cs="Arial"/>
          <w:color w:val="333333"/>
          <w:spacing w:val="-4"/>
          <w:sz w:val="20"/>
        </w:rPr>
        <w:t xml:space="preserve"> </w:t>
      </w:r>
      <w:r w:rsidRPr="00FA686B">
        <w:rPr>
          <w:rFonts w:ascii="Arial" w:hAnsi="Arial" w:cs="Arial"/>
          <w:color w:val="333333"/>
          <w:sz w:val="20"/>
        </w:rPr>
        <w:t>através</w:t>
      </w:r>
      <w:r w:rsidRPr="00FA686B">
        <w:rPr>
          <w:rFonts w:ascii="Arial" w:hAnsi="Arial" w:cs="Arial"/>
          <w:color w:val="333333"/>
          <w:spacing w:val="-4"/>
          <w:sz w:val="20"/>
        </w:rPr>
        <w:t xml:space="preserve"> </w:t>
      </w:r>
      <w:r w:rsidRPr="00FA686B">
        <w:rPr>
          <w:rFonts w:ascii="Arial" w:hAnsi="Arial" w:cs="Arial"/>
          <w:color w:val="333333"/>
          <w:sz w:val="20"/>
        </w:rPr>
        <w:t>de</w:t>
      </w:r>
      <w:r w:rsidRPr="00FA686B">
        <w:rPr>
          <w:rFonts w:ascii="Arial" w:hAnsi="Arial" w:cs="Arial"/>
          <w:color w:val="333333"/>
          <w:spacing w:val="-2"/>
          <w:sz w:val="20"/>
        </w:rPr>
        <w:t xml:space="preserve"> </w:t>
      </w:r>
      <w:r w:rsidRPr="00FA686B">
        <w:rPr>
          <w:rFonts w:ascii="Arial" w:hAnsi="Arial" w:cs="Arial"/>
          <w:color w:val="333333"/>
          <w:sz w:val="20"/>
        </w:rPr>
        <w:t>crédito</w:t>
      </w:r>
      <w:r w:rsidRPr="00FA686B">
        <w:rPr>
          <w:rFonts w:ascii="Arial" w:hAnsi="Arial" w:cs="Arial"/>
          <w:color w:val="333333"/>
          <w:spacing w:val="-5"/>
          <w:sz w:val="20"/>
        </w:rPr>
        <w:t xml:space="preserve"> </w:t>
      </w:r>
      <w:r w:rsidRPr="00FA686B">
        <w:rPr>
          <w:rFonts w:ascii="Arial" w:hAnsi="Arial" w:cs="Arial"/>
          <w:color w:val="333333"/>
          <w:sz w:val="20"/>
        </w:rPr>
        <w:t>em</w:t>
      </w:r>
      <w:r w:rsidRPr="00FA686B">
        <w:rPr>
          <w:rFonts w:ascii="Arial" w:hAnsi="Arial" w:cs="Arial"/>
          <w:color w:val="333333"/>
          <w:spacing w:val="-1"/>
          <w:sz w:val="20"/>
        </w:rPr>
        <w:t xml:space="preserve"> </w:t>
      </w:r>
      <w:r w:rsidRPr="00FA686B">
        <w:rPr>
          <w:rFonts w:ascii="Arial" w:hAnsi="Arial" w:cs="Arial"/>
          <w:color w:val="333333"/>
          <w:sz w:val="20"/>
        </w:rPr>
        <w:t>conta</w:t>
      </w:r>
      <w:r w:rsidRPr="00FA686B">
        <w:rPr>
          <w:rFonts w:ascii="Arial" w:hAnsi="Arial" w:cs="Arial"/>
          <w:color w:val="333333"/>
          <w:spacing w:val="-5"/>
          <w:sz w:val="20"/>
        </w:rPr>
        <w:t xml:space="preserve"> </w:t>
      </w:r>
      <w:r w:rsidRPr="00FA686B">
        <w:rPr>
          <w:rFonts w:ascii="Arial" w:hAnsi="Arial" w:cs="Arial"/>
          <w:color w:val="333333"/>
          <w:spacing w:val="-2"/>
          <w:sz w:val="20"/>
        </w:rPr>
        <w:t>corrente.</w:t>
      </w:r>
    </w:p>
    <w:p w14:paraId="7C3FD92F" w14:textId="77777777" w:rsidR="00930619" w:rsidRPr="00FA686B" w:rsidRDefault="00930619" w:rsidP="00930619">
      <w:pPr>
        <w:pStyle w:val="PargrafodaLista"/>
        <w:widowControl w:val="0"/>
        <w:numPr>
          <w:ilvl w:val="1"/>
          <w:numId w:val="48"/>
        </w:numPr>
        <w:tabs>
          <w:tab w:val="left" w:pos="849"/>
        </w:tabs>
        <w:autoSpaceDE w:val="0"/>
        <w:autoSpaceDN w:val="0"/>
        <w:spacing w:before="160" w:after="0" w:line="240" w:lineRule="auto"/>
        <w:ind w:left="849"/>
        <w:contextualSpacing w:val="0"/>
        <w:rPr>
          <w:rFonts w:ascii="Arial" w:hAnsi="Arial" w:cs="Arial"/>
          <w:sz w:val="20"/>
        </w:rPr>
      </w:pPr>
      <w:r w:rsidRPr="00FA686B">
        <w:rPr>
          <w:rFonts w:ascii="Arial" w:hAnsi="Arial" w:cs="Arial"/>
          <w:color w:val="333333"/>
          <w:sz w:val="20"/>
        </w:rPr>
        <w:t>Quando</w:t>
      </w:r>
      <w:r w:rsidRPr="00FA686B">
        <w:rPr>
          <w:rFonts w:ascii="Arial" w:hAnsi="Arial" w:cs="Arial"/>
          <w:color w:val="333333"/>
          <w:spacing w:val="-6"/>
          <w:sz w:val="20"/>
        </w:rPr>
        <w:t xml:space="preserve"> </w:t>
      </w:r>
      <w:r w:rsidRPr="00FA686B">
        <w:rPr>
          <w:rFonts w:ascii="Arial" w:hAnsi="Arial" w:cs="Arial"/>
          <w:color w:val="333333"/>
          <w:sz w:val="20"/>
        </w:rPr>
        <w:t>do</w:t>
      </w:r>
      <w:r w:rsidRPr="00FA686B">
        <w:rPr>
          <w:rFonts w:ascii="Arial" w:hAnsi="Arial" w:cs="Arial"/>
          <w:color w:val="333333"/>
          <w:spacing w:val="-3"/>
          <w:sz w:val="20"/>
        </w:rPr>
        <w:t xml:space="preserve"> </w:t>
      </w:r>
      <w:r w:rsidRPr="00FA686B">
        <w:rPr>
          <w:rFonts w:ascii="Arial" w:hAnsi="Arial" w:cs="Arial"/>
          <w:color w:val="333333"/>
          <w:sz w:val="20"/>
        </w:rPr>
        <w:t>pagamento,</w:t>
      </w:r>
      <w:r w:rsidRPr="00FA686B">
        <w:rPr>
          <w:rFonts w:ascii="Arial" w:hAnsi="Arial" w:cs="Arial"/>
          <w:color w:val="333333"/>
          <w:spacing w:val="-7"/>
          <w:sz w:val="20"/>
        </w:rPr>
        <w:t xml:space="preserve"> </w:t>
      </w:r>
      <w:r w:rsidRPr="00FA686B">
        <w:rPr>
          <w:rFonts w:ascii="Arial" w:hAnsi="Arial" w:cs="Arial"/>
          <w:color w:val="333333"/>
          <w:sz w:val="20"/>
        </w:rPr>
        <w:t>será</w:t>
      </w:r>
      <w:r w:rsidRPr="00FA686B">
        <w:rPr>
          <w:rFonts w:ascii="Arial" w:hAnsi="Arial" w:cs="Arial"/>
          <w:color w:val="333333"/>
          <w:spacing w:val="-5"/>
          <w:sz w:val="20"/>
        </w:rPr>
        <w:t xml:space="preserve"> </w:t>
      </w:r>
      <w:r w:rsidRPr="00FA686B">
        <w:rPr>
          <w:rFonts w:ascii="Arial" w:hAnsi="Arial" w:cs="Arial"/>
          <w:color w:val="333333"/>
          <w:sz w:val="20"/>
        </w:rPr>
        <w:t>efetuada</w:t>
      </w:r>
      <w:r w:rsidRPr="00FA686B">
        <w:rPr>
          <w:rFonts w:ascii="Arial" w:hAnsi="Arial" w:cs="Arial"/>
          <w:color w:val="333333"/>
          <w:spacing w:val="-6"/>
          <w:sz w:val="20"/>
        </w:rPr>
        <w:t xml:space="preserve"> </w:t>
      </w:r>
      <w:r w:rsidRPr="00FA686B">
        <w:rPr>
          <w:rFonts w:ascii="Arial" w:hAnsi="Arial" w:cs="Arial"/>
          <w:color w:val="333333"/>
          <w:sz w:val="20"/>
        </w:rPr>
        <w:t>a</w:t>
      </w:r>
      <w:r w:rsidRPr="00FA686B">
        <w:rPr>
          <w:rFonts w:ascii="Arial" w:hAnsi="Arial" w:cs="Arial"/>
          <w:color w:val="333333"/>
          <w:spacing w:val="-5"/>
          <w:sz w:val="20"/>
        </w:rPr>
        <w:t xml:space="preserve"> </w:t>
      </w:r>
      <w:r w:rsidRPr="00FA686B">
        <w:rPr>
          <w:rFonts w:ascii="Arial" w:hAnsi="Arial" w:cs="Arial"/>
          <w:color w:val="333333"/>
          <w:sz w:val="20"/>
        </w:rPr>
        <w:t>retenção</w:t>
      </w:r>
      <w:r w:rsidRPr="00FA686B">
        <w:rPr>
          <w:rFonts w:ascii="Arial" w:hAnsi="Arial" w:cs="Arial"/>
          <w:color w:val="333333"/>
          <w:spacing w:val="-6"/>
          <w:sz w:val="20"/>
        </w:rPr>
        <w:t xml:space="preserve"> </w:t>
      </w:r>
      <w:r w:rsidRPr="00FA686B">
        <w:rPr>
          <w:rFonts w:ascii="Arial" w:hAnsi="Arial" w:cs="Arial"/>
          <w:color w:val="333333"/>
          <w:sz w:val="20"/>
        </w:rPr>
        <w:t>tributária</w:t>
      </w:r>
      <w:r w:rsidRPr="00FA686B">
        <w:rPr>
          <w:rFonts w:ascii="Arial" w:hAnsi="Arial" w:cs="Arial"/>
          <w:color w:val="333333"/>
          <w:spacing w:val="-6"/>
          <w:sz w:val="20"/>
        </w:rPr>
        <w:t xml:space="preserve"> </w:t>
      </w:r>
      <w:r w:rsidRPr="00FA686B">
        <w:rPr>
          <w:rFonts w:ascii="Arial" w:hAnsi="Arial" w:cs="Arial"/>
          <w:color w:val="333333"/>
          <w:sz w:val="20"/>
        </w:rPr>
        <w:t>prevista</w:t>
      </w:r>
      <w:r w:rsidRPr="00FA686B">
        <w:rPr>
          <w:rFonts w:ascii="Arial" w:hAnsi="Arial" w:cs="Arial"/>
          <w:color w:val="333333"/>
          <w:spacing w:val="-6"/>
          <w:sz w:val="20"/>
        </w:rPr>
        <w:t xml:space="preserve"> </w:t>
      </w:r>
      <w:r w:rsidRPr="00FA686B">
        <w:rPr>
          <w:rFonts w:ascii="Arial" w:hAnsi="Arial" w:cs="Arial"/>
          <w:color w:val="333333"/>
          <w:sz w:val="20"/>
        </w:rPr>
        <w:t>na</w:t>
      </w:r>
      <w:r w:rsidRPr="00FA686B">
        <w:rPr>
          <w:rFonts w:ascii="Arial" w:hAnsi="Arial" w:cs="Arial"/>
          <w:color w:val="333333"/>
          <w:spacing w:val="-6"/>
          <w:sz w:val="20"/>
        </w:rPr>
        <w:t xml:space="preserve"> </w:t>
      </w:r>
      <w:r w:rsidRPr="00FA686B">
        <w:rPr>
          <w:rFonts w:ascii="Arial" w:hAnsi="Arial" w:cs="Arial"/>
          <w:color w:val="333333"/>
          <w:sz w:val="20"/>
        </w:rPr>
        <w:t>legislação</w:t>
      </w:r>
      <w:r w:rsidRPr="00FA686B">
        <w:rPr>
          <w:rFonts w:ascii="Arial" w:hAnsi="Arial" w:cs="Arial"/>
          <w:color w:val="333333"/>
          <w:spacing w:val="-4"/>
          <w:sz w:val="20"/>
        </w:rPr>
        <w:t xml:space="preserve"> </w:t>
      </w:r>
      <w:r w:rsidRPr="00FA686B">
        <w:rPr>
          <w:rFonts w:ascii="Arial" w:hAnsi="Arial" w:cs="Arial"/>
          <w:color w:val="333333"/>
          <w:spacing w:val="-2"/>
          <w:sz w:val="20"/>
        </w:rPr>
        <w:t>aplicável.</w:t>
      </w:r>
    </w:p>
    <w:p w14:paraId="387BE539" w14:textId="77777777" w:rsidR="00930619" w:rsidRPr="00FA686B" w:rsidRDefault="00930619" w:rsidP="00930619">
      <w:pPr>
        <w:pStyle w:val="PargrafodaLista"/>
        <w:widowControl w:val="0"/>
        <w:numPr>
          <w:ilvl w:val="2"/>
          <w:numId w:val="48"/>
        </w:numPr>
        <w:tabs>
          <w:tab w:val="left" w:pos="1555"/>
        </w:tabs>
        <w:autoSpaceDE w:val="0"/>
        <w:autoSpaceDN w:val="0"/>
        <w:spacing w:before="158" w:after="0" w:line="280" w:lineRule="auto"/>
        <w:ind w:left="849" w:right="145" w:firstLine="0"/>
        <w:contextualSpacing w:val="0"/>
        <w:jc w:val="both"/>
        <w:rPr>
          <w:rFonts w:ascii="Arial" w:hAnsi="Arial" w:cs="Arial"/>
          <w:sz w:val="20"/>
        </w:rPr>
      </w:pPr>
      <w:r w:rsidRPr="00FA686B">
        <w:rPr>
          <w:rFonts w:ascii="Arial" w:hAnsi="Arial" w:cs="Arial"/>
          <w:sz w:val="20"/>
        </w:rPr>
        <w:t xml:space="preserve">Independentemente do percentual de tributo inserido na planilha, quando houver, serão retidos na fonte, quando da realização do pagamento, os percentuais estabelecidos na legislação </w:t>
      </w:r>
      <w:r w:rsidRPr="00FA686B">
        <w:rPr>
          <w:rFonts w:ascii="Arial" w:hAnsi="Arial" w:cs="Arial"/>
          <w:spacing w:val="-2"/>
          <w:sz w:val="20"/>
        </w:rPr>
        <w:t>vigente.</w:t>
      </w:r>
    </w:p>
    <w:p w14:paraId="04158D02" w14:textId="77777777" w:rsidR="00930619" w:rsidRPr="00FA686B" w:rsidRDefault="00930619" w:rsidP="00930619">
      <w:pPr>
        <w:pStyle w:val="PargrafodaLista"/>
        <w:widowControl w:val="0"/>
        <w:numPr>
          <w:ilvl w:val="1"/>
          <w:numId w:val="48"/>
        </w:numPr>
        <w:tabs>
          <w:tab w:val="left" w:pos="845"/>
        </w:tabs>
        <w:autoSpaceDE w:val="0"/>
        <w:autoSpaceDN w:val="0"/>
        <w:spacing w:before="118" w:after="0" w:line="280" w:lineRule="auto"/>
        <w:ind w:right="142" w:firstLine="0"/>
        <w:contextualSpacing w:val="0"/>
        <w:jc w:val="both"/>
        <w:rPr>
          <w:rFonts w:ascii="Arial" w:hAnsi="Arial" w:cs="Arial"/>
          <w:sz w:val="20"/>
        </w:rPr>
      </w:pPr>
      <w:r w:rsidRPr="00FA686B">
        <w:rPr>
          <w:rFonts w:ascii="Arial" w:hAnsi="Arial" w:cs="Arial"/>
          <w:color w:val="333333"/>
          <w:sz w:val="20"/>
        </w:rPr>
        <w:t>O contratado regularmente optante pelo Simples Nacional, nos termos da Lei Complementar nº 123, de</w:t>
      </w:r>
      <w:r w:rsidRPr="00FA686B">
        <w:rPr>
          <w:rFonts w:ascii="Arial" w:hAnsi="Arial" w:cs="Arial"/>
          <w:color w:val="333333"/>
          <w:spacing w:val="-9"/>
          <w:sz w:val="20"/>
        </w:rPr>
        <w:t xml:space="preserve"> </w:t>
      </w:r>
      <w:r w:rsidRPr="00FA686B">
        <w:rPr>
          <w:rFonts w:ascii="Arial" w:hAnsi="Arial" w:cs="Arial"/>
          <w:color w:val="333333"/>
          <w:sz w:val="20"/>
        </w:rPr>
        <w:t>2006,</w:t>
      </w:r>
      <w:r w:rsidRPr="00FA686B">
        <w:rPr>
          <w:rFonts w:ascii="Arial" w:hAnsi="Arial" w:cs="Arial"/>
          <w:color w:val="333333"/>
          <w:spacing w:val="-6"/>
          <w:sz w:val="20"/>
        </w:rPr>
        <w:t xml:space="preserve"> </w:t>
      </w:r>
      <w:r w:rsidRPr="00FA686B">
        <w:rPr>
          <w:rFonts w:ascii="Arial" w:hAnsi="Arial" w:cs="Arial"/>
          <w:color w:val="333333"/>
          <w:sz w:val="20"/>
        </w:rPr>
        <w:t>não</w:t>
      </w:r>
      <w:r w:rsidRPr="00FA686B">
        <w:rPr>
          <w:rFonts w:ascii="Arial" w:hAnsi="Arial" w:cs="Arial"/>
          <w:color w:val="333333"/>
          <w:spacing w:val="-9"/>
          <w:sz w:val="20"/>
        </w:rPr>
        <w:t xml:space="preserve"> </w:t>
      </w:r>
      <w:r w:rsidRPr="00FA686B">
        <w:rPr>
          <w:rFonts w:ascii="Arial" w:hAnsi="Arial" w:cs="Arial"/>
          <w:color w:val="333333"/>
          <w:sz w:val="20"/>
        </w:rPr>
        <w:t>sofrerá</w:t>
      </w:r>
      <w:r w:rsidRPr="00FA686B">
        <w:rPr>
          <w:rFonts w:ascii="Arial" w:hAnsi="Arial" w:cs="Arial"/>
          <w:color w:val="333333"/>
          <w:spacing w:val="-8"/>
          <w:sz w:val="20"/>
        </w:rPr>
        <w:t xml:space="preserve"> </w:t>
      </w:r>
      <w:r w:rsidRPr="00FA686B">
        <w:rPr>
          <w:rFonts w:ascii="Arial" w:hAnsi="Arial" w:cs="Arial"/>
          <w:color w:val="333333"/>
          <w:sz w:val="20"/>
        </w:rPr>
        <w:t>a</w:t>
      </w:r>
      <w:r w:rsidRPr="00FA686B">
        <w:rPr>
          <w:rFonts w:ascii="Arial" w:hAnsi="Arial" w:cs="Arial"/>
          <w:color w:val="333333"/>
          <w:spacing w:val="-9"/>
          <w:sz w:val="20"/>
        </w:rPr>
        <w:t xml:space="preserve"> </w:t>
      </w:r>
      <w:r w:rsidRPr="00FA686B">
        <w:rPr>
          <w:rFonts w:ascii="Arial" w:hAnsi="Arial" w:cs="Arial"/>
          <w:color w:val="333333"/>
          <w:sz w:val="20"/>
        </w:rPr>
        <w:t>retenção</w:t>
      </w:r>
      <w:r w:rsidRPr="00FA686B">
        <w:rPr>
          <w:rFonts w:ascii="Arial" w:hAnsi="Arial" w:cs="Arial"/>
          <w:color w:val="333333"/>
          <w:spacing w:val="-9"/>
          <w:sz w:val="20"/>
        </w:rPr>
        <w:t xml:space="preserve"> </w:t>
      </w:r>
      <w:r w:rsidRPr="00FA686B">
        <w:rPr>
          <w:rFonts w:ascii="Arial" w:hAnsi="Arial" w:cs="Arial"/>
          <w:color w:val="333333"/>
          <w:sz w:val="20"/>
        </w:rPr>
        <w:t>tributária</w:t>
      </w:r>
      <w:r w:rsidRPr="00FA686B">
        <w:rPr>
          <w:rFonts w:ascii="Arial" w:hAnsi="Arial" w:cs="Arial"/>
          <w:color w:val="333333"/>
          <w:spacing w:val="-9"/>
          <w:sz w:val="20"/>
        </w:rPr>
        <w:t xml:space="preserve"> </w:t>
      </w:r>
      <w:r w:rsidRPr="00FA686B">
        <w:rPr>
          <w:rFonts w:ascii="Arial" w:hAnsi="Arial" w:cs="Arial"/>
          <w:color w:val="333333"/>
          <w:sz w:val="20"/>
        </w:rPr>
        <w:t>quanto</w:t>
      </w:r>
      <w:r w:rsidRPr="00FA686B">
        <w:rPr>
          <w:rFonts w:ascii="Arial" w:hAnsi="Arial" w:cs="Arial"/>
          <w:color w:val="333333"/>
          <w:spacing w:val="-9"/>
          <w:sz w:val="20"/>
        </w:rPr>
        <w:t xml:space="preserve"> </w:t>
      </w:r>
      <w:r w:rsidRPr="00FA686B">
        <w:rPr>
          <w:rFonts w:ascii="Arial" w:hAnsi="Arial" w:cs="Arial"/>
          <w:color w:val="333333"/>
          <w:sz w:val="20"/>
        </w:rPr>
        <w:t>aos</w:t>
      </w:r>
      <w:r w:rsidRPr="00FA686B">
        <w:rPr>
          <w:rFonts w:ascii="Arial" w:hAnsi="Arial" w:cs="Arial"/>
          <w:color w:val="333333"/>
          <w:spacing w:val="-8"/>
          <w:sz w:val="20"/>
        </w:rPr>
        <w:t xml:space="preserve"> </w:t>
      </w:r>
      <w:r w:rsidRPr="00FA686B">
        <w:rPr>
          <w:rFonts w:ascii="Arial" w:hAnsi="Arial" w:cs="Arial"/>
          <w:color w:val="333333"/>
          <w:sz w:val="20"/>
        </w:rPr>
        <w:t>impostos</w:t>
      </w:r>
      <w:r w:rsidRPr="00FA686B">
        <w:rPr>
          <w:rFonts w:ascii="Arial" w:hAnsi="Arial" w:cs="Arial"/>
          <w:color w:val="333333"/>
          <w:spacing w:val="-8"/>
          <w:sz w:val="20"/>
        </w:rPr>
        <w:t xml:space="preserve"> </w:t>
      </w:r>
      <w:r w:rsidRPr="00FA686B">
        <w:rPr>
          <w:rFonts w:ascii="Arial" w:hAnsi="Arial" w:cs="Arial"/>
          <w:color w:val="333333"/>
          <w:sz w:val="20"/>
        </w:rPr>
        <w:t>e</w:t>
      </w:r>
      <w:r w:rsidRPr="00FA686B">
        <w:rPr>
          <w:rFonts w:ascii="Arial" w:hAnsi="Arial" w:cs="Arial"/>
          <w:color w:val="333333"/>
          <w:spacing w:val="-9"/>
          <w:sz w:val="20"/>
        </w:rPr>
        <w:t xml:space="preserve"> </w:t>
      </w:r>
      <w:r w:rsidRPr="00FA686B">
        <w:rPr>
          <w:rFonts w:ascii="Arial" w:hAnsi="Arial" w:cs="Arial"/>
          <w:color w:val="333333"/>
          <w:sz w:val="20"/>
        </w:rPr>
        <w:t>contribuições</w:t>
      </w:r>
      <w:r w:rsidRPr="00FA686B">
        <w:rPr>
          <w:rFonts w:ascii="Arial" w:hAnsi="Arial" w:cs="Arial"/>
          <w:color w:val="333333"/>
          <w:spacing w:val="-8"/>
          <w:sz w:val="20"/>
        </w:rPr>
        <w:t xml:space="preserve"> </w:t>
      </w:r>
      <w:r w:rsidRPr="00FA686B">
        <w:rPr>
          <w:rFonts w:ascii="Arial" w:hAnsi="Arial" w:cs="Arial"/>
          <w:color w:val="333333"/>
          <w:sz w:val="20"/>
        </w:rPr>
        <w:t>abrangidos</w:t>
      </w:r>
      <w:r w:rsidRPr="00FA686B">
        <w:rPr>
          <w:rFonts w:ascii="Arial" w:hAnsi="Arial" w:cs="Arial"/>
          <w:color w:val="333333"/>
          <w:spacing w:val="-8"/>
          <w:sz w:val="20"/>
        </w:rPr>
        <w:t xml:space="preserve"> </w:t>
      </w:r>
      <w:r w:rsidRPr="00FA686B">
        <w:rPr>
          <w:rFonts w:ascii="Arial" w:hAnsi="Arial" w:cs="Arial"/>
          <w:color w:val="333333"/>
          <w:sz w:val="20"/>
        </w:rPr>
        <w:t>por</w:t>
      </w:r>
      <w:r w:rsidRPr="00FA686B">
        <w:rPr>
          <w:rFonts w:ascii="Arial" w:hAnsi="Arial" w:cs="Arial"/>
          <w:color w:val="333333"/>
          <w:spacing w:val="-6"/>
          <w:sz w:val="20"/>
        </w:rPr>
        <w:t xml:space="preserve"> </w:t>
      </w:r>
      <w:r w:rsidRPr="00FA686B">
        <w:rPr>
          <w:rFonts w:ascii="Arial" w:hAnsi="Arial" w:cs="Arial"/>
          <w:color w:val="333333"/>
          <w:sz w:val="20"/>
        </w:rPr>
        <w:t>aquele</w:t>
      </w:r>
      <w:r w:rsidRPr="00FA686B">
        <w:rPr>
          <w:rFonts w:ascii="Arial" w:hAnsi="Arial" w:cs="Arial"/>
          <w:color w:val="333333"/>
          <w:spacing w:val="-9"/>
          <w:sz w:val="20"/>
        </w:rPr>
        <w:t xml:space="preserve"> </w:t>
      </w:r>
      <w:r w:rsidRPr="00FA686B">
        <w:rPr>
          <w:rFonts w:ascii="Arial" w:hAnsi="Arial" w:cs="Arial"/>
          <w:color w:val="333333"/>
          <w:sz w:val="20"/>
        </w:rPr>
        <w:t>regime. No entanto, o pagamento ficará condicionado à apresentação de comprovação, por meio de documento oficial, de que faz jus ao tratamento tributário favorecido previsto na referida Lei Complementar.</w:t>
      </w:r>
    </w:p>
    <w:p w14:paraId="49CF3C46" w14:textId="77777777" w:rsidR="00930619" w:rsidRPr="00FA686B" w:rsidRDefault="00930619" w:rsidP="00930619">
      <w:pPr>
        <w:pStyle w:val="Corpodetexto"/>
        <w:spacing w:before="7"/>
        <w:rPr>
          <w:rFonts w:ascii="Arial" w:hAnsi="Arial" w:cs="Arial"/>
        </w:rPr>
      </w:pPr>
    </w:p>
    <w:p w14:paraId="2E482C43"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line="240" w:lineRule="auto"/>
        <w:ind w:left="499" w:right="0" w:hanging="359"/>
      </w:pPr>
      <w:r w:rsidRPr="00FA686B">
        <w:t>FORMA</w:t>
      </w:r>
      <w:r w:rsidRPr="00FA686B">
        <w:rPr>
          <w:spacing w:val="-10"/>
        </w:rPr>
        <w:t xml:space="preserve"> </w:t>
      </w:r>
      <w:r w:rsidRPr="00FA686B">
        <w:t>E</w:t>
      </w:r>
      <w:r w:rsidRPr="00FA686B">
        <w:rPr>
          <w:spacing w:val="-5"/>
        </w:rPr>
        <w:t xml:space="preserve"> </w:t>
      </w:r>
      <w:r w:rsidRPr="00FA686B">
        <w:t>CRITÉRIOS</w:t>
      </w:r>
      <w:r w:rsidRPr="00FA686B">
        <w:rPr>
          <w:spacing w:val="-4"/>
        </w:rPr>
        <w:t xml:space="preserve"> </w:t>
      </w:r>
      <w:r w:rsidRPr="00FA686B">
        <w:t>DE</w:t>
      </w:r>
      <w:r w:rsidRPr="00FA686B">
        <w:rPr>
          <w:spacing w:val="-4"/>
        </w:rPr>
        <w:t xml:space="preserve"> </w:t>
      </w:r>
      <w:r w:rsidRPr="00FA686B">
        <w:t>SELEÇÃO</w:t>
      </w:r>
      <w:r w:rsidRPr="00FA686B">
        <w:rPr>
          <w:spacing w:val="-4"/>
        </w:rPr>
        <w:t xml:space="preserve"> </w:t>
      </w:r>
      <w:r w:rsidRPr="00FA686B">
        <w:t>DO</w:t>
      </w:r>
      <w:r w:rsidRPr="00FA686B">
        <w:rPr>
          <w:spacing w:val="-5"/>
        </w:rPr>
        <w:t xml:space="preserve"> </w:t>
      </w:r>
      <w:r w:rsidRPr="00FA686B">
        <w:t>FORNECEDOR</w:t>
      </w:r>
      <w:r w:rsidRPr="00FA686B">
        <w:rPr>
          <w:spacing w:val="-2"/>
        </w:rPr>
        <w:t xml:space="preserve"> </w:t>
      </w:r>
      <w:r w:rsidRPr="00FA686B">
        <w:t>E</w:t>
      </w:r>
      <w:r w:rsidRPr="00FA686B">
        <w:rPr>
          <w:spacing w:val="-6"/>
        </w:rPr>
        <w:t xml:space="preserve"> </w:t>
      </w:r>
      <w:r w:rsidRPr="00FA686B">
        <w:t>REGIME</w:t>
      </w:r>
      <w:r w:rsidRPr="00FA686B">
        <w:rPr>
          <w:spacing w:val="-6"/>
        </w:rPr>
        <w:t xml:space="preserve"> </w:t>
      </w:r>
      <w:r w:rsidRPr="00FA686B">
        <w:t>DE</w:t>
      </w:r>
      <w:r w:rsidRPr="00FA686B">
        <w:rPr>
          <w:spacing w:val="-4"/>
        </w:rPr>
        <w:t xml:space="preserve"> </w:t>
      </w:r>
      <w:r w:rsidRPr="00FA686B">
        <w:rPr>
          <w:spacing w:val="-2"/>
        </w:rPr>
        <w:t>EXECUÇÃO</w:t>
      </w:r>
    </w:p>
    <w:p w14:paraId="21D6D039" w14:textId="77777777" w:rsidR="00930619" w:rsidRPr="00FA686B" w:rsidRDefault="00930619" w:rsidP="00930619">
      <w:pPr>
        <w:pStyle w:val="Corpodetexto"/>
        <w:spacing w:before="44"/>
        <w:rPr>
          <w:rFonts w:ascii="Arial" w:hAnsi="Arial" w:cs="Arial"/>
          <w:b/>
        </w:rPr>
      </w:pPr>
    </w:p>
    <w:p w14:paraId="48FED1EE" w14:textId="77777777" w:rsidR="00930619" w:rsidRPr="00FA686B" w:rsidRDefault="00930619" w:rsidP="00930619">
      <w:pPr>
        <w:pStyle w:val="Ttulo2"/>
      </w:pPr>
      <w:r w:rsidRPr="00FA686B">
        <w:t>Forma</w:t>
      </w:r>
      <w:r w:rsidRPr="00FA686B">
        <w:rPr>
          <w:spacing w:val="-6"/>
        </w:rPr>
        <w:t xml:space="preserve"> </w:t>
      </w:r>
      <w:r w:rsidRPr="00FA686B">
        <w:t>de</w:t>
      </w:r>
      <w:r w:rsidRPr="00FA686B">
        <w:rPr>
          <w:spacing w:val="-4"/>
        </w:rPr>
        <w:t xml:space="preserve"> </w:t>
      </w:r>
      <w:r w:rsidRPr="00FA686B">
        <w:t>seleção</w:t>
      </w:r>
      <w:r w:rsidRPr="00FA686B">
        <w:rPr>
          <w:spacing w:val="-3"/>
        </w:rPr>
        <w:t xml:space="preserve"> </w:t>
      </w:r>
      <w:r w:rsidRPr="00FA686B">
        <w:t>e</w:t>
      </w:r>
      <w:r w:rsidRPr="00FA686B">
        <w:rPr>
          <w:spacing w:val="-6"/>
        </w:rPr>
        <w:t xml:space="preserve"> </w:t>
      </w:r>
      <w:r w:rsidRPr="00FA686B">
        <w:t>critério</w:t>
      </w:r>
      <w:r w:rsidRPr="00FA686B">
        <w:rPr>
          <w:spacing w:val="-5"/>
        </w:rPr>
        <w:t xml:space="preserve"> </w:t>
      </w:r>
      <w:r w:rsidRPr="00FA686B">
        <w:t>de</w:t>
      </w:r>
      <w:r w:rsidRPr="00FA686B">
        <w:rPr>
          <w:spacing w:val="-6"/>
        </w:rPr>
        <w:t xml:space="preserve"> </w:t>
      </w:r>
      <w:r w:rsidRPr="00FA686B">
        <w:t>julgamento</w:t>
      </w:r>
      <w:r w:rsidRPr="00FA686B">
        <w:rPr>
          <w:spacing w:val="-5"/>
        </w:rPr>
        <w:t xml:space="preserve"> </w:t>
      </w:r>
      <w:r w:rsidRPr="00FA686B">
        <w:t>da</w:t>
      </w:r>
      <w:r w:rsidRPr="00FA686B">
        <w:rPr>
          <w:spacing w:val="-6"/>
        </w:rPr>
        <w:t xml:space="preserve"> </w:t>
      </w:r>
      <w:r w:rsidRPr="00FA686B">
        <w:rPr>
          <w:spacing w:val="-2"/>
        </w:rPr>
        <w:t>proposta</w:t>
      </w:r>
    </w:p>
    <w:p w14:paraId="72C86C47"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3" w:lineRule="auto"/>
        <w:ind w:right="141" w:firstLine="0"/>
        <w:contextualSpacing w:val="0"/>
        <w:jc w:val="both"/>
        <w:rPr>
          <w:rFonts w:ascii="Arial" w:hAnsi="Arial" w:cs="Arial"/>
          <w:sz w:val="20"/>
        </w:rPr>
      </w:pPr>
      <w:r w:rsidRPr="00FA686B">
        <w:rPr>
          <w:rFonts w:ascii="Arial" w:hAnsi="Arial" w:cs="Arial"/>
          <w:color w:val="333333"/>
          <w:sz w:val="20"/>
        </w:rPr>
        <w:t xml:space="preserve">O fornecedor será selecionado por meio de realização de procedimento de DISPENSA DE LICITAÇÃO, na forma eletrônica, </w:t>
      </w:r>
      <w:r w:rsidRPr="009D488A">
        <w:rPr>
          <w:rFonts w:ascii="Arial" w:hAnsi="Arial" w:cs="Arial"/>
          <w:color w:val="333333"/>
          <w:sz w:val="20"/>
        </w:rPr>
        <w:t>via REGISTRO DE PREÇOS</w:t>
      </w:r>
      <w:r>
        <w:rPr>
          <w:rFonts w:ascii="Arial" w:hAnsi="Arial" w:cs="Arial"/>
          <w:color w:val="333333"/>
          <w:sz w:val="20"/>
        </w:rPr>
        <w:t xml:space="preserve">, </w:t>
      </w:r>
      <w:r w:rsidRPr="00FA686B">
        <w:rPr>
          <w:rFonts w:ascii="Arial" w:hAnsi="Arial" w:cs="Arial"/>
          <w:color w:val="333333"/>
          <w:sz w:val="20"/>
        </w:rPr>
        <w:t>com fundamento na hipótese do art. 75, inciso II, da Lei nº 14.133/2021.</w:t>
      </w:r>
    </w:p>
    <w:p w14:paraId="0DEED150" w14:textId="77777777" w:rsidR="00930619" w:rsidRPr="00FA686B" w:rsidRDefault="00930619" w:rsidP="00930619">
      <w:pPr>
        <w:pStyle w:val="Corpodetexto"/>
        <w:spacing w:before="4"/>
        <w:rPr>
          <w:rFonts w:ascii="Arial" w:hAnsi="Arial" w:cs="Arial"/>
        </w:rPr>
      </w:pPr>
    </w:p>
    <w:p w14:paraId="1DE0A4BC" w14:textId="77777777" w:rsidR="00930619" w:rsidRPr="00FA686B" w:rsidRDefault="00930619" w:rsidP="00930619">
      <w:pPr>
        <w:pStyle w:val="Ttulo2"/>
      </w:pPr>
      <w:r w:rsidRPr="00FA686B">
        <w:t>Forma</w:t>
      </w:r>
      <w:r w:rsidRPr="00FA686B">
        <w:rPr>
          <w:spacing w:val="-6"/>
        </w:rPr>
        <w:t xml:space="preserve"> </w:t>
      </w:r>
      <w:r w:rsidRPr="00FA686B">
        <w:t>de</w:t>
      </w:r>
      <w:r w:rsidRPr="00FA686B">
        <w:rPr>
          <w:spacing w:val="-5"/>
        </w:rPr>
        <w:t xml:space="preserve"> </w:t>
      </w:r>
      <w:r w:rsidRPr="00FA686B">
        <w:rPr>
          <w:spacing w:val="-2"/>
        </w:rPr>
        <w:t>fornecimento</w:t>
      </w:r>
    </w:p>
    <w:p w14:paraId="4E1C7C64" w14:textId="77777777" w:rsidR="00930619" w:rsidRPr="00DD149A" w:rsidRDefault="00930619" w:rsidP="00930619">
      <w:pPr>
        <w:pStyle w:val="PargrafodaLista"/>
        <w:widowControl w:val="0"/>
        <w:numPr>
          <w:ilvl w:val="1"/>
          <w:numId w:val="48"/>
        </w:numPr>
        <w:tabs>
          <w:tab w:val="left" w:pos="849"/>
        </w:tabs>
        <w:autoSpaceDE w:val="0"/>
        <w:autoSpaceDN w:val="0"/>
        <w:spacing w:before="160" w:after="0" w:line="240" w:lineRule="auto"/>
        <w:ind w:left="849"/>
        <w:contextualSpacing w:val="0"/>
        <w:rPr>
          <w:rFonts w:ascii="Arial" w:hAnsi="Arial" w:cs="Arial"/>
          <w:sz w:val="20"/>
        </w:rPr>
      </w:pPr>
      <w:r w:rsidRPr="00DD149A">
        <w:rPr>
          <w:rFonts w:ascii="Arial" w:hAnsi="Arial" w:cs="Arial"/>
          <w:color w:val="333333"/>
          <w:sz w:val="20"/>
        </w:rPr>
        <w:t>O</w:t>
      </w:r>
      <w:r w:rsidRPr="00DD149A">
        <w:rPr>
          <w:rFonts w:ascii="Arial" w:hAnsi="Arial" w:cs="Arial"/>
          <w:color w:val="333333"/>
          <w:spacing w:val="-2"/>
          <w:sz w:val="20"/>
        </w:rPr>
        <w:t xml:space="preserve"> </w:t>
      </w:r>
      <w:r w:rsidRPr="00DD149A">
        <w:rPr>
          <w:rFonts w:ascii="Arial" w:hAnsi="Arial" w:cs="Arial"/>
          <w:color w:val="333333"/>
          <w:sz w:val="20"/>
        </w:rPr>
        <w:t>fornecimento</w:t>
      </w:r>
      <w:r w:rsidRPr="00DD149A">
        <w:rPr>
          <w:rFonts w:ascii="Arial" w:hAnsi="Arial" w:cs="Arial"/>
          <w:color w:val="333333"/>
          <w:spacing w:val="-3"/>
          <w:sz w:val="20"/>
        </w:rPr>
        <w:t xml:space="preserve"> </w:t>
      </w:r>
      <w:r w:rsidRPr="00DD149A">
        <w:rPr>
          <w:rFonts w:ascii="Arial" w:hAnsi="Arial" w:cs="Arial"/>
          <w:color w:val="333333"/>
          <w:sz w:val="20"/>
        </w:rPr>
        <w:t>do</w:t>
      </w:r>
      <w:r w:rsidRPr="00DD149A">
        <w:rPr>
          <w:rFonts w:ascii="Arial" w:hAnsi="Arial" w:cs="Arial"/>
          <w:color w:val="333333"/>
          <w:spacing w:val="-4"/>
          <w:sz w:val="20"/>
        </w:rPr>
        <w:t xml:space="preserve"> </w:t>
      </w:r>
      <w:r w:rsidRPr="00DD149A">
        <w:rPr>
          <w:rFonts w:ascii="Arial" w:hAnsi="Arial" w:cs="Arial"/>
          <w:color w:val="333333"/>
          <w:sz w:val="20"/>
        </w:rPr>
        <w:t>objeto</w:t>
      </w:r>
      <w:r w:rsidRPr="00DD149A">
        <w:rPr>
          <w:rFonts w:ascii="Arial" w:hAnsi="Arial" w:cs="Arial"/>
          <w:color w:val="333333"/>
          <w:spacing w:val="-2"/>
          <w:sz w:val="20"/>
        </w:rPr>
        <w:t xml:space="preserve"> </w:t>
      </w:r>
      <w:r w:rsidRPr="00DD149A">
        <w:rPr>
          <w:rFonts w:ascii="Arial" w:hAnsi="Arial" w:cs="Arial"/>
          <w:color w:val="333333"/>
          <w:sz w:val="20"/>
        </w:rPr>
        <w:t>será</w:t>
      </w:r>
      <w:r w:rsidRPr="00DD149A">
        <w:rPr>
          <w:rFonts w:ascii="Arial" w:hAnsi="Arial" w:cs="Arial"/>
          <w:color w:val="333333"/>
          <w:spacing w:val="-1"/>
          <w:sz w:val="20"/>
        </w:rPr>
        <w:t xml:space="preserve"> </w:t>
      </w:r>
      <w:r w:rsidRPr="00DD149A">
        <w:rPr>
          <w:rFonts w:ascii="Arial" w:hAnsi="Arial" w:cs="Arial"/>
          <w:color w:val="333333"/>
          <w:sz w:val="20"/>
        </w:rPr>
        <w:t>conforme demanda</w:t>
      </w:r>
      <w:r w:rsidRPr="00DD149A">
        <w:rPr>
          <w:rFonts w:ascii="Arial" w:hAnsi="Arial" w:cs="Arial"/>
          <w:color w:val="333333"/>
          <w:spacing w:val="-2"/>
          <w:sz w:val="20"/>
        </w:rPr>
        <w:t>.</w:t>
      </w:r>
    </w:p>
    <w:p w14:paraId="35DCD5BB" w14:textId="77777777" w:rsidR="00930619" w:rsidRPr="00FA686B" w:rsidRDefault="00930619" w:rsidP="00930619">
      <w:pPr>
        <w:pStyle w:val="Corpodetexto"/>
        <w:spacing w:before="45"/>
        <w:rPr>
          <w:rFonts w:ascii="Arial" w:hAnsi="Arial" w:cs="Arial"/>
        </w:rPr>
      </w:pPr>
    </w:p>
    <w:p w14:paraId="740032C2" w14:textId="77777777" w:rsidR="00930619" w:rsidRPr="00FA686B" w:rsidRDefault="00930619" w:rsidP="00930619">
      <w:pPr>
        <w:pStyle w:val="Ttulo2"/>
      </w:pPr>
      <w:r w:rsidRPr="00FA686B">
        <w:t>Exigências</w:t>
      </w:r>
      <w:r w:rsidRPr="00FA686B">
        <w:rPr>
          <w:spacing w:val="-6"/>
        </w:rPr>
        <w:t xml:space="preserve"> </w:t>
      </w:r>
      <w:r w:rsidRPr="00FA686B">
        <w:t>de</w:t>
      </w:r>
      <w:r w:rsidRPr="00FA686B">
        <w:rPr>
          <w:spacing w:val="-7"/>
        </w:rPr>
        <w:t xml:space="preserve"> </w:t>
      </w:r>
      <w:r w:rsidRPr="00FA686B">
        <w:rPr>
          <w:spacing w:val="-2"/>
        </w:rPr>
        <w:t>habilitação</w:t>
      </w:r>
    </w:p>
    <w:p w14:paraId="46A835C9"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3" w:lineRule="auto"/>
        <w:ind w:right="141" w:firstLine="0"/>
        <w:contextualSpacing w:val="0"/>
        <w:jc w:val="both"/>
        <w:rPr>
          <w:rFonts w:ascii="Arial" w:hAnsi="Arial" w:cs="Arial"/>
          <w:sz w:val="20"/>
        </w:rPr>
      </w:pPr>
      <w:r w:rsidRPr="00FA686B">
        <w:rPr>
          <w:rFonts w:ascii="Arial" w:hAnsi="Arial" w:cs="Arial"/>
          <w:color w:val="333333"/>
          <w:sz w:val="20"/>
        </w:rPr>
        <w:t>Os requisitos para fins de habilitação jurídica, fiscal, social, trabalhista e econômica-financeira serão disciplinados no Edital.</w:t>
      </w:r>
    </w:p>
    <w:p w14:paraId="3E243CDB" w14:textId="77777777" w:rsidR="00930619" w:rsidRPr="00FA686B" w:rsidRDefault="00930619" w:rsidP="00930619">
      <w:pPr>
        <w:pStyle w:val="Corpodetexto"/>
        <w:spacing w:before="4"/>
        <w:rPr>
          <w:rFonts w:ascii="Arial" w:hAnsi="Arial" w:cs="Arial"/>
        </w:rPr>
      </w:pPr>
    </w:p>
    <w:p w14:paraId="0F3F796D"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line="240" w:lineRule="auto"/>
        <w:ind w:left="499" w:right="0" w:hanging="359"/>
      </w:pPr>
      <w:r w:rsidRPr="00FA686B">
        <w:t>ESTIMATIVAS</w:t>
      </w:r>
      <w:r w:rsidRPr="00FA686B">
        <w:rPr>
          <w:spacing w:val="-6"/>
        </w:rPr>
        <w:t xml:space="preserve"> </w:t>
      </w:r>
      <w:r w:rsidRPr="00FA686B">
        <w:t>DO</w:t>
      </w:r>
      <w:r w:rsidRPr="00FA686B">
        <w:rPr>
          <w:spacing w:val="-5"/>
        </w:rPr>
        <w:t xml:space="preserve"> </w:t>
      </w:r>
      <w:r w:rsidRPr="00FA686B">
        <w:t>VALOR</w:t>
      </w:r>
      <w:r w:rsidRPr="00FA686B">
        <w:rPr>
          <w:spacing w:val="-5"/>
        </w:rPr>
        <w:t xml:space="preserve"> </w:t>
      </w:r>
      <w:r w:rsidRPr="00FA686B">
        <w:t>DA</w:t>
      </w:r>
      <w:r w:rsidRPr="00FA686B">
        <w:rPr>
          <w:spacing w:val="-11"/>
        </w:rPr>
        <w:t xml:space="preserve"> </w:t>
      </w:r>
      <w:r w:rsidRPr="00FA686B">
        <w:rPr>
          <w:spacing w:val="-2"/>
        </w:rPr>
        <w:t>CONTRATAÇÃO</w:t>
      </w:r>
    </w:p>
    <w:p w14:paraId="1121F23D" w14:textId="77777777" w:rsidR="00930619" w:rsidRPr="00FA686B" w:rsidRDefault="00930619" w:rsidP="00930619">
      <w:pPr>
        <w:pStyle w:val="PargrafodaLista"/>
        <w:widowControl w:val="0"/>
        <w:numPr>
          <w:ilvl w:val="1"/>
          <w:numId w:val="48"/>
        </w:numPr>
        <w:tabs>
          <w:tab w:val="left" w:pos="846"/>
        </w:tabs>
        <w:autoSpaceDE w:val="0"/>
        <w:autoSpaceDN w:val="0"/>
        <w:spacing w:before="154" w:after="0" w:line="276" w:lineRule="auto"/>
        <w:ind w:right="143" w:firstLine="0"/>
        <w:contextualSpacing w:val="0"/>
        <w:jc w:val="both"/>
        <w:rPr>
          <w:rFonts w:ascii="Arial" w:hAnsi="Arial" w:cs="Arial"/>
          <w:sz w:val="20"/>
        </w:rPr>
      </w:pPr>
      <w:r w:rsidRPr="00FA686B">
        <w:rPr>
          <w:rFonts w:ascii="Arial" w:hAnsi="Arial" w:cs="Arial"/>
          <w:color w:val="333333"/>
          <w:sz w:val="20"/>
        </w:rPr>
        <w:lastRenderedPageBreak/>
        <w:t>O</w:t>
      </w:r>
      <w:r w:rsidRPr="00FA686B">
        <w:rPr>
          <w:rFonts w:ascii="Arial" w:hAnsi="Arial" w:cs="Arial"/>
          <w:color w:val="333333"/>
          <w:spacing w:val="-8"/>
          <w:sz w:val="20"/>
        </w:rPr>
        <w:t xml:space="preserve"> </w:t>
      </w:r>
      <w:r w:rsidRPr="00FA686B">
        <w:rPr>
          <w:rFonts w:ascii="Arial" w:hAnsi="Arial" w:cs="Arial"/>
          <w:color w:val="333333"/>
          <w:sz w:val="20"/>
        </w:rPr>
        <w:t>custo</w:t>
      </w:r>
      <w:r w:rsidRPr="00FA686B">
        <w:rPr>
          <w:rFonts w:ascii="Arial" w:hAnsi="Arial" w:cs="Arial"/>
          <w:color w:val="333333"/>
          <w:spacing w:val="-9"/>
          <w:sz w:val="20"/>
        </w:rPr>
        <w:t xml:space="preserve"> </w:t>
      </w:r>
      <w:r w:rsidRPr="00FA686B">
        <w:rPr>
          <w:rFonts w:ascii="Arial" w:hAnsi="Arial" w:cs="Arial"/>
          <w:color w:val="333333"/>
          <w:sz w:val="20"/>
        </w:rPr>
        <w:t>estimado</w:t>
      </w:r>
      <w:r w:rsidRPr="00FA686B">
        <w:rPr>
          <w:rFonts w:ascii="Arial" w:hAnsi="Arial" w:cs="Arial"/>
          <w:color w:val="333333"/>
          <w:spacing w:val="-8"/>
          <w:sz w:val="20"/>
        </w:rPr>
        <w:t xml:space="preserve"> </w:t>
      </w:r>
      <w:r w:rsidRPr="00FA686B">
        <w:rPr>
          <w:rFonts w:ascii="Arial" w:hAnsi="Arial" w:cs="Arial"/>
          <w:color w:val="333333"/>
          <w:sz w:val="20"/>
        </w:rPr>
        <w:t>total</w:t>
      </w:r>
      <w:r w:rsidRPr="00FA686B">
        <w:rPr>
          <w:rFonts w:ascii="Arial" w:hAnsi="Arial" w:cs="Arial"/>
          <w:color w:val="333333"/>
          <w:spacing w:val="-9"/>
          <w:sz w:val="20"/>
        </w:rPr>
        <w:t xml:space="preserve"> </w:t>
      </w:r>
      <w:r w:rsidRPr="00FA686B">
        <w:rPr>
          <w:rFonts w:ascii="Arial" w:hAnsi="Arial" w:cs="Arial"/>
          <w:color w:val="333333"/>
          <w:sz w:val="20"/>
        </w:rPr>
        <w:t>da</w:t>
      </w:r>
      <w:r w:rsidRPr="00FA686B">
        <w:rPr>
          <w:rFonts w:ascii="Arial" w:hAnsi="Arial" w:cs="Arial"/>
          <w:color w:val="333333"/>
          <w:spacing w:val="-9"/>
          <w:sz w:val="20"/>
        </w:rPr>
        <w:t xml:space="preserve"> </w:t>
      </w:r>
      <w:r w:rsidRPr="00FA686B">
        <w:rPr>
          <w:rFonts w:ascii="Arial" w:hAnsi="Arial" w:cs="Arial"/>
          <w:color w:val="333333"/>
          <w:sz w:val="20"/>
        </w:rPr>
        <w:t>contratação</w:t>
      </w:r>
      <w:r w:rsidRPr="00FA686B">
        <w:rPr>
          <w:rFonts w:ascii="Arial" w:hAnsi="Arial" w:cs="Arial"/>
          <w:color w:val="333333"/>
          <w:spacing w:val="-9"/>
          <w:sz w:val="20"/>
        </w:rPr>
        <w:t xml:space="preserve"> </w:t>
      </w:r>
      <w:r w:rsidRPr="00FA686B">
        <w:rPr>
          <w:rFonts w:ascii="Arial" w:hAnsi="Arial" w:cs="Arial"/>
          <w:color w:val="333333"/>
          <w:sz w:val="20"/>
        </w:rPr>
        <w:t>é</w:t>
      </w:r>
      <w:r w:rsidRPr="00FA686B">
        <w:rPr>
          <w:rFonts w:ascii="Arial" w:hAnsi="Arial" w:cs="Arial"/>
          <w:color w:val="333333"/>
          <w:spacing w:val="-9"/>
          <w:sz w:val="20"/>
        </w:rPr>
        <w:t xml:space="preserve"> </w:t>
      </w:r>
      <w:r w:rsidRPr="00FA686B">
        <w:rPr>
          <w:rFonts w:ascii="Arial" w:hAnsi="Arial" w:cs="Arial"/>
          <w:color w:val="333333"/>
          <w:sz w:val="20"/>
        </w:rPr>
        <w:t>de</w:t>
      </w:r>
      <w:r w:rsidRPr="00FA686B">
        <w:rPr>
          <w:rFonts w:ascii="Arial" w:hAnsi="Arial" w:cs="Arial"/>
          <w:color w:val="333333"/>
          <w:spacing w:val="-8"/>
          <w:sz w:val="20"/>
        </w:rPr>
        <w:t xml:space="preserve"> </w:t>
      </w:r>
      <w:r w:rsidRPr="00FA686B">
        <w:rPr>
          <w:rFonts w:ascii="Arial" w:hAnsi="Arial" w:cs="Arial"/>
          <w:sz w:val="20"/>
        </w:rPr>
        <w:t>R$</w:t>
      </w:r>
      <w:r w:rsidRPr="00FA686B">
        <w:rPr>
          <w:rFonts w:ascii="Arial" w:hAnsi="Arial" w:cs="Arial"/>
          <w:spacing w:val="-9"/>
          <w:sz w:val="20"/>
        </w:rPr>
        <w:t xml:space="preserve"> </w:t>
      </w:r>
      <w:r w:rsidRPr="006B4BF8">
        <w:rPr>
          <w:rFonts w:ascii="Arial" w:hAnsi="Arial" w:cs="Arial"/>
          <w:spacing w:val="-9"/>
          <w:sz w:val="20"/>
        </w:rPr>
        <w:t xml:space="preserve">61.875,00 </w:t>
      </w:r>
      <w:r w:rsidRPr="00FA686B">
        <w:rPr>
          <w:rFonts w:ascii="Arial" w:hAnsi="Arial" w:cs="Arial"/>
          <w:i/>
          <w:color w:val="333333"/>
          <w:sz w:val="20"/>
        </w:rPr>
        <w:t>(</w:t>
      </w:r>
      <w:r>
        <w:rPr>
          <w:rFonts w:ascii="Arial" w:hAnsi="Arial" w:cs="Arial"/>
          <w:i/>
          <w:color w:val="333333"/>
          <w:sz w:val="20"/>
        </w:rPr>
        <w:t xml:space="preserve">sessenta e um mil </w:t>
      </w:r>
      <w:proofErr w:type="gramStart"/>
      <w:r>
        <w:rPr>
          <w:rFonts w:ascii="Arial" w:hAnsi="Arial" w:cs="Arial"/>
          <w:i/>
          <w:color w:val="333333"/>
          <w:sz w:val="20"/>
        </w:rPr>
        <w:t>oitocentos  e</w:t>
      </w:r>
      <w:proofErr w:type="gramEnd"/>
      <w:r>
        <w:rPr>
          <w:rFonts w:ascii="Arial" w:hAnsi="Arial" w:cs="Arial"/>
          <w:i/>
          <w:color w:val="333333"/>
          <w:sz w:val="20"/>
        </w:rPr>
        <w:t xml:space="preserve"> setenta e cinco reais</w:t>
      </w:r>
      <w:r w:rsidRPr="00FA686B">
        <w:rPr>
          <w:rFonts w:ascii="Arial" w:hAnsi="Arial" w:cs="Arial"/>
          <w:i/>
          <w:color w:val="333333"/>
          <w:sz w:val="20"/>
        </w:rPr>
        <w:t>)</w:t>
      </w:r>
      <w:r w:rsidRPr="00FA686B">
        <w:rPr>
          <w:rFonts w:ascii="Arial" w:hAnsi="Arial" w:cs="Arial"/>
          <w:color w:val="333333"/>
          <w:sz w:val="20"/>
        </w:rPr>
        <w:t>, conforme detalhamento na Tabela nº 01 deste termo.</w:t>
      </w:r>
    </w:p>
    <w:p w14:paraId="5E56C502" w14:textId="77777777" w:rsidR="00930619" w:rsidRPr="00FA686B" w:rsidRDefault="00930619" w:rsidP="00930619">
      <w:pPr>
        <w:pStyle w:val="Corpodetexto"/>
        <w:spacing w:before="13"/>
        <w:rPr>
          <w:rFonts w:ascii="Arial" w:hAnsi="Arial" w:cs="Arial"/>
        </w:rPr>
      </w:pPr>
    </w:p>
    <w:p w14:paraId="41D0B611"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line="240" w:lineRule="auto"/>
        <w:ind w:left="499" w:right="0" w:hanging="359"/>
      </w:pPr>
      <w:r w:rsidRPr="00FA686B">
        <w:rPr>
          <w:spacing w:val="-2"/>
        </w:rPr>
        <w:t>ADEQUAÇÃO</w:t>
      </w:r>
      <w:r w:rsidRPr="00FA686B">
        <w:rPr>
          <w:spacing w:val="3"/>
        </w:rPr>
        <w:t xml:space="preserve"> </w:t>
      </w:r>
      <w:r w:rsidRPr="00FA686B">
        <w:rPr>
          <w:spacing w:val="-2"/>
        </w:rPr>
        <w:t>ORÇAMENTÁRIA</w:t>
      </w:r>
    </w:p>
    <w:p w14:paraId="7EE589EE" w14:textId="77777777" w:rsidR="00930619" w:rsidRPr="00FA686B" w:rsidRDefault="00930619" w:rsidP="00930619">
      <w:pPr>
        <w:pStyle w:val="PargrafodaLista"/>
        <w:widowControl w:val="0"/>
        <w:numPr>
          <w:ilvl w:val="1"/>
          <w:numId w:val="48"/>
        </w:numPr>
        <w:tabs>
          <w:tab w:val="left" w:pos="849"/>
        </w:tabs>
        <w:autoSpaceDE w:val="0"/>
        <w:autoSpaceDN w:val="0"/>
        <w:spacing w:before="163" w:after="0" w:line="240" w:lineRule="auto"/>
        <w:ind w:left="849"/>
        <w:contextualSpacing w:val="0"/>
        <w:rPr>
          <w:rFonts w:ascii="Arial" w:hAnsi="Arial" w:cs="Arial"/>
          <w:sz w:val="20"/>
        </w:rPr>
      </w:pPr>
      <w:r w:rsidRPr="00FA686B">
        <w:rPr>
          <w:rFonts w:ascii="Arial" w:hAnsi="Arial" w:cs="Arial"/>
          <w:color w:val="333333"/>
          <w:sz w:val="20"/>
        </w:rPr>
        <w:t>A</w:t>
      </w:r>
      <w:r w:rsidRPr="00FA686B">
        <w:rPr>
          <w:rFonts w:ascii="Arial" w:hAnsi="Arial" w:cs="Arial"/>
          <w:color w:val="333333"/>
          <w:spacing w:val="-7"/>
          <w:sz w:val="20"/>
        </w:rPr>
        <w:t xml:space="preserve"> </w:t>
      </w:r>
      <w:r w:rsidRPr="00FA686B">
        <w:rPr>
          <w:rFonts w:ascii="Arial" w:hAnsi="Arial" w:cs="Arial"/>
          <w:color w:val="333333"/>
          <w:sz w:val="20"/>
        </w:rPr>
        <w:t>contratação</w:t>
      </w:r>
      <w:r w:rsidRPr="00FA686B">
        <w:rPr>
          <w:rFonts w:ascii="Arial" w:hAnsi="Arial" w:cs="Arial"/>
          <w:color w:val="333333"/>
          <w:spacing w:val="-6"/>
          <w:sz w:val="20"/>
        </w:rPr>
        <w:t xml:space="preserve"> </w:t>
      </w:r>
      <w:r w:rsidRPr="00FA686B">
        <w:rPr>
          <w:rFonts w:ascii="Arial" w:hAnsi="Arial" w:cs="Arial"/>
          <w:color w:val="333333"/>
          <w:sz w:val="20"/>
        </w:rPr>
        <w:t>será</w:t>
      </w:r>
      <w:r w:rsidRPr="00FA686B">
        <w:rPr>
          <w:rFonts w:ascii="Arial" w:hAnsi="Arial" w:cs="Arial"/>
          <w:color w:val="333333"/>
          <w:spacing w:val="-6"/>
          <w:sz w:val="20"/>
        </w:rPr>
        <w:t xml:space="preserve"> </w:t>
      </w:r>
      <w:r w:rsidRPr="00FA686B">
        <w:rPr>
          <w:rFonts w:ascii="Arial" w:hAnsi="Arial" w:cs="Arial"/>
          <w:color w:val="333333"/>
          <w:sz w:val="20"/>
        </w:rPr>
        <w:t>atendida</w:t>
      </w:r>
      <w:r w:rsidRPr="00FA686B">
        <w:rPr>
          <w:rFonts w:ascii="Arial" w:hAnsi="Arial" w:cs="Arial"/>
          <w:color w:val="333333"/>
          <w:spacing w:val="-5"/>
          <w:sz w:val="20"/>
        </w:rPr>
        <w:t xml:space="preserve"> </w:t>
      </w:r>
      <w:r w:rsidRPr="00FA686B">
        <w:rPr>
          <w:rFonts w:ascii="Arial" w:hAnsi="Arial" w:cs="Arial"/>
          <w:color w:val="333333"/>
          <w:sz w:val="20"/>
        </w:rPr>
        <w:t>pelas</w:t>
      </w:r>
      <w:r w:rsidRPr="00FA686B">
        <w:rPr>
          <w:rFonts w:ascii="Arial" w:hAnsi="Arial" w:cs="Arial"/>
          <w:color w:val="333333"/>
          <w:spacing w:val="-6"/>
          <w:sz w:val="20"/>
        </w:rPr>
        <w:t xml:space="preserve"> </w:t>
      </w:r>
      <w:r w:rsidRPr="00FA686B">
        <w:rPr>
          <w:rFonts w:ascii="Arial" w:hAnsi="Arial" w:cs="Arial"/>
          <w:color w:val="333333"/>
          <w:sz w:val="20"/>
        </w:rPr>
        <w:t>seguintes</w:t>
      </w:r>
      <w:r w:rsidRPr="00FA686B">
        <w:rPr>
          <w:rFonts w:ascii="Arial" w:hAnsi="Arial" w:cs="Arial"/>
          <w:color w:val="333333"/>
          <w:spacing w:val="-6"/>
          <w:sz w:val="20"/>
        </w:rPr>
        <w:t xml:space="preserve"> </w:t>
      </w:r>
      <w:r w:rsidRPr="00FA686B">
        <w:rPr>
          <w:rFonts w:ascii="Arial" w:hAnsi="Arial" w:cs="Arial"/>
          <w:color w:val="333333"/>
          <w:spacing w:val="-2"/>
          <w:sz w:val="20"/>
        </w:rPr>
        <w:t>dotações:</w:t>
      </w:r>
    </w:p>
    <w:p w14:paraId="46E974E8" w14:textId="77777777" w:rsidR="00930619" w:rsidRPr="00FA686B" w:rsidRDefault="00930619" w:rsidP="00930619">
      <w:pPr>
        <w:pStyle w:val="Corpodetexto"/>
        <w:rPr>
          <w:rFonts w:ascii="Arial" w:hAnsi="Arial" w:cs="Arial"/>
          <w:sz w:val="13"/>
        </w:rPr>
      </w:pPr>
    </w:p>
    <w:tbl>
      <w:tblPr>
        <w:tblStyle w:val="TableNormal"/>
        <w:tblW w:w="10019"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283"/>
        <w:gridCol w:w="850"/>
        <w:gridCol w:w="2977"/>
        <w:gridCol w:w="3783"/>
      </w:tblGrid>
      <w:tr w:rsidR="00930619" w:rsidRPr="00FA686B" w14:paraId="2EC39D62" w14:textId="77777777" w:rsidTr="00792A96">
        <w:trPr>
          <w:trHeight w:val="307"/>
        </w:trPr>
        <w:tc>
          <w:tcPr>
            <w:tcW w:w="1126" w:type="dxa"/>
            <w:tcBorders>
              <w:top w:val="nil"/>
              <w:left w:val="nil"/>
              <w:bottom w:val="nil"/>
              <w:right w:val="nil"/>
            </w:tcBorders>
            <w:shd w:val="clear" w:color="auto" w:fill="000000"/>
          </w:tcPr>
          <w:p w14:paraId="0536D575" w14:textId="77777777" w:rsidR="00930619" w:rsidRPr="00FA686B" w:rsidRDefault="00930619" w:rsidP="00792A96">
            <w:pPr>
              <w:pStyle w:val="TableParagraph"/>
              <w:spacing w:before="9"/>
              <w:ind w:left="5"/>
              <w:rPr>
                <w:rFonts w:ascii="Arial" w:hAnsi="Arial" w:cs="Arial"/>
                <w:b/>
                <w:sz w:val="20"/>
              </w:rPr>
            </w:pPr>
            <w:r w:rsidRPr="00FA686B">
              <w:rPr>
                <w:rFonts w:ascii="Arial" w:hAnsi="Arial" w:cs="Arial"/>
                <w:b/>
                <w:noProof/>
                <w:sz w:val="20"/>
                <w:lang w:val="pt-BR" w:eastAsia="pt-BR"/>
              </w:rPr>
              <mc:AlternateContent>
                <mc:Choice Requires="wpg">
                  <w:drawing>
                    <wp:anchor distT="0" distB="0" distL="0" distR="0" simplePos="0" relativeHeight="251671552" behindDoc="1" locked="0" layoutInCell="1" allowOverlap="1" wp14:anchorId="1BC72A44" wp14:editId="42AD443A">
                      <wp:simplePos x="0" y="0"/>
                      <wp:positionH relativeFrom="column">
                        <wp:posOffset>-4572</wp:posOffset>
                      </wp:positionH>
                      <wp:positionV relativeFrom="paragraph">
                        <wp:posOffset>-3734</wp:posOffset>
                      </wp:positionV>
                      <wp:extent cx="6361430" cy="195580"/>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95580"/>
                                <a:chOff x="0" y="0"/>
                                <a:chExt cx="6361430" cy="195580"/>
                              </a:xfrm>
                            </wpg:grpSpPr>
                            <wps:wsp>
                              <wps:cNvPr id="9" name="Graphic 7"/>
                              <wps:cNvSpPr/>
                              <wps:spPr>
                                <a:xfrm>
                                  <a:off x="0" y="0"/>
                                  <a:ext cx="6361430" cy="195580"/>
                                </a:xfrm>
                                <a:custGeom>
                                  <a:avLst/>
                                  <a:gdLst/>
                                  <a:ahLst/>
                                  <a:cxnLst/>
                                  <a:rect l="l" t="t" r="r" b="b"/>
                                  <a:pathLst>
                                    <a:path w="6361430" h="195580">
                                      <a:moveTo>
                                        <a:pt x="6361176" y="0"/>
                                      </a:moveTo>
                                      <a:lnTo>
                                        <a:pt x="4091940" y="0"/>
                                      </a:lnTo>
                                      <a:lnTo>
                                        <a:pt x="4091940" y="9144"/>
                                      </a:lnTo>
                                      <a:lnTo>
                                        <a:pt x="4091940" y="188976"/>
                                      </a:lnTo>
                                      <a:lnTo>
                                        <a:pt x="4090403" y="188976"/>
                                      </a:lnTo>
                                      <a:lnTo>
                                        <a:pt x="4090403" y="9144"/>
                                      </a:lnTo>
                                      <a:lnTo>
                                        <a:pt x="4091940" y="9144"/>
                                      </a:lnTo>
                                      <a:lnTo>
                                        <a:pt x="4091940" y="0"/>
                                      </a:lnTo>
                                      <a:lnTo>
                                        <a:pt x="1592580" y="0"/>
                                      </a:lnTo>
                                      <a:lnTo>
                                        <a:pt x="1592580" y="9144"/>
                                      </a:lnTo>
                                      <a:lnTo>
                                        <a:pt x="1592580" y="188976"/>
                                      </a:lnTo>
                                      <a:lnTo>
                                        <a:pt x="1592567" y="9144"/>
                                      </a:lnTo>
                                      <a:lnTo>
                                        <a:pt x="1592580" y="0"/>
                                      </a:lnTo>
                                      <a:lnTo>
                                        <a:pt x="0" y="0"/>
                                      </a:lnTo>
                                      <a:lnTo>
                                        <a:pt x="0" y="9144"/>
                                      </a:lnTo>
                                      <a:lnTo>
                                        <a:pt x="7620" y="9144"/>
                                      </a:lnTo>
                                      <a:lnTo>
                                        <a:pt x="7620" y="188976"/>
                                      </a:lnTo>
                                      <a:lnTo>
                                        <a:pt x="0" y="188976"/>
                                      </a:lnTo>
                                      <a:lnTo>
                                        <a:pt x="0" y="195072"/>
                                      </a:lnTo>
                                      <a:lnTo>
                                        <a:pt x="6361176" y="195072"/>
                                      </a:lnTo>
                                      <a:lnTo>
                                        <a:pt x="6361176" y="188976"/>
                                      </a:lnTo>
                                      <a:lnTo>
                                        <a:pt x="6361176" y="9144"/>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F60CA1" id="Group 6" o:spid="_x0000_s1026" style="position:absolute;margin-left:-.35pt;margin-top:-.3pt;width:500.9pt;height:15.4pt;z-index:-251644928;mso-wrap-distance-left:0;mso-wrap-distance-right:0" coordsize="636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">
                      <v:shape id="Graphic 7" o:spid="_x0000_s1027" style="position:absolute;width:63614;height:1955;visibility:visible;mso-wrap-style:square;v-text-anchor:top" coordsize="636143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" path="m6361176,l4091940,r,9144l4091940,188976r-1537,l4090403,9144r1537,l4091940,,1592580,r,9144l1592580,188976r-13,-179832l1592580,,,,,9144r7620,l7620,188976r-7620,l,195072r6361176,l6361176,188976r,-179832l6361176,xe" fillcolor="black" stroked="f">
                        <v:path arrowok="t"/>
                      </v:shape>
                    </v:group>
                  </w:pict>
                </mc:Fallback>
              </mc:AlternateContent>
            </w:r>
            <w:r w:rsidRPr="00FA686B">
              <w:rPr>
                <w:rFonts w:ascii="Arial" w:hAnsi="Arial" w:cs="Arial"/>
                <w:b/>
                <w:color w:val="FFFFFF"/>
                <w:spacing w:val="-2"/>
                <w:sz w:val="20"/>
              </w:rPr>
              <w:t>DESPESA</w:t>
            </w:r>
          </w:p>
        </w:tc>
        <w:tc>
          <w:tcPr>
            <w:tcW w:w="1283" w:type="dxa"/>
            <w:tcBorders>
              <w:top w:val="nil"/>
              <w:left w:val="nil"/>
              <w:bottom w:val="nil"/>
              <w:right w:val="nil"/>
            </w:tcBorders>
            <w:shd w:val="clear" w:color="auto" w:fill="000000"/>
          </w:tcPr>
          <w:p w14:paraId="23A78F92" w14:textId="77777777" w:rsidR="00930619" w:rsidRPr="00FA686B" w:rsidRDefault="00930619" w:rsidP="00792A96">
            <w:pPr>
              <w:pStyle w:val="TableParagraph"/>
              <w:spacing w:before="9"/>
              <w:ind w:left="9"/>
              <w:rPr>
                <w:rFonts w:ascii="Arial" w:hAnsi="Arial" w:cs="Arial"/>
                <w:b/>
                <w:sz w:val="20"/>
              </w:rPr>
            </w:pPr>
            <w:r w:rsidRPr="00FA686B">
              <w:rPr>
                <w:rFonts w:ascii="Arial" w:hAnsi="Arial" w:cs="Arial"/>
                <w:b/>
                <w:color w:val="FFFFFF"/>
                <w:spacing w:val="-2"/>
                <w:sz w:val="20"/>
              </w:rPr>
              <w:t>ELEMENTO</w:t>
            </w:r>
          </w:p>
        </w:tc>
        <w:tc>
          <w:tcPr>
            <w:tcW w:w="850" w:type="dxa"/>
            <w:tcBorders>
              <w:top w:val="nil"/>
              <w:left w:val="nil"/>
              <w:bottom w:val="nil"/>
              <w:right w:val="nil"/>
            </w:tcBorders>
            <w:shd w:val="clear" w:color="auto" w:fill="000000"/>
          </w:tcPr>
          <w:p w14:paraId="6E3B9201" w14:textId="77777777" w:rsidR="00930619" w:rsidRPr="00FA686B" w:rsidRDefault="00930619" w:rsidP="00792A96">
            <w:pPr>
              <w:pStyle w:val="TableParagraph"/>
              <w:spacing w:before="9"/>
              <w:ind w:left="7"/>
              <w:rPr>
                <w:rFonts w:ascii="Arial" w:hAnsi="Arial" w:cs="Arial"/>
                <w:b/>
                <w:sz w:val="20"/>
              </w:rPr>
            </w:pPr>
            <w:r w:rsidRPr="00FA686B">
              <w:rPr>
                <w:rFonts w:ascii="Arial" w:hAnsi="Arial" w:cs="Arial"/>
                <w:b/>
                <w:color w:val="FFFFFF"/>
                <w:spacing w:val="-2"/>
                <w:sz w:val="20"/>
              </w:rPr>
              <w:t>FONTE</w:t>
            </w:r>
          </w:p>
        </w:tc>
        <w:tc>
          <w:tcPr>
            <w:tcW w:w="2977" w:type="dxa"/>
            <w:tcBorders>
              <w:top w:val="nil"/>
              <w:left w:val="nil"/>
              <w:bottom w:val="nil"/>
              <w:right w:val="nil"/>
            </w:tcBorders>
            <w:shd w:val="clear" w:color="auto" w:fill="000000"/>
          </w:tcPr>
          <w:p w14:paraId="7E5D1284" w14:textId="77777777" w:rsidR="00930619" w:rsidRPr="00FA686B" w:rsidRDefault="00930619" w:rsidP="00792A96">
            <w:pPr>
              <w:pStyle w:val="TableParagraph"/>
              <w:spacing w:before="9"/>
              <w:ind w:left="914"/>
              <w:rPr>
                <w:rFonts w:ascii="Arial" w:hAnsi="Arial" w:cs="Arial"/>
                <w:b/>
                <w:sz w:val="20"/>
              </w:rPr>
            </w:pPr>
            <w:r w:rsidRPr="00FA686B">
              <w:rPr>
                <w:rFonts w:ascii="Arial" w:hAnsi="Arial" w:cs="Arial"/>
                <w:b/>
                <w:color w:val="FFFFFF"/>
                <w:spacing w:val="-2"/>
                <w:sz w:val="20"/>
              </w:rPr>
              <w:t>DESCRIÇÃO</w:t>
            </w:r>
          </w:p>
        </w:tc>
        <w:tc>
          <w:tcPr>
            <w:tcW w:w="3783" w:type="dxa"/>
            <w:tcBorders>
              <w:top w:val="nil"/>
              <w:left w:val="nil"/>
              <w:bottom w:val="nil"/>
            </w:tcBorders>
            <w:shd w:val="clear" w:color="auto" w:fill="000000"/>
          </w:tcPr>
          <w:p w14:paraId="539C505B" w14:textId="77777777" w:rsidR="00930619" w:rsidRPr="00FA686B" w:rsidRDefault="00930619" w:rsidP="00792A96">
            <w:pPr>
              <w:pStyle w:val="TableParagraph"/>
              <w:spacing w:before="9"/>
              <w:ind w:left="1132"/>
              <w:rPr>
                <w:rFonts w:ascii="Arial" w:hAnsi="Arial" w:cs="Arial"/>
                <w:b/>
                <w:sz w:val="20"/>
              </w:rPr>
            </w:pPr>
            <w:r w:rsidRPr="00FA686B">
              <w:rPr>
                <w:rFonts w:ascii="Arial" w:hAnsi="Arial" w:cs="Arial"/>
                <w:b/>
                <w:color w:val="FFFFFF"/>
                <w:spacing w:val="-2"/>
                <w:sz w:val="20"/>
              </w:rPr>
              <w:t>SECRETARIA</w:t>
            </w:r>
          </w:p>
        </w:tc>
      </w:tr>
      <w:tr w:rsidR="00930619" w:rsidRPr="00FA686B" w14:paraId="60B9CCAF" w14:textId="77777777" w:rsidTr="00792A96">
        <w:trPr>
          <w:trHeight w:val="282"/>
        </w:trPr>
        <w:tc>
          <w:tcPr>
            <w:tcW w:w="1126" w:type="dxa"/>
            <w:tcBorders>
              <w:top w:val="nil"/>
              <w:left w:val="single" w:sz="6" w:space="0" w:color="000000"/>
              <w:bottom w:val="single" w:sz="6" w:space="0" w:color="000000"/>
              <w:right w:val="single" w:sz="6" w:space="0" w:color="000000"/>
            </w:tcBorders>
          </w:tcPr>
          <w:p w14:paraId="217988C7"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039</w:t>
            </w:r>
          </w:p>
        </w:tc>
        <w:tc>
          <w:tcPr>
            <w:tcW w:w="1283" w:type="dxa"/>
            <w:tcBorders>
              <w:top w:val="nil"/>
              <w:left w:val="single" w:sz="6" w:space="0" w:color="000000"/>
              <w:bottom w:val="single" w:sz="6" w:space="0" w:color="000000"/>
              <w:right w:val="single" w:sz="6" w:space="0" w:color="000000"/>
            </w:tcBorders>
          </w:tcPr>
          <w:p w14:paraId="4E80FB68"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nil"/>
              <w:left w:val="single" w:sz="6" w:space="0" w:color="000000"/>
              <w:bottom w:val="single" w:sz="6" w:space="0" w:color="000000"/>
              <w:right w:val="single" w:sz="6" w:space="0" w:color="000000"/>
            </w:tcBorders>
          </w:tcPr>
          <w:p w14:paraId="453998B3"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nil"/>
              <w:left w:val="single" w:sz="6" w:space="0" w:color="000000"/>
              <w:bottom w:val="single" w:sz="6" w:space="0" w:color="000000"/>
              <w:right w:val="single" w:sz="6" w:space="0" w:color="000000"/>
            </w:tcBorders>
          </w:tcPr>
          <w:p w14:paraId="4DA3F5A6"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nil"/>
              <w:left w:val="single" w:sz="6" w:space="0" w:color="000000"/>
              <w:bottom w:val="single" w:sz="6" w:space="0" w:color="000000"/>
            </w:tcBorders>
          </w:tcPr>
          <w:p w14:paraId="2613CD5A"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Administração</w:t>
            </w:r>
          </w:p>
        </w:tc>
      </w:tr>
      <w:tr w:rsidR="00930619" w:rsidRPr="00FA686B" w14:paraId="4FB016C1"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52EE515B"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076</w:t>
            </w:r>
          </w:p>
        </w:tc>
        <w:tc>
          <w:tcPr>
            <w:tcW w:w="1283" w:type="dxa"/>
            <w:tcBorders>
              <w:top w:val="single" w:sz="6" w:space="0" w:color="000000"/>
              <w:left w:val="single" w:sz="6" w:space="0" w:color="000000"/>
              <w:bottom w:val="single" w:sz="6" w:space="0" w:color="000000"/>
              <w:right w:val="single" w:sz="6" w:space="0" w:color="000000"/>
            </w:tcBorders>
          </w:tcPr>
          <w:p w14:paraId="1BB3EC99"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60886992"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6C46E485"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76B9C464"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Fazenda</w:t>
            </w:r>
          </w:p>
        </w:tc>
      </w:tr>
      <w:tr w:rsidR="00930619" w:rsidRPr="00FA686B" w14:paraId="16A2534E" w14:textId="77777777" w:rsidTr="00792A96">
        <w:trPr>
          <w:trHeight w:val="298"/>
        </w:trPr>
        <w:tc>
          <w:tcPr>
            <w:tcW w:w="1126" w:type="dxa"/>
            <w:tcBorders>
              <w:top w:val="single" w:sz="6" w:space="0" w:color="000000"/>
              <w:left w:val="single" w:sz="6" w:space="0" w:color="000000"/>
              <w:bottom w:val="double" w:sz="6" w:space="0" w:color="000000"/>
              <w:right w:val="single" w:sz="6" w:space="0" w:color="000000"/>
            </w:tcBorders>
          </w:tcPr>
          <w:p w14:paraId="3165CFA4" w14:textId="77777777" w:rsidR="00930619" w:rsidRPr="00FA686B" w:rsidRDefault="00930619" w:rsidP="00792A96">
            <w:pPr>
              <w:pStyle w:val="TableParagraph"/>
              <w:spacing w:line="269" w:lineRule="exact"/>
              <w:rPr>
                <w:rFonts w:ascii="Arial" w:hAnsi="Arial" w:cs="Arial"/>
                <w:sz w:val="24"/>
              </w:rPr>
            </w:pPr>
            <w:r w:rsidRPr="00FA686B">
              <w:rPr>
                <w:rFonts w:ascii="Arial" w:hAnsi="Arial" w:cs="Arial"/>
                <w:spacing w:val="-5"/>
                <w:sz w:val="24"/>
              </w:rPr>
              <w:t>113</w:t>
            </w:r>
          </w:p>
        </w:tc>
        <w:tc>
          <w:tcPr>
            <w:tcW w:w="1283" w:type="dxa"/>
            <w:tcBorders>
              <w:top w:val="single" w:sz="6" w:space="0" w:color="000000"/>
              <w:left w:val="single" w:sz="6" w:space="0" w:color="000000"/>
              <w:bottom w:val="double" w:sz="6" w:space="0" w:color="000000"/>
              <w:right w:val="single" w:sz="6" w:space="0" w:color="000000"/>
            </w:tcBorders>
          </w:tcPr>
          <w:p w14:paraId="29DBA524" w14:textId="77777777" w:rsidR="00930619" w:rsidRPr="00FA686B" w:rsidRDefault="00930619" w:rsidP="00792A96">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6A5B1265" w14:textId="77777777" w:rsidR="00930619" w:rsidRPr="00FA686B" w:rsidRDefault="00930619" w:rsidP="00792A96">
            <w:pPr>
              <w:pStyle w:val="TableParagraph"/>
              <w:spacing w:line="269"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double" w:sz="6" w:space="0" w:color="000000"/>
              <w:right w:val="single" w:sz="6" w:space="0" w:color="000000"/>
            </w:tcBorders>
          </w:tcPr>
          <w:p w14:paraId="42DD8EFF" w14:textId="77777777" w:rsidR="00930619" w:rsidRPr="00FA686B" w:rsidRDefault="00930619" w:rsidP="00792A96">
            <w:pPr>
              <w:pStyle w:val="TableParagraph"/>
              <w:spacing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double" w:sz="6" w:space="0" w:color="000000"/>
            </w:tcBorders>
          </w:tcPr>
          <w:p w14:paraId="48C3B277" w14:textId="77777777" w:rsidR="00930619" w:rsidRPr="00FA686B" w:rsidRDefault="00930619" w:rsidP="00792A96">
            <w:pPr>
              <w:pStyle w:val="TableParagraph"/>
              <w:spacing w:line="269" w:lineRule="exact"/>
              <w:ind w:left="103"/>
              <w:rPr>
                <w:rFonts w:ascii="Arial" w:hAnsi="Arial" w:cs="Arial"/>
                <w:sz w:val="24"/>
              </w:rPr>
            </w:pPr>
            <w:r w:rsidRPr="00FA686B">
              <w:rPr>
                <w:rFonts w:ascii="Arial" w:hAnsi="Arial" w:cs="Arial"/>
                <w:sz w:val="24"/>
              </w:rPr>
              <w:t>Controle</w:t>
            </w:r>
            <w:r w:rsidRPr="00FA686B">
              <w:rPr>
                <w:rFonts w:ascii="Arial" w:hAnsi="Arial" w:cs="Arial"/>
                <w:spacing w:val="-2"/>
                <w:sz w:val="24"/>
              </w:rPr>
              <w:t xml:space="preserve"> Interno</w:t>
            </w:r>
          </w:p>
        </w:tc>
      </w:tr>
      <w:tr w:rsidR="00930619" w:rsidRPr="00FA686B" w14:paraId="63288F1C" w14:textId="77777777" w:rsidTr="00792A96">
        <w:trPr>
          <w:trHeight w:val="298"/>
        </w:trPr>
        <w:tc>
          <w:tcPr>
            <w:tcW w:w="1126" w:type="dxa"/>
            <w:tcBorders>
              <w:top w:val="double" w:sz="6" w:space="0" w:color="000000"/>
              <w:left w:val="single" w:sz="6" w:space="0" w:color="000000"/>
              <w:bottom w:val="single" w:sz="6" w:space="0" w:color="000000"/>
              <w:right w:val="single" w:sz="6" w:space="0" w:color="000000"/>
            </w:tcBorders>
          </w:tcPr>
          <w:p w14:paraId="6C62832B" w14:textId="77777777" w:rsidR="00930619" w:rsidRPr="00FA686B" w:rsidRDefault="00930619" w:rsidP="00792A96">
            <w:pPr>
              <w:pStyle w:val="TableParagraph"/>
              <w:spacing w:before="9" w:line="269" w:lineRule="exact"/>
              <w:rPr>
                <w:rFonts w:ascii="Arial" w:hAnsi="Arial" w:cs="Arial"/>
                <w:sz w:val="24"/>
              </w:rPr>
            </w:pPr>
            <w:r w:rsidRPr="00FA686B">
              <w:rPr>
                <w:rFonts w:ascii="Arial" w:hAnsi="Arial" w:cs="Arial"/>
                <w:spacing w:val="-5"/>
                <w:sz w:val="24"/>
              </w:rPr>
              <w:t>136</w:t>
            </w:r>
          </w:p>
        </w:tc>
        <w:tc>
          <w:tcPr>
            <w:tcW w:w="1283" w:type="dxa"/>
            <w:tcBorders>
              <w:top w:val="double" w:sz="6" w:space="0" w:color="000000"/>
              <w:left w:val="single" w:sz="6" w:space="0" w:color="000000"/>
              <w:bottom w:val="single" w:sz="6" w:space="0" w:color="000000"/>
              <w:right w:val="single" w:sz="6" w:space="0" w:color="000000"/>
            </w:tcBorders>
          </w:tcPr>
          <w:p w14:paraId="1A4EEC6E" w14:textId="77777777" w:rsidR="00930619" w:rsidRPr="00FA686B" w:rsidRDefault="00930619" w:rsidP="00792A96">
            <w:pPr>
              <w:pStyle w:val="TableParagraph"/>
              <w:spacing w:before="9"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60D0E956" w14:textId="77777777" w:rsidR="00930619" w:rsidRPr="00FA686B" w:rsidRDefault="00930619" w:rsidP="00792A96">
            <w:pPr>
              <w:pStyle w:val="TableParagraph"/>
              <w:spacing w:before="9" w:line="269" w:lineRule="exact"/>
              <w:ind w:right="2"/>
              <w:rPr>
                <w:rFonts w:ascii="Arial" w:hAnsi="Arial" w:cs="Arial"/>
                <w:sz w:val="24"/>
              </w:rPr>
            </w:pPr>
            <w:r w:rsidRPr="00FA686B">
              <w:rPr>
                <w:rFonts w:ascii="Arial" w:hAnsi="Arial" w:cs="Arial"/>
                <w:spacing w:val="-2"/>
                <w:sz w:val="24"/>
              </w:rPr>
              <w:t>0.303</w:t>
            </w:r>
          </w:p>
        </w:tc>
        <w:tc>
          <w:tcPr>
            <w:tcW w:w="2977" w:type="dxa"/>
            <w:tcBorders>
              <w:top w:val="double" w:sz="6" w:space="0" w:color="000000"/>
              <w:left w:val="single" w:sz="6" w:space="0" w:color="000000"/>
              <w:bottom w:val="single" w:sz="6" w:space="0" w:color="000000"/>
              <w:right w:val="single" w:sz="6" w:space="0" w:color="000000"/>
            </w:tcBorders>
          </w:tcPr>
          <w:p w14:paraId="49947CFB" w14:textId="77777777" w:rsidR="00930619" w:rsidRPr="00FA686B" w:rsidRDefault="00930619" w:rsidP="00792A96">
            <w:pPr>
              <w:pStyle w:val="TableParagraph"/>
              <w:spacing w:before="9" w:line="269" w:lineRule="exact"/>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double" w:sz="6" w:space="0" w:color="000000"/>
              <w:left w:val="single" w:sz="6" w:space="0" w:color="000000"/>
              <w:bottom w:val="single" w:sz="6" w:space="0" w:color="000000"/>
            </w:tcBorders>
          </w:tcPr>
          <w:p w14:paraId="608B82DF" w14:textId="77777777" w:rsidR="00930619" w:rsidRPr="00FA686B" w:rsidRDefault="00930619" w:rsidP="00792A96">
            <w:pPr>
              <w:pStyle w:val="TableParagraph"/>
              <w:spacing w:before="9" w:line="269" w:lineRule="exact"/>
              <w:ind w:left="102"/>
              <w:rPr>
                <w:rFonts w:ascii="Arial" w:hAnsi="Arial" w:cs="Arial"/>
                <w:sz w:val="24"/>
              </w:rPr>
            </w:pPr>
            <w:r w:rsidRPr="00FA686B">
              <w:rPr>
                <w:rFonts w:ascii="Arial" w:hAnsi="Arial" w:cs="Arial"/>
                <w:spacing w:val="-2"/>
                <w:sz w:val="24"/>
              </w:rPr>
              <w:t>Saúde</w:t>
            </w:r>
          </w:p>
        </w:tc>
      </w:tr>
      <w:tr w:rsidR="00930619" w:rsidRPr="00FA686B" w14:paraId="23FAB6D1"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260706CE"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145</w:t>
            </w:r>
          </w:p>
        </w:tc>
        <w:tc>
          <w:tcPr>
            <w:tcW w:w="1283" w:type="dxa"/>
            <w:tcBorders>
              <w:top w:val="single" w:sz="6" w:space="0" w:color="000000"/>
              <w:left w:val="single" w:sz="6" w:space="0" w:color="000000"/>
              <w:bottom w:val="single" w:sz="6" w:space="0" w:color="000000"/>
              <w:right w:val="single" w:sz="6" w:space="0" w:color="000000"/>
            </w:tcBorders>
          </w:tcPr>
          <w:p w14:paraId="769CDA4F"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7A7001DB" w14:textId="77777777" w:rsidR="00930619" w:rsidRPr="00FA686B" w:rsidRDefault="00930619" w:rsidP="00792A96">
            <w:pPr>
              <w:pStyle w:val="TableParagraph"/>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single" w:sz="6" w:space="0" w:color="000000"/>
              <w:right w:val="single" w:sz="6" w:space="0" w:color="000000"/>
            </w:tcBorders>
          </w:tcPr>
          <w:p w14:paraId="360423D3"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single" w:sz="6" w:space="0" w:color="000000"/>
            </w:tcBorders>
          </w:tcPr>
          <w:p w14:paraId="57DF1378" w14:textId="77777777" w:rsidR="00930619" w:rsidRPr="00FA686B" w:rsidRDefault="00930619" w:rsidP="00792A96">
            <w:pPr>
              <w:pStyle w:val="TableParagraph"/>
              <w:ind w:left="102"/>
              <w:rPr>
                <w:rFonts w:ascii="Arial" w:hAnsi="Arial" w:cs="Arial"/>
                <w:sz w:val="24"/>
              </w:rPr>
            </w:pPr>
            <w:r w:rsidRPr="00FA686B">
              <w:rPr>
                <w:rFonts w:ascii="Arial" w:hAnsi="Arial" w:cs="Arial"/>
                <w:spacing w:val="-2"/>
                <w:sz w:val="24"/>
              </w:rPr>
              <w:t>Saúde</w:t>
            </w:r>
          </w:p>
        </w:tc>
      </w:tr>
      <w:tr w:rsidR="00930619" w:rsidRPr="00FA686B" w14:paraId="33005381"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644429B2"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174</w:t>
            </w:r>
          </w:p>
        </w:tc>
        <w:tc>
          <w:tcPr>
            <w:tcW w:w="1283" w:type="dxa"/>
            <w:tcBorders>
              <w:top w:val="single" w:sz="6" w:space="0" w:color="000000"/>
              <w:left w:val="single" w:sz="6" w:space="0" w:color="000000"/>
              <w:bottom w:val="single" w:sz="6" w:space="0" w:color="000000"/>
              <w:right w:val="single" w:sz="6" w:space="0" w:color="000000"/>
            </w:tcBorders>
          </w:tcPr>
          <w:p w14:paraId="26006D3A"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796B228F" w14:textId="77777777" w:rsidR="00930619" w:rsidRPr="00FA686B" w:rsidRDefault="00930619" w:rsidP="00792A96">
            <w:pPr>
              <w:pStyle w:val="TableParagraph"/>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single" w:sz="6" w:space="0" w:color="000000"/>
              <w:right w:val="single" w:sz="6" w:space="0" w:color="000000"/>
            </w:tcBorders>
          </w:tcPr>
          <w:p w14:paraId="1E19B5A6"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single" w:sz="6" w:space="0" w:color="000000"/>
            </w:tcBorders>
          </w:tcPr>
          <w:p w14:paraId="5B5A51C8" w14:textId="77777777" w:rsidR="00930619" w:rsidRPr="00FA686B" w:rsidRDefault="00930619" w:rsidP="00792A96">
            <w:pPr>
              <w:pStyle w:val="TableParagraph"/>
              <w:ind w:left="102"/>
              <w:rPr>
                <w:rFonts w:ascii="Arial" w:hAnsi="Arial" w:cs="Arial"/>
                <w:sz w:val="24"/>
              </w:rPr>
            </w:pPr>
            <w:r w:rsidRPr="00FA686B">
              <w:rPr>
                <w:rFonts w:ascii="Arial" w:hAnsi="Arial" w:cs="Arial"/>
                <w:spacing w:val="-2"/>
                <w:sz w:val="24"/>
              </w:rPr>
              <w:t>Saúde</w:t>
            </w:r>
          </w:p>
        </w:tc>
      </w:tr>
      <w:tr w:rsidR="00930619" w:rsidRPr="00FA686B" w14:paraId="58563EC7" w14:textId="77777777" w:rsidTr="00792A96">
        <w:trPr>
          <w:trHeight w:val="298"/>
        </w:trPr>
        <w:tc>
          <w:tcPr>
            <w:tcW w:w="1126" w:type="dxa"/>
            <w:tcBorders>
              <w:top w:val="single" w:sz="6" w:space="0" w:color="000000"/>
              <w:left w:val="single" w:sz="6" w:space="0" w:color="000000"/>
              <w:bottom w:val="double" w:sz="6" w:space="0" w:color="000000"/>
              <w:right w:val="single" w:sz="6" w:space="0" w:color="000000"/>
            </w:tcBorders>
          </w:tcPr>
          <w:p w14:paraId="2E903A48" w14:textId="77777777" w:rsidR="00930619" w:rsidRPr="00FA686B" w:rsidRDefault="00930619" w:rsidP="00792A96">
            <w:pPr>
              <w:pStyle w:val="TableParagraph"/>
              <w:spacing w:line="269" w:lineRule="exact"/>
              <w:rPr>
                <w:rFonts w:ascii="Arial" w:hAnsi="Arial" w:cs="Arial"/>
                <w:sz w:val="24"/>
              </w:rPr>
            </w:pPr>
            <w:r w:rsidRPr="00FA686B">
              <w:rPr>
                <w:rFonts w:ascii="Arial" w:hAnsi="Arial" w:cs="Arial"/>
                <w:spacing w:val="-5"/>
                <w:sz w:val="24"/>
              </w:rPr>
              <w:t>185</w:t>
            </w:r>
          </w:p>
        </w:tc>
        <w:tc>
          <w:tcPr>
            <w:tcW w:w="1283" w:type="dxa"/>
            <w:tcBorders>
              <w:top w:val="single" w:sz="6" w:space="0" w:color="000000"/>
              <w:left w:val="single" w:sz="6" w:space="0" w:color="000000"/>
              <w:bottom w:val="double" w:sz="6" w:space="0" w:color="000000"/>
              <w:right w:val="single" w:sz="6" w:space="0" w:color="000000"/>
            </w:tcBorders>
          </w:tcPr>
          <w:p w14:paraId="6E189B65" w14:textId="77777777" w:rsidR="00930619" w:rsidRPr="00FA686B" w:rsidRDefault="00930619" w:rsidP="00792A96">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410E5738" w14:textId="77777777" w:rsidR="00930619" w:rsidRPr="00FA686B" w:rsidRDefault="00930619" w:rsidP="00792A96">
            <w:pPr>
              <w:pStyle w:val="TableParagraph"/>
              <w:spacing w:line="269" w:lineRule="exact"/>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double" w:sz="6" w:space="0" w:color="000000"/>
              <w:right w:val="single" w:sz="6" w:space="0" w:color="000000"/>
            </w:tcBorders>
          </w:tcPr>
          <w:p w14:paraId="5E34DDFA" w14:textId="77777777" w:rsidR="00930619" w:rsidRPr="00FA686B" w:rsidRDefault="00930619" w:rsidP="00792A96">
            <w:pPr>
              <w:pStyle w:val="TableParagraph"/>
              <w:spacing w:line="269" w:lineRule="exact"/>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double" w:sz="6" w:space="0" w:color="000000"/>
            </w:tcBorders>
          </w:tcPr>
          <w:p w14:paraId="2D34A978" w14:textId="77777777" w:rsidR="00930619" w:rsidRPr="00FA686B" w:rsidRDefault="00930619" w:rsidP="00792A96">
            <w:pPr>
              <w:pStyle w:val="TableParagraph"/>
              <w:spacing w:line="269" w:lineRule="exact"/>
              <w:ind w:left="102"/>
              <w:rPr>
                <w:rFonts w:ascii="Arial" w:hAnsi="Arial" w:cs="Arial"/>
                <w:sz w:val="24"/>
              </w:rPr>
            </w:pPr>
            <w:r w:rsidRPr="00FA686B">
              <w:rPr>
                <w:rFonts w:ascii="Arial" w:hAnsi="Arial" w:cs="Arial"/>
                <w:spacing w:val="-2"/>
                <w:sz w:val="24"/>
              </w:rPr>
              <w:t>Saúde</w:t>
            </w:r>
          </w:p>
        </w:tc>
      </w:tr>
      <w:tr w:rsidR="00930619" w:rsidRPr="00FA686B" w14:paraId="1163C640" w14:textId="77777777" w:rsidTr="00792A96">
        <w:trPr>
          <w:trHeight w:val="298"/>
        </w:trPr>
        <w:tc>
          <w:tcPr>
            <w:tcW w:w="1126" w:type="dxa"/>
            <w:tcBorders>
              <w:top w:val="double" w:sz="6" w:space="0" w:color="000000"/>
              <w:left w:val="single" w:sz="6" w:space="0" w:color="000000"/>
              <w:bottom w:val="single" w:sz="6" w:space="0" w:color="000000"/>
              <w:right w:val="single" w:sz="6" w:space="0" w:color="000000"/>
            </w:tcBorders>
          </w:tcPr>
          <w:p w14:paraId="7FB33E7E" w14:textId="77777777" w:rsidR="00930619" w:rsidRPr="00FA686B" w:rsidRDefault="00930619" w:rsidP="00792A96">
            <w:pPr>
              <w:pStyle w:val="TableParagraph"/>
              <w:spacing w:before="9" w:line="269" w:lineRule="exact"/>
              <w:rPr>
                <w:rFonts w:ascii="Arial" w:hAnsi="Arial" w:cs="Arial"/>
                <w:sz w:val="24"/>
              </w:rPr>
            </w:pPr>
            <w:r w:rsidRPr="00FA686B">
              <w:rPr>
                <w:rFonts w:ascii="Arial" w:hAnsi="Arial" w:cs="Arial"/>
                <w:spacing w:val="-5"/>
                <w:sz w:val="24"/>
              </w:rPr>
              <w:t>271</w:t>
            </w:r>
          </w:p>
        </w:tc>
        <w:tc>
          <w:tcPr>
            <w:tcW w:w="1283" w:type="dxa"/>
            <w:tcBorders>
              <w:top w:val="double" w:sz="6" w:space="0" w:color="000000"/>
              <w:left w:val="single" w:sz="6" w:space="0" w:color="000000"/>
              <w:bottom w:val="single" w:sz="6" w:space="0" w:color="000000"/>
              <w:right w:val="single" w:sz="6" w:space="0" w:color="000000"/>
            </w:tcBorders>
          </w:tcPr>
          <w:p w14:paraId="1A715EB0" w14:textId="77777777" w:rsidR="00930619" w:rsidRPr="00FA686B" w:rsidRDefault="00930619" w:rsidP="00792A96">
            <w:pPr>
              <w:pStyle w:val="TableParagraph"/>
              <w:spacing w:before="9"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0A4A439B" w14:textId="77777777" w:rsidR="00930619" w:rsidRPr="00FA686B" w:rsidRDefault="00930619" w:rsidP="00792A96">
            <w:pPr>
              <w:pStyle w:val="TableParagraph"/>
              <w:spacing w:before="9" w:line="269" w:lineRule="exact"/>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single" w:sz="6" w:space="0" w:color="000000"/>
              <w:right w:val="single" w:sz="6" w:space="0" w:color="000000"/>
            </w:tcBorders>
          </w:tcPr>
          <w:p w14:paraId="5E105797" w14:textId="77777777" w:rsidR="00930619" w:rsidRPr="00FA686B" w:rsidRDefault="00930619" w:rsidP="00792A96">
            <w:pPr>
              <w:pStyle w:val="TableParagraph"/>
              <w:spacing w:before="9"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single" w:sz="6" w:space="0" w:color="000000"/>
            </w:tcBorders>
          </w:tcPr>
          <w:p w14:paraId="33FD243B" w14:textId="77777777" w:rsidR="00930619" w:rsidRPr="00FA686B" w:rsidRDefault="00930619" w:rsidP="00792A96">
            <w:pPr>
              <w:pStyle w:val="TableParagraph"/>
              <w:spacing w:before="9" w:line="269" w:lineRule="exact"/>
              <w:ind w:left="103"/>
              <w:rPr>
                <w:rFonts w:ascii="Arial" w:hAnsi="Arial" w:cs="Arial"/>
                <w:sz w:val="24"/>
              </w:rPr>
            </w:pPr>
            <w:r w:rsidRPr="00FA686B">
              <w:rPr>
                <w:rFonts w:ascii="Arial" w:hAnsi="Arial" w:cs="Arial"/>
                <w:spacing w:val="-2"/>
                <w:sz w:val="24"/>
              </w:rPr>
              <w:t>Social</w:t>
            </w:r>
          </w:p>
        </w:tc>
      </w:tr>
      <w:tr w:rsidR="00930619" w:rsidRPr="00FA686B" w14:paraId="7445EE16"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3BB93E6C"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306</w:t>
            </w:r>
          </w:p>
        </w:tc>
        <w:tc>
          <w:tcPr>
            <w:tcW w:w="1283" w:type="dxa"/>
            <w:tcBorders>
              <w:top w:val="single" w:sz="6" w:space="0" w:color="000000"/>
              <w:left w:val="single" w:sz="6" w:space="0" w:color="000000"/>
              <w:bottom w:val="single" w:sz="6" w:space="0" w:color="000000"/>
              <w:right w:val="single" w:sz="6" w:space="0" w:color="000000"/>
            </w:tcBorders>
          </w:tcPr>
          <w:p w14:paraId="4C9C7F6A"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2AD0D89B"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291276A5"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445E6498"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Social</w:t>
            </w:r>
          </w:p>
        </w:tc>
      </w:tr>
      <w:tr w:rsidR="00930619" w:rsidRPr="00FA686B" w14:paraId="72A62FB6"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39CBBE26"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301</w:t>
            </w:r>
          </w:p>
        </w:tc>
        <w:tc>
          <w:tcPr>
            <w:tcW w:w="1283" w:type="dxa"/>
            <w:tcBorders>
              <w:top w:val="single" w:sz="6" w:space="0" w:color="000000"/>
              <w:left w:val="single" w:sz="6" w:space="0" w:color="000000"/>
              <w:bottom w:val="single" w:sz="6" w:space="0" w:color="000000"/>
              <w:right w:val="single" w:sz="6" w:space="0" w:color="000000"/>
            </w:tcBorders>
          </w:tcPr>
          <w:p w14:paraId="584A90E5"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3FA579E8"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4A429585"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776ED9CB"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Social</w:t>
            </w:r>
          </w:p>
        </w:tc>
      </w:tr>
      <w:tr w:rsidR="00930619" w:rsidRPr="00FA686B" w14:paraId="12C29702"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6C8159C4"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322</w:t>
            </w:r>
          </w:p>
        </w:tc>
        <w:tc>
          <w:tcPr>
            <w:tcW w:w="1283" w:type="dxa"/>
            <w:tcBorders>
              <w:top w:val="single" w:sz="6" w:space="0" w:color="000000"/>
              <w:left w:val="single" w:sz="6" w:space="0" w:color="000000"/>
              <w:bottom w:val="single" w:sz="6" w:space="0" w:color="000000"/>
              <w:right w:val="single" w:sz="6" w:space="0" w:color="000000"/>
            </w:tcBorders>
          </w:tcPr>
          <w:p w14:paraId="395DAFC3"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5A2C938C"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7B25352D"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5D75FEF3"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Social</w:t>
            </w:r>
          </w:p>
        </w:tc>
      </w:tr>
      <w:tr w:rsidR="00930619" w:rsidRPr="00FA686B" w14:paraId="6C91FFBD"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4E27DC53"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344</w:t>
            </w:r>
          </w:p>
        </w:tc>
        <w:tc>
          <w:tcPr>
            <w:tcW w:w="1283" w:type="dxa"/>
            <w:tcBorders>
              <w:top w:val="single" w:sz="6" w:space="0" w:color="000000"/>
              <w:left w:val="single" w:sz="6" w:space="0" w:color="000000"/>
              <w:bottom w:val="single" w:sz="6" w:space="0" w:color="000000"/>
              <w:right w:val="single" w:sz="6" w:space="0" w:color="000000"/>
            </w:tcBorders>
          </w:tcPr>
          <w:p w14:paraId="6A3C499F"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25E14110"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4D89D6A8"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3BFCCEB0"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Social</w:t>
            </w:r>
          </w:p>
        </w:tc>
      </w:tr>
      <w:tr w:rsidR="00930619" w:rsidRPr="00FA686B" w14:paraId="55F2A1A0" w14:textId="77777777" w:rsidTr="00792A96">
        <w:trPr>
          <w:trHeight w:val="285"/>
        </w:trPr>
        <w:tc>
          <w:tcPr>
            <w:tcW w:w="1126" w:type="dxa"/>
            <w:tcBorders>
              <w:top w:val="single" w:sz="6" w:space="0" w:color="000000"/>
              <w:left w:val="single" w:sz="6" w:space="0" w:color="000000"/>
              <w:bottom w:val="single" w:sz="6" w:space="0" w:color="000000"/>
              <w:right w:val="single" w:sz="6" w:space="0" w:color="000000"/>
            </w:tcBorders>
          </w:tcPr>
          <w:p w14:paraId="380CF2A4" w14:textId="77777777" w:rsidR="00930619" w:rsidRPr="00FA686B" w:rsidRDefault="00930619" w:rsidP="00792A96">
            <w:pPr>
              <w:pStyle w:val="TableParagraph"/>
              <w:spacing w:line="265" w:lineRule="exact"/>
              <w:rPr>
                <w:rFonts w:ascii="Arial" w:hAnsi="Arial" w:cs="Arial"/>
                <w:sz w:val="24"/>
              </w:rPr>
            </w:pPr>
            <w:r w:rsidRPr="00FA686B">
              <w:rPr>
                <w:rFonts w:ascii="Arial" w:hAnsi="Arial" w:cs="Arial"/>
                <w:spacing w:val="-5"/>
                <w:sz w:val="24"/>
              </w:rPr>
              <w:t>390</w:t>
            </w:r>
          </w:p>
        </w:tc>
        <w:tc>
          <w:tcPr>
            <w:tcW w:w="1283" w:type="dxa"/>
            <w:tcBorders>
              <w:top w:val="single" w:sz="6" w:space="0" w:color="000000"/>
              <w:left w:val="single" w:sz="6" w:space="0" w:color="000000"/>
              <w:bottom w:val="single" w:sz="6" w:space="0" w:color="000000"/>
              <w:right w:val="single" w:sz="6" w:space="0" w:color="000000"/>
            </w:tcBorders>
          </w:tcPr>
          <w:p w14:paraId="63C55684" w14:textId="77777777" w:rsidR="00930619" w:rsidRPr="00FA686B" w:rsidRDefault="00930619" w:rsidP="00792A96">
            <w:pPr>
              <w:pStyle w:val="TableParagraph"/>
              <w:spacing w:line="265"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2494F719" w14:textId="77777777" w:rsidR="00930619" w:rsidRPr="00FA686B" w:rsidRDefault="00930619" w:rsidP="00792A96">
            <w:pPr>
              <w:pStyle w:val="TableParagraph"/>
              <w:spacing w:line="265"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01D83834" w14:textId="77777777" w:rsidR="00930619" w:rsidRPr="00FA686B" w:rsidRDefault="00930619" w:rsidP="00792A96">
            <w:pPr>
              <w:pStyle w:val="TableParagraph"/>
              <w:spacing w:line="265"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5EF0C641" w14:textId="77777777" w:rsidR="00930619" w:rsidRPr="00FA686B" w:rsidRDefault="00930619" w:rsidP="00792A96">
            <w:pPr>
              <w:pStyle w:val="TableParagraph"/>
              <w:spacing w:line="265" w:lineRule="exact"/>
              <w:ind w:left="103"/>
              <w:rPr>
                <w:rFonts w:ascii="Arial" w:hAnsi="Arial" w:cs="Arial"/>
                <w:sz w:val="24"/>
              </w:rPr>
            </w:pPr>
            <w:r w:rsidRPr="00FA686B">
              <w:rPr>
                <w:rFonts w:ascii="Arial" w:hAnsi="Arial" w:cs="Arial"/>
                <w:spacing w:val="-2"/>
                <w:sz w:val="24"/>
              </w:rPr>
              <w:t>Social</w:t>
            </w:r>
          </w:p>
        </w:tc>
      </w:tr>
      <w:tr w:rsidR="00930619" w:rsidRPr="00FA686B" w14:paraId="7B50D263"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582F6B30"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326</w:t>
            </w:r>
          </w:p>
        </w:tc>
        <w:tc>
          <w:tcPr>
            <w:tcW w:w="1283" w:type="dxa"/>
            <w:tcBorders>
              <w:top w:val="single" w:sz="6" w:space="0" w:color="000000"/>
              <w:left w:val="single" w:sz="6" w:space="0" w:color="000000"/>
              <w:bottom w:val="single" w:sz="6" w:space="0" w:color="000000"/>
              <w:right w:val="single" w:sz="6" w:space="0" w:color="000000"/>
            </w:tcBorders>
          </w:tcPr>
          <w:p w14:paraId="2E2FF824"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014F3F8B"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58456F64"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7ACF3C7F"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Social</w:t>
            </w:r>
          </w:p>
        </w:tc>
      </w:tr>
      <w:tr w:rsidR="00930619" w:rsidRPr="00FA686B" w14:paraId="575D0B26" w14:textId="77777777" w:rsidTr="00792A96">
        <w:trPr>
          <w:trHeight w:val="297"/>
        </w:trPr>
        <w:tc>
          <w:tcPr>
            <w:tcW w:w="1126" w:type="dxa"/>
            <w:tcBorders>
              <w:top w:val="single" w:sz="6" w:space="0" w:color="000000"/>
              <w:left w:val="single" w:sz="6" w:space="0" w:color="000000"/>
              <w:bottom w:val="double" w:sz="6" w:space="0" w:color="000000"/>
              <w:right w:val="single" w:sz="6" w:space="0" w:color="000000"/>
            </w:tcBorders>
          </w:tcPr>
          <w:p w14:paraId="66A422B6" w14:textId="77777777" w:rsidR="00930619" w:rsidRPr="00FA686B" w:rsidRDefault="00930619" w:rsidP="00792A96">
            <w:pPr>
              <w:pStyle w:val="TableParagraph"/>
              <w:spacing w:line="269" w:lineRule="exact"/>
              <w:rPr>
                <w:rFonts w:ascii="Arial" w:hAnsi="Arial" w:cs="Arial"/>
                <w:sz w:val="24"/>
              </w:rPr>
            </w:pPr>
            <w:r w:rsidRPr="00FA686B">
              <w:rPr>
                <w:rFonts w:ascii="Arial" w:hAnsi="Arial" w:cs="Arial"/>
                <w:spacing w:val="-5"/>
                <w:sz w:val="24"/>
              </w:rPr>
              <w:t>331</w:t>
            </w:r>
          </w:p>
        </w:tc>
        <w:tc>
          <w:tcPr>
            <w:tcW w:w="1283" w:type="dxa"/>
            <w:tcBorders>
              <w:top w:val="single" w:sz="6" w:space="0" w:color="000000"/>
              <w:left w:val="single" w:sz="6" w:space="0" w:color="000000"/>
              <w:bottom w:val="double" w:sz="6" w:space="0" w:color="000000"/>
              <w:right w:val="single" w:sz="6" w:space="0" w:color="000000"/>
            </w:tcBorders>
          </w:tcPr>
          <w:p w14:paraId="41D49EF9" w14:textId="77777777" w:rsidR="00930619" w:rsidRPr="00FA686B" w:rsidRDefault="00930619" w:rsidP="00792A96">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14E37DCB" w14:textId="77777777" w:rsidR="00930619" w:rsidRPr="00FA686B" w:rsidRDefault="00930619" w:rsidP="00792A96">
            <w:pPr>
              <w:pStyle w:val="TableParagraph"/>
              <w:spacing w:line="269"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double" w:sz="6" w:space="0" w:color="000000"/>
              <w:right w:val="single" w:sz="6" w:space="0" w:color="000000"/>
            </w:tcBorders>
          </w:tcPr>
          <w:p w14:paraId="765D8539" w14:textId="77777777" w:rsidR="00930619" w:rsidRPr="00FA686B" w:rsidRDefault="00930619" w:rsidP="00792A96">
            <w:pPr>
              <w:pStyle w:val="TableParagraph"/>
              <w:spacing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double" w:sz="6" w:space="0" w:color="000000"/>
            </w:tcBorders>
          </w:tcPr>
          <w:p w14:paraId="7CCCC98C" w14:textId="77777777" w:rsidR="00930619" w:rsidRPr="00FA686B" w:rsidRDefault="00930619" w:rsidP="00792A96">
            <w:pPr>
              <w:pStyle w:val="TableParagraph"/>
              <w:spacing w:line="269" w:lineRule="exact"/>
              <w:ind w:left="103"/>
              <w:rPr>
                <w:rFonts w:ascii="Arial" w:hAnsi="Arial" w:cs="Arial"/>
                <w:sz w:val="24"/>
              </w:rPr>
            </w:pPr>
            <w:r w:rsidRPr="00FA686B">
              <w:rPr>
                <w:rFonts w:ascii="Arial" w:hAnsi="Arial" w:cs="Arial"/>
                <w:spacing w:val="-2"/>
                <w:sz w:val="24"/>
              </w:rPr>
              <w:t>Social</w:t>
            </w:r>
          </w:p>
        </w:tc>
      </w:tr>
      <w:tr w:rsidR="00930619" w:rsidRPr="00FA686B" w14:paraId="7CAA6392" w14:textId="77777777" w:rsidTr="00792A96">
        <w:trPr>
          <w:trHeight w:val="315"/>
        </w:trPr>
        <w:tc>
          <w:tcPr>
            <w:tcW w:w="1126" w:type="dxa"/>
            <w:tcBorders>
              <w:top w:val="double" w:sz="6" w:space="0" w:color="000000"/>
              <w:left w:val="single" w:sz="6" w:space="0" w:color="000000"/>
              <w:bottom w:val="double" w:sz="6" w:space="0" w:color="000000"/>
              <w:right w:val="single" w:sz="6" w:space="0" w:color="000000"/>
            </w:tcBorders>
          </w:tcPr>
          <w:p w14:paraId="2781A46C" w14:textId="77777777" w:rsidR="00930619" w:rsidRPr="00FA686B" w:rsidRDefault="00930619" w:rsidP="00792A96">
            <w:pPr>
              <w:pStyle w:val="TableParagraph"/>
              <w:spacing w:before="10"/>
              <w:rPr>
                <w:rFonts w:ascii="Arial" w:hAnsi="Arial" w:cs="Arial"/>
                <w:sz w:val="24"/>
              </w:rPr>
            </w:pPr>
            <w:r w:rsidRPr="00FA686B">
              <w:rPr>
                <w:rFonts w:ascii="Arial" w:hAnsi="Arial" w:cs="Arial"/>
                <w:spacing w:val="-5"/>
                <w:sz w:val="24"/>
              </w:rPr>
              <w:t>404</w:t>
            </w:r>
          </w:p>
        </w:tc>
        <w:tc>
          <w:tcPr>
            <w:tcW w:w="1283" w:type="dxa"/>
            <w:tcBorders>
              <w:top w:val="double" w:sz="6" w:space="0" w:color="000000"/>
              <w:left w:val="single" w:sz="6" w:space="0" w:color="000000"/>
              <w:bottom w:val="double" w:sz="6" w:space="0" w:color="000000"/>
              <w:right w:val="single" w:sz="6" w:space="0" w:color="000000"/>
            </w:tcBorders>
          </w:tcPr>
          <w:p w14:paraId="338D8120" w14:textId="77777777" w:rsidR="00930619" w:rsidRPr="00FA686B" w:rsidRDefault="00930619" w:rsidP="00792A96">
            <w:pPr>
              <w:pStyle w:val="TableParagraph"/>
              <w:spacing w:before="10"/>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double" w:sz="6" w:space="0" w:color="000000"/>
              <w:right w:val="single" w:sz="6" w:space="0" w:color="000000"/>
            </w:tcBorders>
          </w:tcPr>
          <w:p w14:paraId="569F83D0" w14:textId="77777777" w:rsidR="00930619" w:rsidRPr="00FA686B" w:rsidRDefault="00930619" w:rsidP="00792A96">
            <w:pPr>
              <w:pStyle w:val="TableParagraph"/>
              <w:spacing w:before="10"/>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double" w:sz="6" w:space="0" w:color="000000"/>
              <w:right w:val="single" w:sz="6" w:space="0" w:color="000000"/>
            </w:tcBorders>
          </w:tcPr>
          <w:p w14:paraId="40909E93" w14:textId="77777777" w:rsidR="00930619" w:rsidRPr="00FA686B" w:rsidRDefault="00930619" w:rsidP="00792A96">
            <w:pPr>
              <w:pStyle w:val="TableParagraph"/>
              <w:spacing w:before="10"/>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double" w:sz="6" w:space="0" w:color="000000"/>
            </w:tcBorders>
          </w:tcPr>
          <w:p w14:paraId="07204958" w14:textId="77777777" w:rsidR="00930619" w:rsidRPr="00FA686B" w:rsidRDefault="00930619" w:rsidP="00792A96">
            <w:pPr>
              <w:pStyle w:val="TableParagraph"/>
              <w:spacing w:before="10"/>
              <w:ind w:left="103"/>
              <w:rPr>
                <w:rFonts w:ascii="Arial" w:hAnsi="Arial" w:cs="Arial"/>
                <w:sz w:val="24"/>
              </w:rPr>
            </w:pPr>
            <w:r w:rsidRPr="00FA686B">
              <w:rPr>
                <w:rFonts w:ascii="Arial" w:hAnsi="Arial" w:cs="Arial"/>
                <w:spacing w:val="-2"/>
                <w:sz w:val="24"/>
              </w:rPr>
              <w:t>Educação</w:t>
            </w:r>
          </w:p>
        </w:tc>
      </w:tr>
      <w:tr w:rsidR="00930619" w:rsidRPr="00FA686B" w14:paraId="2EECC894" w14:textId="77777777" w:rsidTr="00792A96">
        <w:trPr>
          <w:trHeight w:val="297"/>
        </w:trPr>
        <w:tc>
          <w:tcPr>
            <w:tcW w:w="1126" w:type="dxa"/>
            <w:tcBorders>
              <w:top w:val="double" w:sz="6" w:space="0" w:color="000000"/>
              <w:left w:val="single" w:sz="6" w:space="0" w:color="000000"/>
              <w:bottom w:val="single" w:sz="6" w:space="0" w:color="000000"/>
              <w:right w:val="single" w:sz="6" w:space="0" w:color="000000"/>
            </w:tcBorders>
          </w:tcPr>
          <w:p w14:paraId="2FBAD77E" w14:textId="77777777" w:rsidR="00930619" w:rsidRPr="00FA686B" w:rsidRDefault="00930619" w:rsidP="00792A96">
            <w:pPr>
              <w:pStyle w:val="TableParagraph"/>
              <w:spacing w:before="8" w:line="269" w:lineRule="exact"/>
              <w:rPr>
                <w:rFonts w:ascii="Arial" w:hAnsi="Arial" w:cs="Arial"/>
                <w:sz w:val="24"/>
              </w:rPr>
            </w:pPr>
            <w:r w:rsidRPr="00FA686B">
              <w:rPr>
                <w:rFonts w:ascii="Arial" w:hAnsi="Arial" w:cs="Arial"/>
                <w:spacing w:val="-5"/>
                <w:sz w:val="24"/>
              </w:rPr>
              <w:t>455</w:t>
            </w:r>
          </w:p>
        </w:tc>
        <w:tc>
          <w:tcPr>
            <w:tcW w:w="1283" w:type="dxa"/>
            <w:tcBorders>
              <w:top w:val="double" w:sz="6" w:space="0" w:color="000000"/>
              <w:left w:val="single" w:sz="6" w:space="0" w:color="000000"/>
              <w:bottom w:val="single" w:sz="6" w:space="0" w:color="000000"/>
              <w:right w:val="single" w:sz="6" w:space="0" w:color="000000"/>
            </w:tcBorders>
          </w:tcPr>
          <w:p w14:paraId="2DE9D591" w14:textId="77777777" w:rsidR="00930619" w:rsidRPr="00FA686B" w:rsidRDefault="00930619" w:rsidP="00792A96">
            <w:pPr>
              <w:pStyle w:val="TableParagraph"/>
              <w:spacing w:before="8"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7EB2D884" w14:textId="77777777" w:rsidR="00930619" w:rsidRPr="00FA686B" w:rsidRDefault="00930619" w:rsidP="00792A96">
            <w:pPr>
              <w:pStyle w:val="TableParagraph"/>
              <w:spacing w:before="8" w:line="269" w:lineRule="exact"/>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single" w:sz="6" w:space="0" w:color="000000"/>
              <w:right w:val="single" w:sz="6" w:space="0" w:color="000000"/>
            </w:tcBorders>
          </w:tcPr>
          <w:p w14:paraId="2E292CAD" w14:textId="77777777" w:rsidR="00930619" w:rsidRPr="00FA686B" w:rsidRDefault="00930619" w:rsidP="00792A96">
            <w:pPr>
              <w:pStyle w:val="TableParagraph"/>
              <w:spacing w:before="8"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single" w:sz="6" w:space="0" w:color="000000"/>
            </w:tcBorders>
          </w:tcPr>
          <w:p w14:paraId="7CA3B1E6" w14:textId="77777777" w:rsidR="00930619" w:rsidRPr="00FA686B" w:rsidRDefault="00930619" w:rsidP="00792A96">
            <w:pPr>
              <w:pStyle w:val="TableParagraph"/>
              <w:spacing w:before="8" w:line="269" w:lineRule="exact"/>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r w:rsidR="00930619" w:rsidRPr="00FA686B" w14:paraId="0788C3E3"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4CD7B1B4"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468</w:t>
            </w:r>
          </w:p>
        </w:tc>
        <w:tc>
          <w:tcPr>
            <w:tcW w:w="1283" w:type="dxa"/>
            <w:tcBorders>
              <w:top w:val="single" w:sz="6" w:space="0" w:color="000000"/>
              <w:left w:val="single" w:sz="6" w:space="0" w:color="000000"/>
              <w:bottom w:val="single" w:sz="6" w:space="0" w:color="000000"/>
              <w:right w:val="single" w:sz="6" w:space="0" w:color="000000"/>
            </w:tcBorders>
          </w:tcPr>
          <w:p w14:paraId="09C91B5D"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032B7184"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34AE874E"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26899794" w14:textId="77777777" w:rsidR="00930619" w:rsidRPr="00FA686B" w:rsidRDefault="00930619" w:rsidP="00792A96">
            <w:pPr>
              <w:pStyle w:val="TableParagraph"/>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r w:rsidR="00930619" w:rsidRPr="00FA686B" w14:paraId="3F9A5A0E" w14:textId="77777777" w:rsidTr="00792A96">
        <w:trPr>
          <w:trHeight w:val="298"/>
        </w:trPr>
        <w:tc>
          <w:tcPr>
            <w:tcW w:w="1126" w:type="dxa"/>
            <w:tcBorders>
              <w:top w:val="single" w:sz="6" w:space="0" w:color="000000"/>
              <w:left w:val="single" w:sz="6" w:space="0" w:color="000000"/>
              <w:bottom w:val="single" w:sz="6" w:space="0" w:color="000000"/>
              <w:right w:val="single" w:sz="6" w:space="0" w:color="000000"/>
            </w:tcBorders>
          </w:tcPr>
          <w:p w14:paraId="24CF9B02" w14:textId="77777777" w:rsidR="00930619" w:rsidRPr="00FA686B" w:rsidRDefault="00930619" w:rsidP="00792A96">
            <w:pPr>
              <w:pStyle w:val="TableParagraph"/>
              <w:spacing w:line="272" w:lineRule="exact"/>
              <w:rPr>
                <w:rFonts w:ascii="Arial" w:hAnsi="Arial" w:cs="Arial"/>
                <w:sz w:val="24"/>
              </w:rPr>
            </w:pPr>
            <w:r w:rsidRPr="00FA686B">
              <w:rPr>
                <w:rFonts w:ascii="Arial" w:hAnsi="Arial" w:cs="Arial"/>
                <w:spacing w:val="-5"/>
                <w:sz w:val="24"/>
              </w:rPr>
              <w:t>490</w:t>
            </w:r>
          </w:p>
        </w:tc>
        <w:tc>
          <w:tcPr>
            <w:tcW w:w="1283" w:type="dxa"/>
            <w:tcBorders>
              <w:top w:val="single" w:sz="6" w:space="0" w:color="000000"/>
              <w:left w:val="single" w:sz="6" w:space="0" w:color="000000"/>
              <w:bottom w:val="single" w:sz="6" w:space="0" w:color="000000"/>
              <w:right w:val="single" w:sz="6" w:space="0" w:color="000000"/>
            </w:tcBorders>
          </w:tcPr>
          <w:p w14:paraId="4B7A5067" w14:textId="77777777" w:rsidR="00930619" w:rsidRPr="00FA686B" w:rsidRDefault="00930619" w:rsidP="00792A96">
            <w:pPr>
              <w:pStyle w:val="TableParagraph"/>
              <w:spacing w:line="272"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2E6B4D7F" w14:textId="77777777" w:rsidR="00930619" w:rsidRPr="00FA686B" w:rsidRDefault="00930619" w:rsidP="00792A96">
            <w:pPr>
              <w:pStyle w:val="TableParagraph"/>
              <w:spacing w:line="272"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6588BEF3" w14:textId="77777777" w:rsidR="00930619" w:rsidRPr="00FA686B" w:rsidRDefault="00930619" w:rsidP="00792A96">
            <w:pPr>
              <w:pStyle w:val="TableParagraph"/>
              <w:spacing w:line="272"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4A126ADC" w14:textId="77777777" w:rsidR="00930619" w:rsidRPr="00FA686B" w:rsidRDefault="00930619" w:rsidP="00792A96">
            <w:pPr>
              <w:pStyle w:val="TableParagraph"/>
              <w:spacing w:line="272" w:lineRule="exact"/>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bl>
    <w:p w14:paraId="1F7DA6A7" w14:textId="77777777" w:rsidR="00930619" w:rsidRPr="00FA686B" w:rsidRDefault="00930619" w:rsidP="00930619">
      <w:pPr>
        <w:pStyle w:val="TableParagraph"/>
        <w:rPr>
          <w:rFonts w:ascii="Arial" w:hAnsi="Arial" w:cs="Arial"/>
          <w:sz w:val="18"/>
        </w:rPr>
      </w:pPr>
    </w:p>
    <w:tbl>
      <w:tblPr>
        <w:tblStyle w:val="TableNormal"/>
        <w:tblpPr w:leftFromText="141" w:rightFromText="141" w:vertAnchor="text" w:horzAnchor="margin" w:tblpX="150" w:tblpYSpec="bottom"/>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1217"/>
        <w:gridCol w:w="913"/>
        <w:gridCol w:w="2973"/>
        <w:gridCol w:w="3819"/>
      </w:tblGrid>
      <w:tr w:rsidR="00930619" w:rsidRPr="00FA686B" w14:paraId="6F1CB6AE" w14:textId="77777777" w:rsidTr="00792A96">
        <w:trPr>
          <w:trHeight w:val="300"/>
        </w:trPr>
        <w:tc>
          <w:tcPr>
            <w:tcW w:w="1142" w:type="dxa"/>
            <w:tcBorders>
              <w:left w:val="single" w:sz="6" w:space="0" w:color="000000"/>
              <w:bottom w:val="double" w:sz="6" w:space="0" w:color="000000"/>
              <w:right w:val="single" w:sz="6" w:space="0" w:color="000000"/>
            </w:tcBorders>
          </w:tcPr>
          <w:p w14:paraId="326F06CC" w14:textId="77777777" w:rsidR="00930619" w:rsidRPr="00FA686B" w:rsidRDefault="00930619" w:rsidP="00792A96">
            <w:pPr>
              <w:pStyle w:val="TableParagraph"/>
              <w:spacing w:before="1"/>
              <w:rPr>
                <w:rFonts w:ascii="Arial" w:hAnsi="Arial" w:cs="Arial"/>
                <w:sz w:val="24"/>
              </w:rPr>
            </w:pPr>
            <w:r w:rsidRPr="00FA686B">
              <w:rPr>
                <w:rFonts w:ascii="Arial" w:hAnsi="Arial" w:cs="Arial"/>
                <w:spacing w:val="-5"/>
                <w:sz w:val="24"/>
              </w:rPr>
              <w:t>499</w:t>
            </w:r>
          </w:p>
        </w:tc>
        <w:tc>
          <w:tcPr>
            <w:tcW w:w="1217" w:type="dxa"/>
            <w:tcBorders>
              <w:left w:val="single" w:sz="6" w:space="0" w:color="000000"/>
              <w:bottom w:val="double" w:sz="6" w:space="0" w:color="000000"/>
              <w:right w:val="single" w:sz="6" w:space="0" w:color="000000"/>
            </w:tcBorders>
          </w:tcPr>
          <w:p w14:paraId="68648770" w14:textId="77777777" w:rsidR="00930619" w:rsidRPr="00FA686B" w:rsidRDefault="00930619" w:rsidP="00792A96">
            <w:pPr>
              <w:pStyle w:val="TableParagraph"/>
              <w:spacing w:before="1"/>
              <w:ind w:left="15"/>
              <w:rPr>
                <w:rFonts w:ascii="Arial" w:hAnsi="Arial" w:cs="Arial"/>
                <w:sz w:val="24"/>
              </w:rPr>
            </w:pPr>
            <w:r w:rsidRPr="00FA686B">
              <w:rPr>
                <w:rFonts w:ascii="Arial" w:hAnsi="Arial" w:cs="Arial"/>
                <w:spacing w:val="-2"/>
                <w:sz w:val="24"/>
              </w:rPr>
              <w:t>3.3.90.30</w:t>
            </w:r>
          </w:p>
        </w:tc>
        <w:tc>
          <w:tcPr>
            <w:tcW w:w="913" w:type="dxa"/>
            <w:tcBorders>
              <w:left w:val="single" w:sz="6" w:space="0" w:color="000000"/>
              <w:bottom w:val="double" w:sz="6" w:space="0" w:color="000000"/>
              <w:right w:val="single" w:sz="6" w:space="0" w:color="000000"/>
            </w:tcBorders>
          </w:tcPr>
          <w:p w14:paraId="73ACD0E4" w14:textId="77777777" w:rsidR="00930619" w:rsidRPr="00FA686B" w:rsidRDefault="00930619" w:rsidP="00792A96">
            <w:pPr>
              <w:pStyle w:val="TableParagraph"/>
              <w:spacing w:before="1"/>
              <w:rPr>
                <w:rFonts w:ascii="Arial" w:hAnsi="Arial" w:cs="Arial"/>
                <w:sz w:val="24"/>
              </w:rPr>
            </w:pPr>
            <w:r w:rsidRPr="00FA686B">
              <w:rPr>
                <w:rFonts w:ascii="Arial" w:hAnsi="Arial" w:cs="Arial"/>
                <w:spacing w:val="-4"/>
                <w:sz w:val="24"/>
              </w:rPr>
              <w:t>0000</w:t>
            </w:r>
          </w:p>
        </w:tc>
        <w:tc>
          <w:tcPr>
            <w:tcW w:w="2973" w:type="dxa"/>
            <w:tcBorders>
              <w:left w:val="single" w:sz="6" w:space="0" w:color="000000"/>
              <w:bottom w:val="double" w:sz="6" w:space="0" w:color="000000"/>
              <w:right w:val="single" w:sz="6" w:space="0" w:color="000000"/>
            </w:tcBorders>
          </w:tcPr>
          <w:p w14:paraId="47D6A8AC" w14:textId="77777777" w:rsidR="00930619" w:rsidRPr="00FA686B" w:rsidRDefault="00930619" w:rsidP="00792A96">
            <w:pPr>
              <w:pStyle w:val="TableParagraph"/>
              <w:spacing w:before="1"/>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left w:val="single" w:sz="6" w:space="0" w:color="000000"/>
              <w:bottom w:val="double" w:sz="6" w:space="0" w:color="000000"/>
            </w:tcBorders>
          </w:tcPr>
          <w:p w14:paraId="1111B36A" w14:textId="77777777" w:rsidR="00930619" w:rsidRPr="00FA686B" w:rsidRDefault="00930619" w:rsidP="00792A96">
            <w:pPr>
              <w:pStyle w:val="TableParagraph"/>
              <w:spacing w:before="1"/>
              <w:ind w:left="103"/>
              <w:rPr>
                <w:rFonts w:ascii="Arial" w:hAnsi="Arial" w:cs="Arial"/>
                <w:sz w:val="24"/>
              </w:rPr>
            </w:pPr>
            <w:r w:rsidRPr="00FA686B">
              <w:rPr>
                <w:rFonts w:ascii="Arial" w:hAnsi="Arial" w:cs="Arial"/>
                <w:sz w:val="24"/>
              </w:rPr>
              <w:t>Ind/Com/Tur.</w:t>
            </w:r>
            <w:r w:rsidRPr="00FA686B">
              <w:rPr>
                <w:rFonts w:ascii="Arial" w:hAnsi="Arial" w:cs="Arial"/>
                <w:spacing w:val="-4"/>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Trabalho</w:t>
            </w:r>
          </w:p>
        </w:tc>
      </w:tr>
      <w:tr w:rsidR="00930619" w:rsidRPr="00FA686B" w14:paraId="13884914" w14:textId="77777777" w:rsidTr="00792A96">
        <w:trPr>
          <w:trHeight w:val="313"/>
        </w:trPr>
        <w:tc>
          <w:tcPr>
            <w:tcW w:w="1142" w:type="dxa"/>
            <w:tcBorders>
              <w:top w:val="double" w:sz="6" w:space="0" w:color="000000"/>
              <w:left w:val="single" w:sz="6" w:space="0" w:color="000000"/>
              <w:bottom w:val="double" w:sz="6" w:space="0" w:color="000000"/>
              <w:right w:val="single" w:sz="6" w:space="0" w:color="000000"/>
            </w:tcBorders>
          </w:tcPr>
          <w:p w14:paraId="3B9934DC" w14:textId="77777777" w:rsidR="00930619" w:rsidRPr="00FA686B" w:rsidRDefault="00930619" w:rsidP="00792A96">
            <w:pPr>
              <w:pStyle w:val="TableParagraph"/>
              <w:spacing w:before="14"/>
              <w:rPr>
                <w:rFonts w:ascii="Arial" w:hAnsi="Arial" w:cs="Arial"/>
                <w:sz w:val="24"/>
              </w:rPr>
            </w:pPr>
            <w:r w:rsidRPr="00FA686B">
              <w:rPr>
                <w:rFonts w:ascii="Arial" w:hAnsi="Arial" w:cs="Arial"/>
                <w:spacing w:val="-5"/>
                <w:sz w:val="24"/>
              </w:rPr>
              <w:t>510</w:t>
            </w:r>
          </w:p>
        </w:tc>
        <w:tc>
          <w:tcPr>
            <w:tcW w:w="1217" w:type="dxa"/>
            <w:tcBorders>
              <w:top w:val="double" w:sz="6" w:space="0" w:color="000000"/>
              <w:left w:val="single" w:sz="6" w:space="0" w:color="000000"/>
              <w:bottom w:val="double" w:sz="6" w:space="0" w:color="000000"/>
              <w:right w:val="single" w:sz="6" w:space="0" w:color="000000"/>
            </w:tcBorders>
          </w:tcPr>
          <w:p w14:paraId="7F8DBB4D" w14:textId="77777777" w:rsidR="00930619" w:rsidRPr="00FA686B" w:rsidRDefault="00930619" w:rsidP="00792A96">
            <w:pPr>
              <w:pStyle w:val="TableParagraph"/>
              <w:spacing w:before="14"/>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7B5781F0" w14:textId="77777777" w:rsidR="00930619" w:rsidRPr="00FA686B" w:rsidRDefault="00930619" w:rsidP="00792A96">
            <w:pPr>
              <w:pStyle w:val="TableParagraph"/>
              <w:spacing w:before="14"/>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6720D5E3" w14:textId="77777777" w:rsidR="00930619" w:rsidRPr="00FA686B" w:rsidRDefault="00930619" w:rsidP="00792A96">
            <w:pPr>
              <w:pStyle w:val="TableParagraph"/>
              <w:spacing w:before="14"/>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71BA4F7C" w14:textId="77777777" w:rsidR="00930619" w:rsidRPr="00FA686B" w:rsidRDefault="00930619" w:rsidP="00792A96">
            <w:pPr>
              <w:pStyle w:val="TableParagraph"/>
              <w:spacing w:before="14"/>
              <w:ind w:left="103"/>
              <w:rPr>
                <w:rFonts w:ascii="Arial" w:hAnsi="Arial" w:cs="Arial"/>
                <w:sz w:val="24"/>
              </w:rPr>
            </w:pPr>
            <w:r w:rsidRPr="00FA686B">
              <w:rPr>
                <w:rFonts w:ascii="Arial" w:hAnsi="Arial" w:cs="Arial"/>
                <w:sz w:val="24"/>
              </w:rPr>
              <w:t>Meio</w:t>
            </w:r>
            <w:r w:rsidRPr="00FA686B">
              <w:rPr>
                <w:rFonts w:ascii="Arial" w:hAnsi="Arial" w:cs="Arial"/>
                <w:spacing w:val="-2"/>
                <w:sz w:val="24"/>
              </w:rPr>
              <w:t xml:space="preserve"> Ambiente</w:t>
            </w:r>
          </w:p>
        </w:tc>
      </w:tr>
      <w:tr w:rsidR="00930619" w:rsidRPr="00FA686B" w14:paraId="395F7E6A" w14:textId="77777777" w:rsidTr="00792A96">
        <w:trPr>
          <w:trHeight w:val="313"/>
        </w:trPr>
        <w:tc>
          <w:tcPr>
            <w:tcW w:w="1142" w:type="dxa"/>
            <w:tcBorders>
              <w:top w:val="double" w:sz="6" w:space="0" w:color="000000"/>
              <w:left w:val="single" w:sz="6" w:space="0" w:color="000000"/>
              <w:bottom w:val="double" w:sz="6" w:space="0" w:color="000000"/>
              <w:right w:val="single" w:sz="6" w:space="0" w:color="000000"/>
            </w:tcBorders>
          </w:tcPr>
          <w:p w14:paraId="6E682FA6" w14:textId="77777777" w:rsidR="00930619" w:rsidRPr="00FA686B" w:rsidRDefault="00930619" w:rsidP="00792A96">
            <w:pPr>
              <w:pStyle w:val="TableParagraph"/>
              <w:spacing w:before="15"/>
              <w:rPr>
                <w:rFonts w:ascii="Arial" w:hAnsi="Arial" w:cs="Arial"/>
                <w:sz w:val="24"/>
              </w:rPr>
            </w:pPr>
            <w:r w:rsidRPr="00FA686B">
              <w:rPr>
                <w:rFonts w:ascii="Arial" w:hAnsi="Arial" w:cs="Arial"/>
                <w:spacing w:val="-5"/>
                <w:sz w:val="24"/>
              </w:rPr>
              <w:t>552</w:t>
            </w:r>
          </w:p>
        </w:tc>
        <w:tc>
          <w:tcPr>
            <w:tcW w:w="1217" w:type="dxa"/>
            <w:tcBorders>
              <w:top w:val="double" w:sz="6" w:space="0" w:color="000000"/>
              <w:left w:val="single" w:sz="6" w:space="0" w:color="000000"/>
              <w:bottom w:val="double" w:sz="6" w:space="0" w:color="000000"/>
              <w:right w:val="single" w:sz="6" w:space="0" w:color="000000"/>
            </w:tcBorders>
          </w:tcPr>
          <w:p w14:paraId="2DF8D3AA" w14:textId="77777777" w:rsidR="00930619" w:rsidRPr="00FA686B" w:rsidRDefault="00930619" w:rsidP="00792A96">
            <w:pPr>
              <w:pStyle w:val="TableParagraph"/>
              <w:spacing w:before="15"/>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3DDCEB03" w14:textId="77777777" w:rsidR="00930619" w:rsidRPr="00FA686B" w:rsidRDefault="00930619" w:rsidP="00792A96">
            <w:pPr>
              <w:pStyle w:val="TableParagraph"/>
              <w:spacing w:before="15"/>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5F30AC27" w14:textId="77777777" w:rsidR="00930619" w:rsidRPr="00FA686B" w:rsidRDefault="00930619" w:rsidP="00792A96">
            <w:pPr>
              <w:pStyle w:val="TableParagraph"/>
              <w:spacing w:before="15"/>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69493ABE" w14:textId="77777777" w:rsidR="00930619" w:rsidRPr="00FA686B" w:rsidRDefault="00930619" w:rsidP="00792A96">
            <w:pPr>
              <w:pStyle w:val="TableParagraph"/>
              <w:spacing w:before="15"/>
              <w:ind w:left="103"/>
              <w:rPr>
                <w:rFonts w:ascii="Arial" w:hAnsi="Arial" w:cs="Arial"/>
                <w:sz w:val="24"/>
              </w:rPr>
            </w:pPr>
            <w:r w:rsidRPr="00FA686B">
              <w:rPr>
                <w:rFonts w:ascii="Arial" w:hAnsi="Arial" w:cs="Arial"/>
                <w:sz w:val="24"/>
              </w:rPr>
              <w:t>Agric/Pecuária</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4"/>
                <w:sz w:val="24"/>
              </w:rPr>
              <w:t xml:space="preserve"> </w:t>
            </w:r>
            <w:r w:rsidRPr="00FA686B">
              <w:rPr>
                <w:rFonts w:ascii="Arial" w:hAnsi="Arial" w:cs="Arial"/>
                <w:sz w:val="24"/>
              </w:rPr>
              <w:t xml:space="preserve">Serv. </w:t>
            </w:r>
            <w:r w:rsidRPr="00FA686B">
              <w:rPr>
                <w:rFonts w:ascii="Arial" w:hAnsi="Arial" w:cs="Arial"/>
                <w:spacing w:val="-2"/>
                <w:sz w:val="24"/>
              </w:rPr>
              <w:t>Urbanos</w:t>
            </w:r>
          </w:p>
        </w:tc>
      </w:tr>
      <w:tr w:rsidR="00930619" w:rsidRPr="00FA686B" w14:paraId="3D8C6693" w14:textId="77777777" w:rsidTr="00792A96">
        <w:trPr>
          <w:trHeight w:val="313"/>
        </w:trPr>
        <w:tc>
          <w:tcPr>
            <w:tcW w:w="1142" w:type="dxa"/>
            <w:tcBorders>
              <w:top w:val="double" w:sz="6" w:space="0" w:color="000000"/>
              <w:left w:val="single" w:sz="6" w:space="0" w:color="000000"/>
              <w:bottom w:val="double" w:sz="6" w:space="0" w:color="000000"/>
              <w:right w:val="single" w:sz="6" w:space="0" w:color="000000"/>
            </w:tcBorders>
          </w:tcPr>
          <w:p w14:paraId="1F8177DC" w14:textId="77777777" w:rsidR="00930619" w:rsidRPr="00FA686B" w:rsidRDefault="00930619" w:rsidP="00792A96">
            <w:pPr>
              <w:pStyle w:val="TableParagraph"/>
              <w:spacing w:before="14"/>
              <w:rPr>
                <w:rFonts w:ascii="Arial" w:hAnsi="Arial" w:cs="Arial"/>
                <w:sz w:val="24"/>
              </w:rPr>
            </w:pPr>
            <w:r w:rsidRPr="00FA686B">
              <w:rPr>
                <w:rFonts w:ascii="Arial" w:hAnsi="Arial" w:cs="Arial"/>
                <w:spacing w:val="-5"/>
                <w:sz w:val="24"/>
              </w:rPr>
              <w:t>611</w:t>
            </w:r>
          </w:p>
        </w:tc>
        <w:tc>
          <w:tcPr>
            <w:tcW w:w="1217" w:type="dxa"/>
            <w:tcBorders>
              <w:top w:val="double" w:sz="6" w:space="0" w:color="000000"/>
              <w:left w:val="single" w:sz="6" w:space="0" w:color="000000"/>
              <w:bottom w:val="double" w:sz="6" w:space="0" w:color="000000"/>
              <w:right w:val="single" w:sz="6" w:space="0" w:color="000000"/>
            </w:tcBorders>
          </w:tcPr>
          <w:p w14:paraId="44DFF41C" w14:textId="77777777" w:rsidR="00930619" w:rsidRPr="00FA686B" w:rsidRDefault="00930619" w:rsidP="00792A96">
            <w:pPr>
              <w:pStyle w:val="TableParagraph"/>
              <w:spacing w:before="14"/>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5EA4B10F" w14:textId="77777777" w:rsidR="00930619" w:rsidRPr="00FA686B" w:rsidRDefault="00930619" w:rsidP="00792A96">
            <w:pPr>
              <w:pStyle w:val="TableParagraph"/>
              <w:spacing w:before="14"/>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6F2972F3" w14:textId="77777777" w:rsidR="00930619" w:rsidRPr="00FA686B" w:rsidRDefault="00930619" w:rsidP="00792A96">
            <w:pPr>
              <w:pStyle w:val="TableParagraph"/>
              <w:spacing w:before="14"/>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242BC0B3" w14:textId="77777777" w:rsidR="00930619" w:rsidRPr="00FA686B" w:rsidRDefault="00930619" w:rsidP="00792A96">
            <w:pPr>
              <w:pStyle w:val="TableParagraph"/>
              <w:spacing w:before="14"/>
              <w:ind w:left="103"/>
              <w:rPr>
                <w:rFonts w:ascii="Arial" w:hAnsi="Arial" w:cs="Arial"/>
                <w:sz w:val="24"/>
              </w:rPr>
            </w:pPr>
            <w:r w:rsidRPr="00FA686B">
              <w:rPr>
                <w:rFonts w:ascii="Arial" w:hAnsi="Arial" w:cs="Arial"/>
                <w:sz w:val="24"/>
              </w:rPr>
              <w:t>Segurança e</w:t>
            </w:r>
            <w:r w:rsidRPr="00FA686B">
              <w:rPr>
                <w:rFonts w:ascii="Arial" w:hAnsi="Arial" w:cs="Arial"/>
                <w:spacing w:val="-5"/>
                <w:sz w:val="24"/>
              </w:rPr>
              <w:t xml:space="preserve"> </w:t>
            </w:r>
            <w:r w:rsidRPr="00FA686B">
              <w:rPr>
                <w:rFonts w:ascii="Arial" w:hAnsi="Arial" w:cs="Arial"/>
                <w:sz w:val="24"/>
              </w:rPr>
              <w:t>Mobilidade</w:t>
            </w:r>
            <w:r w:rsidRPr="00FA686B">
              <w:rPr>
                <w:rFonts w:ascii="Arial" w:hAnsi="Arial" w:cs="Arial"/>
                <w:spacing w:val="1"/>
                <w:sz w:val="24"/>
              </w:rPr>
              <w:t xml:space="preserve"> </w:t>
            </w:r>
            <w:r w:rsidRPr="00FA686B">
              <w:rPr>
                <w:rFonts w:ascii="Arial" w:hAnsi="Arial" w:cs="Arial"/>
                <w:spacing w:val="-2"/>
                <w:sz w:val="24"/>
              </w:rPr>
              <w:t>Urbana</w:t>
            </w:r>
          </w:p>
        </w:tc>
      </w:tr>
      <w:tr w:rsidR="00930619" w:rsidRPr="00FA686B" w14:paraId="5B84FCF3" w14:textId="77777777" w:rsidTr="00792A96">
        <w:trPr>
          <w:trHeight w:val="315"/>
        </w:trPr>
        <w:tc>
          <w:tcPr>
            <w:tcW w:w="1142" w:type="dxa"/>
            <w:tcBorders>
              <w:top w:val="double" w:sz="6" w:space="0" w:color="000000"/>
              <w:left w:val="single" w:sz="6" w:space="0" w:color="000000"/>
              <w:bottom w:val="double" w:sz="6" w:space="0" w:color="000000"/>
              <w:right w:val="single" w:sz="6" w:space="0" w:color="000000"/>
            </w:tcBorders>
          </w:tcPr>
          <w:p w14:paraId="4E47DD2F" w14:textId="77777777" w:rsidR="00930619" w:rsidRPr="00FA686B" w:rsidRDefault="00930619" w:rsidP="00792A96">
            <w:pPr>
              <w:pStyle w:val="TableParagraph"/>
              <w:spacing w:before="15"/>
              <w:rPr>
                <w:rFonts w:ascii="Arial" w:hAnsi="Arial" w:cs="Arial"/>
                <w:sz w:val="24"/>
              </w:rPr>
            </w:pPr>
            <w:r w:rsidRPr="00FA686B">
              <w:rPr>
                <w:rFonts w:ascii="Arial" w:hAnsi="Arial" w:cs="Arial"/>
                <w:spacing w:val="-5"/>
                <w:sz w:val="24"/>
              </w:rPr>
              <w:t>640</w:t>
            </w:r>
          </w:p>
        </w:tc>
        <w:tc>
          <w:tcPr>
            <w:tcW w:w="1217" w:type="dxa"/>
            <w:tcBorders>
              <w:top w:val="double" w:sz="6" w:space="0" w:color="000000"/>
              <w:left w:val="single" w:sz="6" w:space="0" w:color="000000"/>
              <w:bottom w:val="double" w:sz="6" w:space="0" w:color="000000"/>
              <w:right w:val="single" w:sz="6" w:space="0" w:color="000000"/>
            </w:tcBorders>
          </w:tcPr>
          <w:p w14:paraId="35FD2E5D" w14:textId="77777777" w:rsidR="00930619" w:rsidRPr="00FA686B" w:rsidRDefault="00930619" w:rsidP="00792A96">
            <w:pPr>
              <w:pStyle w:val="TableParagraph"/>
              <w:spacing w:before="15"/>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4CE87AE7" w14:textId="77777777" w:rsidR="00930619" w:rsidRPr="00FA686B" w:rsidRDefault="00930619" w:rsidP="00792A96">
            <w:pPr>
              <w:pStyle w:val="TableParagraph"/>
              <w:spacing w:before="15"/>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0DBFD6F3" w14:textId="77777777" w:rsidR="00930619" w:rsidRPr="00FA686B" w:rsidRDefault="00930619" w:rsidP="00792A96">
            <w:pPr>
              <w:pStyle w:val="TableParagraph"/>
              <w:spacing w:before="15"/>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13A5D264" w14:textId="77777777" w:rsidR="00930619" w:rsidRPr="00FA686B" w:rsidRDefault="00930619" w:rsidP="00792A96">
            <w:pPr>
              <w:pStyle w:val="TableParagraph"/>
              <w:spacing w:before="15"/>
              <w:ind w:left="103"/>
              <w:rPr>
                <w:rFonts w:ascii="Arial" w:hAnsi="Arial" w:cs="Arial"/>
                <w:sz w:val="24"/>
              </w:rPr>
            </w:pPr>
            <w:r w:rsidRPr="00FA686B">
              <w:rPr>
                <w:rFonts w:ascii="Arial" w:hAnsi="Arial" w:cs="Arial"/>
                <w:sz w:val="24"/>
              </w:rPr>
              <w:t>Planejam.</w:t>
            </w:r>
            <w:r w:rsidRPr="00FA686B">
              <w:rPr>
                <w:rFonts w:ascii="Arial" w:hAnsi="Arial" w:cs="Arial"/>
                <w:spacing w:val="-2"/>
                <w:sz w:val="24"/>
              </w:rPr>
              <w:t xml:space="preserve"> </w:t>
            </w:r>
            <w:r w:rsidRPr="00FA686B">
              <w:rPr>
                <w:rFonts w:ascii="Arial" w:hAnsi="Arial" w:cs="Arial"/>
                <w:sz w:val="24"/>
              </w:rPr>
              <w:t>e Inovação</w:t>
            </w:r>
            <w:r w:rsidRPr="00FA686B">
              <w:rPr>
                <w:rFonts w:ascii="Arial" w:hAnsi="Arial" w:cs="Arial"/>
                <w:spacing w:val="-4"/>
                <w:sz w:val="24"/>
              </w:rPr>
              <w:t xml:space="preserve"> </w:t>
            </w:r>
            <w:r w:rsidRPr="00FA686B">
              <w:rPr>
                <w:rFonts w:ascii="Arial" w:hAnsi="Arial" w:cs="Arial"/>
                <w:spacing w:val="-2"/>
                <w:sz w:val="24"/>
              </w:rPr>
              <w:t>Tecnológica</w:t>
            </w:r>
          </w:p>
        </w:tc>
      </w:tr>
    </w:tbl>
    <w:p w14:paraId="17E8E014" w14:textId="77777777" w:rsidR="00930619" w:rsidRPr="00FA686B" w:rsidRDefault="00930619" w:rsidP="00930619">
      <w:pPr>
        <w:rPr>
          <w:rFonts w:ascii="Arial" w:hAnsi="Arial" w:cs="Arial"/>
        </w:rPr>
      </w:pPr>
    </w:p>
    <w:p w14:paraId="5F897760" w14:textId="77777777" w:rsidR="00930619" w:rsidRPr="00FA686B" w:rsidRDefault="00930619" w:rsidP="00930619">
      <w:pPr>
        <w:pStyle w:val="Corpodetexto"/>
        <w:ind w:left="849"/>
        <w:jc w:val="right"/>
        <w:rPr>
          <w:rFonts w:ascii="Arial" w:hAnsi="Arial" w:cs="Arial"/>
        </w:rPr>
      </w:pPr>
      <w:r w:rsidRPr="00FA686B">
        <w:rPr>
          <w:rFonts w:ascii="Arial" w:hAnsi="Arial" w:cs="Arial"/>
          <w:color w:val="333333"/>
        </w:rPr>
        <w:t>Mandaguaçu,</w:t>
      </w:r>
      <w:r w:rsidRPr="00FA686B">
        <w:rPr>
          <w:rFonts w:ascii="Arial" w:hAnsi="Arial" w:cs="Arial"/>
          <w:color w:val="333333"/>
          <w:spacing w:val="-2"/>
        </w:rPr>
        <w:t xml:space="preserve"> </w:t>
      </w:r>
      <w:r w:rsidRPr="00FA686B">
        <w:rPr>
          <w:rFonts w:ascii="Arial" w:hAnsi="Arial" w:cs="Arial"/>
          <w:color w:val="333333"/>
        </w:rPr>
        <w:t>24 de</w:t>
      </w:r>
      <w:r>
        <w:rPr>
          <w:rFonts w:ascii="Arial" w:hAnsi="Arial" w:cs="Arial"/>
          <w:color w:val="333333"/>
        </w:rPr>
        <w:t xml:space="preserve"> f</w:t>
      </w:r>
      <w:r w:rsidRPr="00FA686B">
        <w:rPr>
          <w:rFonts w:ascii="Arial" w:hAnsi="Arial" w:cs="Arial"/>
          <w:color w:val="333333"/>
        </w:rPr>
        <w:t>evereiro de 2025</w:t>
      </w:r>
    </w:p>
    <w:p w14:paraId="37B57AC9" w14:textId="77777777" w:rsidR="00930619" w:rsidRPr="00FA686B" w:rsidRDefault="00930619" w:rsidP="00930619">
      <w:pPr>
        <w:pStyle w:val="Corpodetexto"/>
        <w:rPr>
          <w:rFonts w:ascii="Arial" w:hAnsi="Arial" w:cs="Arial"/>
        </w:rPr>
      </w:pPr>
    </w:p>
    <w:p w14:paraId="28C82A3B" w14:textId="77777777" w:rsidR="00930619" w:rsidRPr="00FA686B" w:rsidRDefault="00930619" w:rsidP="00930619">
      <w:pPr>
        <w:pStyle w:val="Corpodetexto"/>
        <w:spacing w:before="127"/>
        <w:rPr>
          <w:rFonts w:ascii="Arial" w:hAnsi="Arial" w:cs="Arial"/>
        </w:rPr>
      </w:pPr>
    </w:p>
    <w:p w14:paraId="2208E497" w14:textId="77777777" w:rsidR="00930619" w:rsidRPr="00FA686B" w:rsidRDefault="00930619" w:rsidP="00930619">
      <w:pPr>
        <w:pStyle w:val="Ttulo1"/>
        <w:ind w:left="701" w:right="314"/>
      </w:pPr>
      <w:r w:rsidRPr="00FA686B">
        <w:t>JACKSON JORGE SIMÕES DA SILVA</w:t>
      </w:r>
    </w:p>
    <w:p w14:paraId="4A362F73" w14:textId="77777777" w:rsidR="00930619" w:rsidRDefault="00930619" w:rsidP="00930619">
      <w:pPr>
        <w:pStyle w:val="Corpodetexto"/>
        <w:spacing w:before="6" w:line="244" w:lineRule="auto"/>
        <w:ind w:left="4442" w:right="3167" w:hanging="838"/>
      </w:pPr>
      <w:r w:rsidRPr="00FA686B">
        <w:rPr>
          <w:rFonts w:ascii="Arial" w:hAnsi="Arial" w:cs="Arial"/>
        </w:rPr>
        <w:t>Secretário</w:t>
      </w:r>
      <w:r w:rsidRPr="00FA686B">
        <w:rPr>
          <w:rFonts w:ascii="Arial" w:hAnsi="Arial" w:cs="Arial"/>
          <w:spacing w:val="-12"/>
        </w:rPr>
        <w:t xml:space="preserve"> </w:t>
      </w:r>
      <w:r>
        <w:rPr>
          <w:rFonts w:ascii="Arial" w:hAnsi="Arial" w:cs="Arial"/>
        </w:rPr>
        <w:t xml:space="preserve">de Obras e </w:t>
      </w:r>
      <w:r>
        <w:t>Serviços Públicos</w:t>
      </w:r>
    </w:p>
    <w:p w14:paraId="724E8AF2" w14:textId="0948EF97" w:rsidR="00513E62" w:rsidRPr="00EB2A22" w:rsidRDefault="00F14D9F" w:rsidP="00EB2A22">
      <w:pPr>
        <w:spacing w:afterLines="120" w:after="288" w:line="312" w:lineRule="auto"/>
        <w:rPr>
          <w:rFonts w:ascii="Arial" w:hAnsi="Arial" w:cs="Arial"/>
          <w:sz w:val="20"/>
          <w:szCs w:val="20"/>
        </w:rPr>
      </w:pPr>
      <w:r>
        <w:rPr>
          <w:rFonts w:ascii="Arial" w:hAnsi="Arial" w:cs="Arial"/>
          <w:sz w:val="18"/>
          <w:szCs w:val="18"/>
        </w:rPr>
        <w:lastRenderedPageBreak/>
        <w:t xml:space="preserve">                                             </w:t>
      </w:r>
      <w:r w:rsidR="00513E62" w:rsidRPr="00723CDE">
        <w:rPr>
          <w:rFonts w:ascii="Arial" w:hAnsi="Arial" w:cs="Arial"/>
          <w:sz w:val="18"/>
          <w:szCs w:val="18"/>
        </w:rPr>
        <w:t>ANEXO II – MODELO D</w:t>
      </w:r>
      <w:r w:rsidR="00513E62">
        <w:rPr>
          <w:rFonts w:ascii="Arial" w:hAnsi="Arial" w:cs="Arial"/>
          <w:sz w:val="18"/>
          <w:szCs w:val="18"/>
        </w:rPr>
        <w:t>A PROSTA DE PREÇO</w:t>
      </w:r>
    </w:p>
    <w:p w14:paraId="6614FA22" w14:textId="606F65B6" w:rsidR="004038A9" w:rsidRDefault="004038A9" w:rsidP="004038A9">
      <w:pPr>
        <w:widowControl w:val="0"/>
        <w:spacing w:line="360" w:lineRule="auto"/>
        <w:ind w:left="284" w:hanging="283"/>
        <w:rPr>
          <w:rFonts w:ascii="Arial" w:hAnsi="Arial" w:cs="Arial"/>
          <w:b/>
          <w:i/>
          <w:sz w:val="20"/>
          <w:szCs w:val="20"/>
        </w:rPr>
      </w:pPr>
      <w:r w:rsidRPr="00FB7D50">
        <w:rPr>
          <w:rFonts w:ascii="Arial" w:hAnsi="Arial" w:cs="Arial"/>
          <w:b/>
          <w:i/>
          <w:sz w:val="20"/>
          <w:szCs w:val="20"/>
        </w:rPr>
        <w:t>ITE</w:t>
      </w:r>
      <w:r w:rsidR="002F05DA">
        <w:rPr>
          <w:rFonts w:ascii="Arial" w:hAnsi="Arial" w:cs="Arial"/>
          <w:b/>
          <w:i/>
          <w:sz w:val="20"/>
          <w:szCs w:val="20"/>
        </w:rPr>
        <w:t>M</w:t>
      </w:r>
      <w:r w:rsidRPr="00FB7D50">
        <w:rPr>
          <w:rFonts w:ascii="Arial" w:hAnsi="Arial" w:cs="Arial"/>
          <w:b/>
          <w:i/>
          <w:sz w:val="20"/>
          <w:szCs w:val="20"/>
        </w:rPr>
        <w:t xml:space="preserve"> EXCLUSIVO PARA MEIs, ME e EPP</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141"/>
        <w:gridCol w:w="994"/>
        <w:gridCol w:w="708"/>
        <w:gridCol w:w="1136"/>
        <w:gridCol w:w="1416"/>
      </w:tblGrid>
      <w:tr w:rsidR="0069090D" w:rsidRPr="00FA686B" w14:paraId="0EE31BFF" w14:textId="77777777" w:rsidTr="0019180E">
        <w:trPr>
          <w:trHeight w:val="263"/>
        </w:trPr>
        <w:tc>
          <w:tcPr>
            <w:tcW w:w="9070" w:type="dxa"/>
            <w:gridSpan w:val="6"/>
          </w:tcPr>
          <w:p w14:paraId="16A68FB0" w14:textId="77777777" w:rsidR="0069090D" w:rsidRPr="00FA686B" w:rsidRDefault="0069090D" w:rsidP="0019180E">
            <w:pPr>
              <w:pStyle w:val="TableParagraph"/>
              <w:spacing w:line="229" w:lineRule="exact"/>
              <w:ind w:left="7"/>
              <w:rPr>
                <w:rFonts w:ascii="Arial" w:hAnsi="Arial" w:cs="Arial"/>
                <w:b/>
                <w:i/>
                <w:sz w:val="20"/>
              </w:rPr>
            </w:pPr>
          </w:p>
        </w:tc>
      </w:tr>
      <w:tr w:rsidR="0069090D" w:rsidRPr="00FA686B" w14:paraId="30735DD9" w14:textId="77777777" w:rsidTr="0019180E">
        <w:trPr>
          <w:trHeight w:val="460"/>
        </w:trPr>
        <w:tc>
          <w:tcPr>
            <w:tcW w:w="675" w:type="dxa"/>
          </w:tcPr>
          <w:p w14:paraId="39B5BCEF" w14:textId="77777777" w:rsidR="0069090D" w:rsidRPr="00FA686B" w:rsidRDefault="0069090D" w:rsidP="0019180E">
            <w:pPr>
              <w:pStyle w:val="TableParagraph"/>
              <w:spacing w:before="98"/>
              <w:ind w:left="14"/>
              <w:rPr>
                <w:rFonts w:ascii="Arial" w:hAnsi="Arial" w:cs="Arial"/>
                <w:b/>
                <w:i/>
                <w:sz w:val="20"/>
              </w:rPr>
            </w:pPr>
            <w:r w:rsidRPr="00FA686B">
              <w:rPr>
                <w:rFonts w:ascii="Arial" w:hAnsi="Arial" w:cs="Arial"/>
                <w:b/>
                <w:i/>
                <w:spacing w:val="-4"/>
                <w:sz w:val="20"/>
              </w:rPr>
              <w:t>Item</w:t>
            </w:r>
          </w:p>
        </w:tc>
        <w:tc>
          <w:tcPr>
            <w:tcW w:w="4141" w:type="dxa"/>
          </w:tcPr>
          <w:p w14:paraId="0C1DF89D" w14:textId="77777777" w:rsidR="0069090D" w:rsidRPr="00FA686B" w:rsidRDefault="0069090D" w:rsidP="0019180E">
            <w:pPr>
              <w:pStyle w:val="TableParagraph"/>
              <w:spacing w:before="98"/>
              <w:ind w:left="110"/>
              <w:rPr>
                <w:rFonts w:ascii="Arial" w:hAnsi="Arial" w:cs="Arial"/>
                <w:b/>
                <w:i/>
                <w:sz w:val="20"/>
              </w:rPr>
            </w:pPr>
            <w:r w:rsidRPr="00FA686B">
              <w:rPr>
                <w:rFonts w:ascii="Arial" w:hAnsi="Arial" w:cs="Arial"/>
                <w:b/>
                <w:i/>
                <w:sz w:val="20"/>
              </w:rPr>
              <w:t>Descrição/</w:t>
            </w:r>
            <w:r w:rsidRPr="00FA686B">
              <w:rPr>
                <w:rFonts w:ascii="Arial" w:hAnsi="Arial" w:cs="Arial"/>
                <w:b/>
                <w:i/>
                <w:spacing w:val="-11"/>
                <w:sz w:val="20"/>
              </w:rPr>
              <w:t xml:space="preserve"> </w:t>
            </w:r>
            <w:r w:rsidRPr="00FA686B">
              <w:rPr>
                <w:rFonts w:ascii="Arial" w:hAnsi="Arial" w:cs="Arial"/>
                <w:b/>
                <w:i/>
                <w:spacing w:val="-2"/>
                <w:sz w:val="20"/>
              </w:rPr>
              <w:t>Especificação</w:t>
            </w:r>
          </w:p>
        </w:tc>
        <w:tc>
          <w:tcPr>
            <w:tcW w:w="994" w:type="dxa"/>
          </w:tcPr>
          <w:p w14:paraId="74D76610" w14:textId="77777777" w:rsidR="0069090D" w:rsidRPr="00FA686B" w:rsidRDefault="0069090D" w:rsidP="0019180E">
            <w:pPr>
              <w:pStyle w:val="TableParagraph"/>
              <w:spacing w:before="98"/>
              <w:ind w:left="47"/>
              <w:rPr>
                <w:rFonts w:ascii="Arial" w:hAnsi="Arial" w:cs="Arial"/>
                <w:b/>
                <w:i/>
                <w:sz w:val="20"/>
              </w:rPr>
            </w:pPr>
            <w:r w:rsidRPr="00FA686B">
              <w:rPr>
                <w:rFonts w:ascii="Arial" w:hAnsi="Arial" w:cs="Arial"/>
                <w:b/>
                <w:i/>
                <w:spacing w:val="-2"/>
                <w:sz w:val="20"/>
              </w:rPr>
              <w:t>Unidade</w:t>
            </w:r>
          </w:p>
        </w:tc>
        <w:tc>
          <w:tcPr>
            <w:tcW w:w="708" w:type="dxa"/>
          </w:tcPr>
          <w:p w14:paraId="06737B83" w14:textId="77777777" w:rsidR="0069090D" w:rsidRPr="00FA686B" w:rsidRDefault="0069090D" w:rsidP="0019180E">
            <w:pPr>
              <w:pStyle w:val="TableParagraph"/>
              <w:spacing w:line="230" w:lineRule="exact"/>
              <w:ind w:left="172" w:right="7" w:hanging="123"/>
              <w:rPr>
                <w:rFonts w:ascii="Arial" w:hAnsi="Arial" w:cs="Arial"/>
                <w:b/>
                <w:i/>
                <w:sz w:val="20"/>
              </w:rPr>
            </w:pPr>
            <w:r w:rsidRPr="00FA686B">
              <w:rPr>
                <w:rFonts w:ascii="Arial" w:hAnsi="Arial" w:cs="Arial"/>
                <w:b/>
                <w:i/>
                <w:spacing w:val="-2"/>
                <w:sz w:val="20"/>
              </w:rPr>
              <w:t xml:space="preserve">Quanti </w:t>
            </w:r>
            <w:r w:rsidRPr="00FA686B">
              <w:rPr>
                <w:rFonts w:ascii="Arial" w:hAnsi="Arial" w:cs="Arial"/>
                <w:b/>
                <w:i/>
                <w:spacing w:val="-4"/>
                <w:sz w:val="20"/>
              </w:rPr>
              <w:t>dade</w:t>
            </w:r>
          </w:p>
        </w:tc>
        <w:tc>
          <w:tcPr>
            <w:tcW w:w="1136" w:type="dxa"/>
          </w:tcPr>
          <w:p w14:paraId="17560245" w14:textId="77777777" w:rsidR="0069090D" w:rsidRPr="00FA686B" w:rsidRDefault="0069090D" w:rsidP="0019180E">
            <w:pPr>
              <w:pStyle w:val="TableParagraph"/>
              <w:spacing w:line="230" w:lineRule="exact"/>
              <w:ind w:left="188" w:right="178" w:firstLine="129"/>
              <w:rPr>
                <w:rFonts w:ascii="Arial" w:hAnsi="Arial" w:cs="Arial"/>
                <w:b/>
                <w:i/>
                <w:sz w:val="20"/>
              </w:rPr>
            </w:pPr>
            <w:r w:rsidRPr="00FA686B">
              <w:rPr>
                <w:rFonts w:ascii="Arial" w:hAnsi="Arial" w:cs="Arial"/>
                <w:b/>
                <w:i/>
                <w:spacing w:val="-4"/>
                <w:sz w:val="20"/>
              </w:rPr>
              <w:t xml:space="preserve">Valor </w:t>
            </w:r>
            <w:r w:rsidRPr="00FA686B">
              <w:rPr>
                <w:rFonts w:ascii="Arial" w:hAnsi="Arial" w:cs="Arial"/>
                <w:b/>
                <w:i/>
                <w:spacing w:val="-2"/>
                <w:sz w:val="20"/>
              </w:rPr>
              <w:t>Unitário</w:t>
            </w:r>
          </w:p>
        </w:tc>
        <w:tc>
          <w:tcPr>
            <w:tcW w:w="1416" w:type="dxa"/>
          </w:tcPr>
          <w:p w14:paraId="59A1D4F3" w14:textId="77777777" w:rsidR="0069090D" w:rsidRPr="00FA686B" w:rsidRDefault="0069090D" w:rsidP="0019180E">
            <w:pPr>
              <w:pStyle w:val="TableParagraph"/>
              <w:spacing w:before="98"/>
              <w:ind w:left="5" w:right="3"/>
              <w:rPr>
                <w:rFonts w:ascii="Arial" w:hAnsi="Arial" w:cs="Arial"/>
                <w:b/>
                <w:i/>
                <w:sz w:val="20"/>
              </w:rPr>
            </w:pPr>
            <w:r w:rsidRPr="00FA686B">
              <w:rPr>
                <w:rFonts w:ascii="Arial" w:hAnsi="Arial" w:cs="Arial"/>
                <w:b/>
                <w:i/>
                <w:sz w:val="20"/>
              </w:rPr>
              <w:t>Valor</w:t>
            </w:r>
            <w:r w:rsidRPr="00FA686B">
              <w:rPr>
                <w:rFonts w:ascii="Arial" w:hAnsi="Arial" w:cs="Arial"/>
                <w:b/>
                <w:i/>
                <w:spacing w:val="-7"/>
                <w:sz w:val="20"/>
              </w:rPr>
              <w:t xml:space="preserve"> </w:t>
            </w:r>
            <w:r w:rsidRPr="00FA686B">
              <w:rPr>
                <w:rFonts w:ascii="Arial" w:hAnsi="Arial" w:cs="Arial"/>
                <w:b/>
                <w:i/>
                <w:spacing w:val="-2"/>
                <w:sz w:val="20"/>
              </w:rPr>
              <w:t>Total</w:t>
            </w:r>
          </w:p>
        </w:tc>
      </w:tr>
      <w:tr w:rsidR="0069090D" w:rsidRPr="00FA686B" w14:paraId="39B18754" w14:textId="77777777" w:rsidTr="0019180E">
        <w:trPr>
          <w:trHeight w:val="690"/>
        </w:trPr>
        <w:tc>
          <w:tcPr>
            <w:tcW w:w="675" w:type="dxa"/>
          </w:tcPr>
          <w:p w14:paraId="54E41311" w14:textId="77777777" w:rsidR="0069090D" w:rsidRPr="00FA686B" w:rsidRDefault="0069090D" w:rsidP="0019180E">
            <w:pPr>
              <w:pStyle w:val="TableParagraph"/>
              <w:spacing w:before="216"/>
              <w:ind w:left="14" w:right="2"/>
              <w:rPr>
                <w:rFonts w:ascii="Arial" w:hAnsi="Arial" w:cs="Arial"/>
                <w:sz w:val="20"/>
              </w:rPr>
            </w:pPr>
            <w:r w:rsidRPr="00FA686B">
              <w:rPr>
                <w:rFonts w:ascii="Arial" w:hAnsi="Arial" w:cs="Arial"/>
                <w:spacing w:val="-5"/>
                <w:sz w:val="20"/>
              </w:rPr>
              <w:t>01</w:t>
            </w:r>
          </w:p>
        </w:tc>
        <w:tc>
          <w:tcPr>
            <w:tcW w:w="4141" w:type="dxa"/>
          </w:tcPr>
          <w:p w14:paraId="4CBC46B8" w14:textId="77777777" w:rsidR="0069090D" w:rsidRPr="00FA686B" w:rsidRDefault="0069090D" w:rsidP="0019180E">
            <w:pPr>
              <w:pStyle w:val="TableParagraph"/>
              <w:spacing w:line="230" w:lineRule="exact"/>
              <w:ind w:left="110" w:right="96"/>
              <w:jc w:val="both"/>
              <w:rPr>
                <w:rFonts w:ascii="Arial" w:hAnsi="Arial" w:cs="Arial"/>
                <w:sz w:val="20"/>
              </w:rPr>
            </w:pPr>
            <w:r w:rsidRPr="00FA686B">
              <w:rPr>
                <w:rFonts w:ascii="Arial" w:hAnsi="Arial" w:cs="Arial"/>
                <w:sz w:val="20"/>
              </w:rPr>
              <w:t>Saco de lixo preto de 100 litros em PEBD, reforçado, medindo no mínimo 75cm de largura x 102cm x 12 micras de espessura. Pacote com 100 unidades cada.</w:t>
            </w:r>
          </w:p>
        </w:tc>
        <w:tc>
          <w:tcPr>
            <w:tcW w:w="994" w:type="dxa"/>
          </w:tcPr>
          <w:p w14:paraId="6DF1EEFC" w14:textId="77777777" w:rsidR="0069090D" w:rsidRPr="00FA686B" w:rsidRDefault="0069090D" w:rsidP="0019180E">
            <w:pPr>
              <w:pStyle w:val="TableParagraph"/>
              <w:spacing w:before="216"/>
              <w:ind w:left="6"/>
              <w:rPr>
                <w:rFonts w:ascii="Arial" w:hAnsi="Arial" w:cs="Arial"/>
                <w:sz w:val="20"/>
              </w:rPr>
            </w:pPr>
            <w:r w:rsidRPr="00FA686B">
              <w:rPr>
                <w:rFonts w:ascii="Arial" w:hAnsi="Arial" w:cs="Arial"/>
                <w:spacing w:val="-5"/>
                <w:sz w:val="20"/>
              </w:rPr>
              <w:t>unidade</w:t>
            </w:r>
          </w:p>
        </w:tc>
        <w:tc>
          <w:tcPr>
            <w:tcW w:w="708" w:type="dxa"/>
          </w:tcPr>
          <w:p w14:paraId="756A3A32" w14:textId="77777777" w:rsidR="0069090D" w:rsidRPr="00FA686B" w:rsidRDefault="0069090D" w:rsidP="0019180E">
            <w:pPr>
              <w:pStyle w:val="TableParagraph"/>
              <w:spacing w:before="216"/>
              <w:ind w:left="131"/>
              <w:rPr>
                <w:rFonts w:ascii="Arial" w:hAnsi="Arial" w:cs="Arial"/>
                <w:sz w:val="20"/>
              </w:rPr>
            </w:pPr>
            <w:r w:rsidRPr="00FA686B">
              <w:rPr>
                <w:rFonts w:ascii="Arial" w:hAnsi="Arial" w:cs="Arial"/>
                <w:spacing w:val="-4"/>
                <w:sz w:val="20"/>
              </w:rPr>
              <w:t>1.000</w:t>
            </w:r>
          </w:p>
        </w:tc>
        <w:tc>
          <w:tcPr>
            <w:tcW w:w="1136" w:type="dxa"/>
          </w:tcPr>
          <w:p w14:paraId="07478BB9" w14:textId="77777777" w:rsidR="0069090D" w:rsidRPr="00FA686B" w:rsidRDefault="0069090D" w:rsidP="0019180E">
            <w:pPr>
              <w:pStyle w:val="TableParagraph"/>
              <w:spacing w:before="216"/>
              <w:ind w:left="162"/>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w:t>
            </w:r>
          </w:p>
        </w:tc>
        <w:tc>
          <w:tcPr>
            <w:tcW w:w="1416" w:type="dxa"/>
          </w:tcPr>
          <w:p w14:paraId="5EC7FFE9" w14:textId="77777777" w:rsidR="0069090D" w:rsidRPr="00FA686B" w:rsidRDefault="0069090D" w:rsidP="0019180E">
            <w:pPr>
              <w:pStyle w:val="TableParagraph"/>
              <w:spacing w:before="216"/>
              <w:ind w:left="5"/>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61.875,00</w:t>
            </w:r>
          </w:p>
        </w:tc>
      </w:tr>
      <w:tr w:rsidR="0069090D" w:rsidRPr="00FA686B" w14:paraId="24624733" w14:textId="77777777" w:rsidTr="0019180E">
        <w:trPr>
          <w:trHeight w:val="263"/>
        </w:trPr>
        <w:tc>
          <w:tcPr>
            <w:tcW w:w="7654" w:type="dxa"/>
            <w:gridSpan w:val="5"/>
          </w:tcPr>
          <w:p w14:paraId="6AA17AC1" w14:textId="77777777" w:rsidR="0069090D" w:rsidRPr="00FA686B" w:rsidRDefault="0069090D" w:rsidP="0019180E">
            <w:pPr>
              <w:pStyle w:val="TableParagraph"/>
              <w:spacing w:line="227" w:lineRule="exact"/>
              <w:ind w:left="7"/>
              <w:rPr>
                <w:rFonts w:ascii="Arial" w:hAnsi="Arial" w:cs="Arial"/>
                <w:b/>
                <w:sz w:val="20"/>
              </w:rPr>
            </w:pPr>
            <w:r w:rsidRPr="00FA686B">
              <w:rPr>
                <w:rFonts w:ascii="Arial" w:hAnsi="Arial" w:cs="Arial"/>
                <w:b/>
                <w:sz w:val="20"/>
              </w:rPr>
              <w:t>VALOR</w:t>
            </w:r>
            <w:r w:rsidRPr="00FA686B">
              <w:rPr>
                <w:rFonts w:ascii="Arial" w:hAnsi="Arial" w:cs="Arial"/>
                <w:b/>
                <w:spacing w:val="-10"/>
                <w:sz w:val="20"/>
              </w:rPr>
              <w:t xml:space="preserve"> </w:t>
            </w:r>
            <w:r w:rsidRPr="00FA686B">
              <w:rPr>
                <w:rFonts w:ascii="Arial" w:hAnsi="Arial" w:cs="Arial"/>
                <w:b/>
                <w:spacing w:val="-2"/>
                <w:sz w:val="20"/>
              </w:rPr>
              <w:t>TOTAL</w:t>
            </w:r>
          </w:p>
        </w:tc>
        <w:tc>
          <w:tcPr>
            <w:tcW w:w="1416" w:type="dxa"/>
          </w:tcPr>
          <w:p w14:paraId="4FEF24C4" w14:textId="77777777" w:rsidR="0069090D" w:rsidRPr="00FA686B" w:rsidRDefault="0069090D" w:rsidP="0019180E">
            <w:pPr>
              <w:pStyle w:val="TableParagraph"/>
              <w:spacing w:line="227" w:lineRule="exact"/>
              <w:ind w:left="5"/>
              <w:rPr>
                <w:rFonts w:ascii="Arial" w:hAnsi="Arial" w:cs="Arial"/>
                <w:b/>
                <w:sz w:val="20"/>
              </w:rPr>
            </w:pPr>
            <w:r w:rsidRPr="00FA686B">
              <w:rPr>
                <w:rFonts w:ascii="Arial" w:hAnsi="Arial" w:cs="Arial"/>
                <w:b/>
                <w:sz w:val="20"/>
              </w:rPr>
              <w:t>R$</w:t>
            </w:r>
            <w:r w:rsidRPr="00FA686B">
              <w:rPr>
                <w:rFonts w:ascii="Arial" w:hAnsi="Arial" w:cs="Arial"/>
                <w:b/>
                <w:spacing w:val="-4"/>
                <w:sz w:val="20"/>
              </w:rPr>
              <w:t xml:space="preserve"> </w:t>
            </w:r>
            <w:r w:rsidRPr="00FA686B">
              <w:rPr>
                <w:rFonts w:ascii="Arial" w:hAnsi="Arial" w:cs="Arial"/>
                <w:b/>
                <w:spacing w:val="-2"/>
                <w:sz w:val="20"/>
              </w:rPr>
              <w:t>61.875,00</w:t>
            </w:r>
          </w:p>
        </w:tc>
      </w:tr>
    </w:tbl>
    <w:p w14:paraId="128D654B" w14:textId="77777777" w:rsidR="00762E38" w:rsidRDefault="00762E38" w:rsidP="00A520EE">
      <w:pPr>
        <w:spacing w:line="360" w:lineRule="auto"/>
        <w:rPr>
          <w:rFonts w:ascii="Arial" w:hAnsi="Arial" w:cs="Arial"/>
          <w:sz w:val="18"/>
          <w:szCs w:val="18"/>
          <w:u w:val="single"/>
        </w:rPr>
      </w:pPr>
    </w:p>
    <w:p w14:paraId="2D367A59" w14:textId="5573B640"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3DF9E15D"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5C4C1D15" w14:textId="5B362BFB" w:rsidR="00184C35" w:rsidRDefault="00184C35" w:rsidP="00A520EE">
      <w:pPr>
        <w:spacing w:line="360" w:lineRule="auto"/>
        <w:rPr>
          <w:rFonts w:ascii="Arial" w:hAnsi="Arial" w:cs="Arial"/>
          <w:sz w:val="18"/>
          <w:szCs w:val="18"/>
        </w:rPr>
      </w:pPr>
    </w:p>
    <w:p w14:paraId="4842248F" w14:textId="2C815CC4" w:rsidR="00930619" w:rsidRDefault="00930619" w:rsidP="00A520EE">
      <w:pPr>
        <w:spacing w:line="360" w:lineRule="auto"/>
        <w:rPr>
          <w:rFonts w:ascii="Arial" w:hAnsi="Arial" w:cs="Arial"/>
          <w:sz w:val="18"/>
          <w:szCs w:val="18"/>
        </w:rPr>
      </w:pPr>
    </w:p>
    <w:p w14:paraId="79D0845F" w14:textId="4F73210E" w:rsidR="00930619" w:rsidRDefault="00930619" w:rsidP="00A520EE">
      <w:pPr>
        <w:spacing w:line="360" w:lineRule="auto"/>
        <w:rPr>
          <w:rFonts w:ascii="Arial" w:hAnsi="Arial" w:cs="Arial"/>
          <w:sz w:val="18"/>
          <w:szCs w:val="18"/>
        </w:rPr>
      </w:pPr>
    </w:p>
    <w:p w14:paraId="0EC7E956" w14:textId="264F3427" w:rsidR="00930619" w:rsidRDefault="00930619" w:rsidP="00A520EE">
      <w:pPr>
        <w:spacing w:line="360" w:lineRule="auto"/>
        <w:rPr>
          <w:rFonts w:ascii="Arial" w:hAnsi="Arial" w:cs="Arial"/>
          <w:sz w:val="18"/>
          <w:szCs w:val="18"/>
        </w:rPr>
      </w:pPr>
    </w:p>
    <w:p w14:paraId="47908094" w14:textId="77777777" w:rsidR="00930619" w:rsidRDefault="00930619" w:rsidP="00A520EE">
      <w:pPr>
        <w:spacing w:line="360" w:lineRule="auto"/>
        <w:rPr>
          <w:rFonts w:ascii="Arial" w:hAnsi="Arial" w:cs="Arial"/>
          <w:sz w:val="18"/>
          <w:szCs w:val="18"/>
        </w:rPr>
      </w:pPr>
    </w:p>
    <w:p w14:paraId="4838A385" w14:textId="6C92EA5F"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lastRenderedPageBreak/>
        <w:t xml:space="preserve">REF.: DISPENSA ELETRÔNICA N° </w:t>
      </w:r>
      <w:r w:rsidR="00930619">
        <w:rPr>
          <w:rFonts w:ascii="Arial" w:hAnsi="Arial" w:cs="Arial"/>
          <w:sz w:val="18"/>
          <w:szCs w:val="18"/>
          <w:u w:val="single"/>
        </w:rPr>
        <w:t>06</w:t>
      </w:r>
      <w:r w:rsidRPr="00723CDE">
        <w:rPr>
          <w:rFonts w:ascii="Arial" w:hAnsi="Arial" w:cs="Arial"/>
          <w:sz w:val="18"/>
          <w:szCs w:val="18"/>
          <w:u w:val="single"/>
        </w:rPr>
        <w:t>/202</w:t>
      </w:r>
      <w:r w:rsidR="00762E38">
        <w:rPr>
          <w:rFonts w:ascii="Arial" w:hAnsi="Arial" w:cs="Arial"/>
          <w:sz w:val="18"/>
          <w:szCs w:val="18"/>
          <w:u w:val="single"/>
        </w:rPr>
        <w:t>5</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7426FC4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C44BA4">
        <w:rPr>
          <w:rFonts w:ascii="Arial" w:hAnsi="Arial" w:cs="Arial"/>
          <w:sz w:val="18"/>
          <w:szCs w:val="18"/>
        </w:rPr>
        <w:t>1</w:t>
      </w:r>
      <w:r w:rsidRPr="00723CDE">
        <w:rPr>
          <w:rFonts w:ascii="Arial" w:hAnsi="Arial" w:cs="Arial"/>
          <w:sz w:val="18"/>
          <w:szCs w:val="18"/>
        </w:rPr>
        <w:t>/202</w:t>
      </w:r>
      <w:r w:rsidR="00762E38">
        <w:rPr>
          <w:rFonts w:ascii="Arial" w:hAnsi="Arial" w:cs="Arial"/>
          <w:sz w:val="18"/>
          <w:szCs w:val="18"/>
        </w:rPr>
        <w:t>5</w:t>
      </w:r>
      <w:r w:rsidRPr="00723CDE">
        <w:rPr>
          <w:rFonts w:ascii="Arial" w:hAnsi="Arial" w:cs="Arial"/>
          <w:sz w:val="18"/>
          <w:szCs w:val="18"/>
        </w:rPr>
        <w:t xml:space="preserve">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520EE">
      <w:pPr>
        <w:spacing w:line="360" w:lineRule="auto"/>
        <w:rPr>
          <w:rFonts w:ascii="Arial" w:hAnsi="Arial" w:cs="Arial"/>
          <w:sz w:val="18"/>
          <w:szCs w:val="18"/>
        </w:rPr>
      </w:pPr>
    </w:p>
    <w:p w14:paraId="219D9583" w14:textId="77777777" w:rsidR="00691C1D" w:rsidRDefault="00691C1D" w:rsidP="00A520EE">
      <w:pPr>
        <w:spacing w:line="360" w:lineRule="auto"/>
        <w:rPr>
          <w:rFonts w:ascii="Arial" w:hAnsi="Arial" w:cs="Arial"/>
          <w:sz w:val="18"/>
          <w:szCs w:val="18"/>
        </w:rPr>
      </w:pPr>
    </w:p>
    <w:p w14:paraId="28E7FEB2" w14:textId="77777777" w:rsidR="00691C1D" w:rsidRDefault="00691C1D" w:rsidP="00A520EE">
      <w:pPr>
        <w:spacing w:line="360" w:lineRule="auto"/>
        <w:rPr>
          <w:rFonts w:ascii="Arial" w:hAnsi="Arial" w:cs="Arial"/>
          <w:sz w:val="18"/>
          <w:szCs w:val="18"/>
        </w:rPr>
      </w:pPr>
    </w:p>
    <w:p w14:paraId="3951ED79" w14:textId="77777777" w:rsidR="00691C1D" w:rsidRDefault="00691C1D" w:rsidP="00A520EE">
      <w:pPr>
        <w:spacing w:line="360" w:lineRule="auto"/>
        <w:rPr>
          <w:rFonts w:ascii="Arial" w:hAnsi="Arial" w:cs="Arial"/>
          <w:sz w:val="18"/>
          <w:szCs w:val="18"/>
        </w:rPr>
      </w:pPr>
    </w:p>
    <w:p w14:paraId="5CFAFECD" w14:textId="77777777" w:rsidR="00691C1D" w:rsidRDefault="00691C1D" w:rsidP="00A520EE">
      <w:pPr>
        <w:spacing w:line="360" w:lineRule="auto"/>
        <w:rPr>
          <w:rFonts w:ascii="Arial" w:hAnsi="Arial" w:cs="Arial"/>
          <w:sz w:val="18"/>
          <w:szCs w:val="18"/>
        </w:rPr>
      </w:pPr>
    </w:p>
    <w:p w14:paraId="42D13F7E" w14:textId="43B1DB78" w:rsidR="00691C1D" w:rsidRDefault="00691C1D" w:rsidP="00A520EE">
      <w:pPr>
        <w:spacing w:line="360" w:lineRule="auto"/>
        <w:rPr>
          <w:rFonts w:ascii="Arial" w:hAnsi="Arial" w:cs="Arial"/>
          <w:sz w:val="18"/>
          <w:szCs w:val="18"/>
        </w:rPr>
      </w:pPr>
    </w:p>
    <w:p w14:paraId="193D6988" w14:textId="64063F33" w:rsidR="002F05DA" w:rsidRDefault="002F05DA" w:rsidP="00A520EE">
      <w:pPr>
        <w:spacing w:line="360" w:lineRule="auto"/>
        <w:rPr>
          <w:rFonts w:ascii="Arial" w:hAnsi="Arial" w:cs="Arial"/>
          <w:sz w:val="18"/>
          <w:szCs w:val="18"/>
        </w:rPr>
      </w:pPr>
    </w:p>
    <w:p w14:paraId="5EB37B97" w14:textId="2699378F" w:rsidR="002F05DA" w:rsidRDefault="002F05DA" w:rsidP="00A520EE">
      <w:pPr>
        <w:spacing w:line="360" w:lineRule="auto"/>
        <w:rPr>
          <w:rFonts w:ascii="Arial" w:hAnsi="Arial" w:cs="Arial"/>
          <w:sz w:val="18"/>
          <w:szCs w:val="18"/>
        </w:rPr>
      </w:pPr>
    </w:p>
    <w:p w14:paraId="5EF52B69" w14:textId="7E8F3967" w:rsidR="002F05DA" w:rsidRDefault="002F05DA" w:rsidP="00A520EE">
      <w:pPr>
        <w:spacing w:line="360" w:lineRule="auto"/>
        <w:rPr>
          <w:rFonts w:ascii="Arial" w:hAnsi="Arial" w:cs="Arial"/>
          <w:sz w:val="18"/>
          <w:szCs w:val="18"/>
        </w:rPr>
      </w:pPr>
    </w:p>
    <w:p w14:paraId="579A1196" w14:textId="4CA19A5B" w:rsidR="002F05DA" w:rsidRDefault="002F05DA" w:rsidP="00A520EE">
      <w:pPr>
        <w:spacing w:line="360" w:lineRule="auto"/>
        <w:rPr>
          <w:rFonts w:ascii="Arial" w:hAnsi="Arial" w:cs="Arial"/>
          <w:sz w:val="18"/>
          <w:szCs w:val="18"/>
        </w:rPr>
      </w:pPr>
    </w:p>
    <w:p w14:paraId="6EAB805A" w14:textId="44680118" w:rsidR="002F05DA" w:rsidRDefault="002F05DA" w:rsidP="00A520EE">
      <w:pPr>
        <w:spacing w:line="360" w:lineRule="auto"/>
        <w:rPr>
          <w:rFonts w:ascii="Arial" w:hAnsi="Arial" w:cs="Arial"/>
          <w:sz w:val="18"/>
          <w:szCs w:val="18"/>
        </w:rPr>
      </w:pPr>
    </w:p>
    <w:p w14:paraId="64FECE0F" w14:textId="1E33F536" w:rsidR="002F05DA" w:rsidRDefault="002F05DA" w:rsidP="00A520EE">
      <w:pPr>
        <w:spacing w:line="360" w:lineRule="auto"/>
        <w:rPr>
          <w:rFonts w:ascii="Arial" w:hAnsi="Arial" w:cs="Arial"/>
          <w:sz w:val="18"/>
          <w:szCs w:val="18"/>
        </w:rPr>
      </w:pPr>
    </w:p>
    <w:p w14:paraId="4A52D156" w14:textId="6635BD56" w:rsidR="002F05DA" w:rsidRDefault="002F05DA" w:rsidP="00A520EE">
      <w:pPr>
        <w:spacing w:line="360" w:lineRule="auto"/>
        <w:rPr>
          <w:rFonts w:ascii="Arial" w:hAnsi="Arial" w:cs="Arial"/>
          <w:sz w:val="18"/>
          <w:szCs w:val="18"/>
        </w:rPr>
      </w:pPr>
    </w:p>
    <w:p w14:paraId="36AD7811" w14:textId="37E3E643" w:rsidR="002F05DA" w:rsidRDefault="002F05DA" w:rsidP="00A520EE">
      <w:pPr>
        <w:spacing w:line="360" w:lineRule="auto"/>
        <w:rPr>
          <w:rFonts w:ascii="Arial" w:hAnsi="Arial" w:cs="Arial"/>
          <w:sz w:val="18"/>
          <w:szCs w:val="18"/>
        </w:rPr>
      </w:pPr>
    </w:p>
    <w:p w14:paraId="03E10168" w14:textId="3144B9C5" w:rsidR="002F05DA" w:rsidRDefault="002F05DA" w:rsidP="00A520EE">
      <w:pPr>
        <w:spacing w:line="360" w:lineRule="auto"/>
        <w:rPr>
          <w:rFonts w:ascii="Arial" w:hAnsi="Arial" w:cs="Arial"/>
          <w:sz w:val="18"/>
          <w:szCs w:val="18"/>
        </w:rPr>
      </w:pPr>
    </w:p>
    <w:p w14:paraId="349778AF" w14:textId="31FD9B4E" w:rsidR="00762E38" w:rsidRDefault="00762E38" w:rsidP="00A520EE">
      <w:pPr>
        <w:spacing w:line="360" w:lineRule="auto"/>
        <w:rPr>
          <w:rFonts w:ascii="Arial" w:hAnsi="Arial" w:cs="Arial"/>
          <w:sz w:val="18"/>
          <w:szCs w:val="18"/>
        </w:rPr>
      </w:pPr>
    </w:p>
    <w:p w14:paraId="693BCEFC" w14:textId="3680769C" w:rsidR="00762E38" w:rsidRDefault="00762E38" w:rsidP="00A520EE">
      <w:pPr>
        <w:spacing w:line="360" w:lineRule="auto"/>
        <w:rPr>
          <w:rFonts w:ascii="Arial" w:hAnsi="Arial" w:cs="Arial"/>
          <w:sz w:val="18"/>
          <w:szCs w:val="18"/>
        </w:rPr>
      </w:pPr>
    </w:p>
    <w:p w14:paraId="79530913" w14:textId="77777777" w:rsidR="00762E38" w:rsidRDefault="00762E38" w:rsidP="00A520EE">
      <w:pPr>
        <w:spacing w:line="360" w:lineRule="auto"/>
        <w:rPr>
          <w:rFonts w:ascii="Arial" w:hAnsi="Arial" w:cs="Arial"/>
          <w:sz w:val="18"/>
          <w:szCs w:val="18"/>
        </w:rPr>
      </w:pPr>
    </w:p>
    <w:p w14:paraId="1E128085" w14:textId="5B19E4FF" w:rsidR="00691C1D" w:rsidRDefault="00691C1D" w:rsidP="00A520EE">
      <w:pPr>
        <w:spacing w:line="360" w:lineRule="auto"/>
        <w:rPr>
          <w:rFonts w:ascii="Arial" w:hAnsi="Arial" w:cs="Arial"/>
          <w:sz w:val="18"/>
          <w:szCs w:val="18"/>
        </w:rPr>
      </w:pPr>
    </w:p>
    <w:p w14:paraId="483EBB6F" w14:textId="2AF71E73" w:rsidR="00723CDE" w:rsidRPr="00723CDE" w:rsidRDefault="001B6B0E" w:rsidP="00A520EE">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4348F8CC"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930619">
        <w:rPr>
          <w:rFonts w:ascii="Arial" w:hAnsi="Arial" w:cs="Arial"/>
          <w:sz w:val="18"/>
          <w:szCs w:val="18"/>
          <w:u w:val="single"/>
        </w:rPr>
        <w:t>06</w:t>
      </w:r>
      <w:r w:rsidRPr="00723CDE">
        <w:rPr>
          <w:rFonts w:ascii="Arial" w:hAnsi="Arial" w:cs="Arial"/>
          <w:sz w:val="18"/>
          <w:szCs w:val="18"/>
          <w:u w:val="single"/>
        </w:rPr>
        <w:t>/202</w:t>
      </w:r>
      <w:r w:rsidR="00762E38">
        <w:rPr>
          <w:rFonts w:ascii="Arial" w:hAnsi="Arial" w:cs="Arial"/>
          <w:sz w:val="18"/>
          <w:szCs w:val="18"/>
          <w:u w:val="single"/>
        </w:rPr>
        <w:t>5</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Sr. ............................................................., portador(a) da Cédula de Identidade RG sob nº ..............................................…, incrito (a) no CPF sob nº ........................................................, cuja função/cargo é...............................................… (sócio administrador/procurador/diretor/etc),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 xml:space="preserve">dispensa de licitação, bem como em caso de eventual contratação, concordamos que o Contrato seja encaminhado para o seguinte endereço: E-mail: Telefone: </w:t>
      </w:r>
      <w:proofErr w:type="gramStart"/>
      <w:r w:rsidRPr="00723CDE">
        <w:rPr>
          <w:rFonts w:ascii="Arial" w:hAnsi="Arial" w:cs="Arial"/>
          <w:sz w:val="18"/>
          <w:szCs w:val="18"/>
        </w:rPr>
        <w:t>( )</w:t>
      </w:r>
      <w:proofErr w:type="gramEnd"/>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2090C0E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 ______ de _____________ de 202</w:t>
      </w:r>
      <w:r w:rsidR="00101C35">
        <w:rPr>
          <w:rFonts w:ascii="Arial" w:hAnsi="Arial" w:cs="Arial"/>
          <w:sz w:val="18"/>
          <w:szCs w:val="18"/>
        </w:rPr>
        <w:t>5</w:t>
      </w:r>
      <w:r w:rsidRPr="00723CDE">
        <w:rPr>
          <w:rFonts w:ascii="Arial" w:hAnsi="Arial" w:cs="Arial"/>
          <w:sz w:val="18"/>
          <w:szCs w:val="18"/>
        </w:rPr>
        <w:t>.</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2FF4A9F1" w14:textId="77777777" w:rsidR="00BF4CF5" w:rsidRDefault="00BF4CF5" w:rsidP="00A520EE">
      <w:pPr>
        <w:spacing w:line="360" w:lineRule="auto"/>
        <w:rPr>
          <w:rFonts w:ascii="Arial" w:hAnsi="Arial" w:cs="Arial"/>
          <w:sz w:val="18"/>
          <w:szCs w:val="18"/>
        </w:rPr>
      </w:pPr>
    </w:p>
    <w:p w14:paraId="1FA0F7AD" w14:textId="77777777" w:rsidR="00BF4CF5" w:rsidRDefault="00BF4CF5" w:rsidP="00A520EE">
      <w:pPr>
        <w:spacing w:line="360" w:lineRule="auto"/>
        <w:rPr>
          <w:rFonts w:ascii="Arial" w:hAnsi="Arial" w:cs="Arial"/>
          <w:sz w:val="18"/>
          <w:szCs w:val="18"/>
        </w:rPr>
      </w:pPr>
    </w:p>
    <w:p w14:paraId="28EECD34" w14:textId="77777777" w:rsidR="00BF4CF5" w:rsidRDefault="00BF4CF5" w:rsidP="00A520EE">
      <w:pPr>
        <w:spacing w:line="360" w:lineRule="auto"/>
        <w:rPr>
          <w:rFonts w:ascii="Arial" w:hAnsi="Arial" w:cs="Arial"/>
          <w:sz w:val="18"/>
          <w:szCs w:val="18"/>
        </w:rPr>
      </w:pPr>
    </w:p>
    <w:p w14:paraId="1E9861E5" w14:textId="56F05D04" w:rsidR="00273C25" w:rsidRDefault="00273C25" w:rsidP="00A520EE">
      <w:pPr>
        <w:spacing w:line="360" w:lineRule="auto"/>
        <w:rPr>
          <w:rFonts w:ascii="Arial" w:hAnsi="Arial" w:cs="Arial"/>
          <w:sz w:val="18"/>
          <w:szCs w:val="18"/>
        </w:rPr>
      </w:pPr>
    </w:p>
    <w:p w14:paraId="5E2D3F96" w14:textId="08ED553B" w:rsidR="00273C25" w:rsidRDefault="00273C25" w:rsidP="00A520EE">
      <w:pPr>
        <w:spacing w:line="360" w:lineRule="auto"/>
        <w:rPr>
          <w:rFonts w:ascii="Arial" w:hAnsi="Arial" w:cs="Arial"/>
          <w:sz w:val="18"/>
          <w:szCs w:val="18"/>
        </w:rPr>
      </w:pPr>
    </w:p>
    <w:p w14:paraId="13EB75F4" w14:textId="4B18C9FD" w:rsidR="00273C25" w:rsidRDefault="00273C25" w:rsidP="00A520EE">
      <w:pPr>
        <w:spacing w:line="360" w:lineRule="auto"/>
        <w:rPr>
          <w:rFonts w:ascii="Arial" w:hAnsi="Arial" w:cs="Arial"/>
          <w:sz w:val="18"/>
          <w:szCs w:val="18"/>
        </w:rPr>
      </w:pPr>
    </w:p>
    <w:p w14:paraId="1109B92B" w14:textId="50586488" w:rsidR="00273C25" w:rsidRDefault="00273C25" w:rsidP="00A520EE">
      <w:pPr>
        <w:spacing w:line="360" w:lineRule="auto"/>
        <w:rPr>
          <w:rFonts w:ascii="Arial" w:hAnsi="Arial" w:cs="Arial"/>
          <w:sz w:val="18"/>
          <w:szCs w:val="18"/>
        </w:rPr>
      </w:pPr>
    </w:p>
    <w:p w14:paraId="6A15A7BF" w14:textId="5BD12B45" w:rsidR="00C25AE0" w:rsidRDefault="00C25AE0" w:rsidP="00A520EE">
      <w:pPr>
        <w:spacing w:line="360" w:lineRule="auto"/>
        <w:rPr>
          <w:rFonts w:ascii="Arial" w:hAnsi="Arial" w:cs="Arial"/>
          <w:sz w:val="18"/>
          <w:szCs w:val="18"/>
        </w:rPr>
      </w:pPr>
    </w:p>
    <w:p w14:paraId="0275CA97" w14:textId="7BE9B222" w:rsidR="00C25AE0" w:rsidRDefault="00C25AE0" w:rsidP="00A520EE">
      <w:pPr>
        <w:spacing w:line="360" w:lineRule="auto"/>
        <w:rPr>
          <w:rFonts w:ascii="Arial" w:hAnsi="Arial" w:cs="Arial"/>
          <w:sz w:val="18"/>
          <w:szCs w:val="18"/>
        </w:rPr>
      </w:pPr>
    </w:p>
    <w:p w14:paraId="4F63B3CB" w14:textId="3EF563D0" w:rsidR="00C25AE0" w:rsidRDefault="00C25AE0" w:rsidP="00A520EE">
      <w:pPr>
        <w:spacing w:line="360" w:lineRule="auto"/>
        <w:rPr>
          <w:rFonts w:ascii="Arial" w:hAnsi="Arial" w:cs="Arial"/>
          <w:sz w:val="18"/>
          <w:szCs w:val="18"/>
        </w:rPr>
      </w:pPr>
    </w:p>
    <w:p w14:paraId="289CB85A" w14:textId="5B5F25FB" w:rsidR="00E11478" w:rsidRDefault="00E11478" w:rsidP="00273C25">
      <w:pPr>
        <w:pStyle w:val="Ttulo2"/>
        <w:rPr>
          <w:b/>
          <w:bCs/>
          <w:sz w:val="18"/>
          <w:szCs w:val="18"/>
        </w:rPr>
      </w:pPr>
    </w:p>
    <w:p w14:paraId="3AA317B8" w14:textId="7531D998" w:rsidR="00E11478" w:rsidRDefault="00E11478" w:rsidP="00E11478">
      <w:pPr>
        <w:pStyle w:val="Ttulo2"/>
        <w:ind w:left="2832" w:firstLine="708"/>
        <w:rPr>
          <w:b/>
          <w:bCs/>
          <w:sz w:val="18"/>
          <w:szCs w:val="18"/>
        </w:rPr>
      </w:pPr>
      <w:r>
        <w:rPr>
          <w:b/>
          <w:bCs/>
          <w:sz w:val="18"/>
          <w:szCs w:val="18"/>
        </w:rPr>
        <w:t xml:space="preserve">   Anexo IV</w:t>
      </w:r>
    </w:p>
    <w:p w14:paraId="0690CE10" w14:textId="737324A3" w:rsidR="009B7E0C" w:rsidRDefault="001619FF" w:rsidP="009B7E0C">
      <w:pPr>
        <w:spacing w:line="360" w:lineRule="auto"/>
        <w:ind w:left="708"/>
        <w:rPr>
          <w:rFonts w:ascii="Arial" w:hAnsi="Arial" w:cs="Arial"/>
          <w:b/>
          <w:bCs/>
          <w:sz w:val="18"/>
          <w:szCs w:val="18"/>
        </w:rPr>
      </w:pPr>
      <w:r>
        <w:rPr>
          <w:b/>
          <w:bCs/>
          <w:sz w:val="18"/>
          <w:szCs w:val="18"/>
        </w:rPr>
        <w:t xml:space="preserve">          </w:t>
      </w:r>
      <w:r w:rsidR="00685F1C">
        <w:rPr>
          <w:b/>
          <w:bCs/>
          <w:sz w:val="18"/>
          <w:szCs w:val="18"/>
        </w:rPr>
        <w:t xml:space="preserve">                         </w:t>
      </w:r>
      <w:r w:rsidR="009B7E0C" w:rsidRPr="00C90A7B">
        <w:rPr>
          <w:rFonts w:ascii="Arial" w:hAnsi="Arial" w:cs="Arial"/>
          <w:b/>
          <w:bCs/>
          <w:sz w:val="18"/>
          <w:szCs w:val="18"/>
        </w:rPr>
        <w:t>MINUTA D</w:t>
      </w:r>
      <w:r w:rsidR="009B7E0C">
        <w:rPr>
          <w:rFonts w:ascii="Arial" w:hAnsi="Arial" w:cs="Arial"/>
          <w:b/>
          <w:bCs/>
          <w:sz w:val="18"/>
          <w:szCs w:val="18"/>
        </w:rPr>
        <w:t xml:space="preserve">A ATA DE REGISTRO DE PREÇO </w:t>
      </w:r>
      <w:r w:rsidR="009B7E0C" w:rsidRPr="00C90A7B">
        <w:rPr>
          <w:rFonts w:ascii="Arial" w:hAnsi="Arial" w:cs="Arial"/>
          <w:b/>
          <w:bCs/>
          <w:sz w:val="18"/>
          <w:szCs w:val="18"/>
        </w:rPr>
        <w:t>Nº ***/202</w:t>
      </w:r>
      <w:r w:rsidR="009B7E0C">
        <w:rPr>
          <w:rFonts w:ascii="Arial" w:hAnsi="Arial" w:cs="Arial"/>
          <w:b/>
          <w:bCs/>
          <w:sz w:val="18"/>
          <w:szCs w:val="18"/>
        </w:rPr>
        <w:t>5</w:t>
      </w:r>
    </w:p>
    <w:p w14:paraId="6CBBED72" w14:textId="38AF440D" w:rsidR="009B7E0C" w:rsidRDefault="009B7E0C" w:rsidP="009B7E0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Jose Roberto Mendes</w:t>
      </w:r>
      <w:r w:rsidRPr="00A274E4">
        <w:rPr>
          <w:rFonts w:ascii="Arial" w:hAnsi="Arial" w:cs="Arial"/>
          <w:sz w:val="20"/>
          <w:szCs w:val="20"/>
        </w:rPr>
        <w:t xml:space="preserve"> </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RG Nº **** e do CPF Nº .........</w:t>
      </w:r>
      <w:r w:rsidRPr="5EBCF017">
        <w:rPr>
          <w:rFonts w:ascii="Arial" w:hAnsi="Arial" w:cs="Arial"/>
          <w:sz w:val="20"/>
          <w:szCs w:val="20"/>
        </w:rPr>
        <w:t xml:space="preserve">, considerando o julgamento da </w:t>
      </w:r>
      <w:r>
        <w:rPr>
          <w:rFonts w:ascii="Arial" w:hAnsi="Arial" w:cs="Arial"/>
          <w:sz w:val="20"/>
          <w:szCs w:val="20"/>
        </w:rPr>
        <w:t>DISPENSA</w:t>
      </w:r>
      <w:r w:rsidRPr="00C44BA4">
        <w:rPr>
          <w:rFonts w:ascii="Arial" w:hAnsi="Arial" w:cs="Arial"/>
          <w:sz w:val="20"/>
          <w:szCs w:val="20"/>
        </w:rPr>
        <w:t xml:space="preserve">, na forma eletrônica,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Pr>
          <w:rFonts w:ascii="Arial" w:hAnsi="Arial" w:cs="Arial"/>
          <w:sz w:val="20"/>
          <w:szCs w:val="20"/>
        </w:rPr>
        <w:t>aviso de dispensa</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w:t>
      </w:r>
      <w:r w:rsidRPr="00251F17">
        <w:rPr>
          <w:rFonts w:ascii="Arial" w:hAnsi="Arial" w:cs="Arial"/>
          <w:sz w:val="20"/>
          <w:szCs w:val="20"/>
        </w:rPr>
        <w:t xml:space="preserve">no Decreto Municipal nº </w:t>
      </w:r>
      <w:r w:rsidRPr="00C44BA4">
        <w:rPr>
          <w:rFonts w:ascii="Arial" w:hAnsi="Arial" w:cs="Arial"/>
          <w:sz w:val="20"/>
          <w:szCs w:val="20"/>
        </w:rPr>
        <w:t>8433/2023</w:t>
      </w:r>
      <w:r w:rsidRPr="00251F17">
        <w:rPr>
          <w:rFonts w:ascii="Arial" w:hAnsi="Arial" w:cs="Arial"/>
          <w:sz w:val="18"/>
          <w:szCs w:val="18"/>
        </w:rPr>
        <w:t>,</w:t>
      </w:r>
      <w:r w:rsidRPr="5EBCF017">
        <w:rPr>
          <w:rFonts w:ascii="Arial" w:hAnsi="Arial" w:cs="Arial"/>
          <w:sz w:val="20"/>
          <w:szCs w:val="20"/>
        </w:rPr>
        <w:t xml:space="preserve"> e em conformidade com as disposições a seguir:</w:t>
      </w:r>
    </w:p>
    <w:p w14:paraId="00912315" w14:textId="77777777" w:rsidR="009B7E0C" w:rsidRPr="00636001" w:rsidRDefault="009B7E0C" w:rsidP="009B7E0C">
      <w:pPr>
        <w:pStyle w:val="Nivel01"/>
        <w:numPr>
          <w:ilvl w:val="0"/>
          <w:numId w:val="13"/>
        </w:numPr>
        <w:spacing w:before="120" w:after="120" w:line="360" w:lineRule="auto"/>
        <w:ind w:left="0" w:firstLine="0"/>
      </w:pPr>
      <w:r w:rsidRPr="00636001">
        <w:t>DO OBJETO</w:t>
      </w:r>
    </w:p>
    <w:p w14:paraId="5AFB890F" w14:textId="77777777" w:rsidR="009B7E0C" w:rsidRDefault="009B7E0C" w:rsidP="0069090D">
      <w:pPr>
        <w:pStyle w:val="Nivel2"/>
      </w:pPr>
      <w:r w:rsidRPr="005F295F">
        <w:t xml:space="preserve">A presente Ata tem por objeto o registro de preços para a eventual </w:t>
      </w:r>
      <w:r>
        <w:t>contratação</w:t>
      </w:r>
      <w:r w:rsidRPr="005F295F">
        <w:t xml:space="preserve"> de </w:t>
      </w:r>
      <w:proofErr w:type="gramStart"/>
      <w:r w:rsidRPr="005F295F">
        <w:t>........ ,</w:t>
      </w:r>
      <w:proofErr w:type="gramEnd"/>
      <w:r w:rsidRPr="005F295F">
        <w:t xml:space="preserve"> especificado(s) no(s) item(ns).......... do .......... Termo de Referência, anexo </w:t>
      </w:r>
      <w:r w:rsidRPr="006A7A1A">
        <w:rPr>
          <w:i/>
          <w:color w:val="FF0000"/>
        </w:rPr>
        <w:t xml:space="preserve">...... </w:t>
      </w:r>
      <w:r>
        <w:rPr>
          <w:i/>
          <w:color w:val="FF0000"/>
        </w:rPr>
        <w:t>[</w:t>
      </w:r>
      <w:r w:rsidRPr="006A7A1A">
        <w:rPr>
          <w:i/>
          <w:color w:val="FF0000"/>
        </w:rPr>
        <w:t xml:space="preserve">do edital de </w:t>
      </w:r>
      <w:r>
        <w:rPr>
          <w:i/>
          <w:color w:val="FF0000"/>
        </w:rPr>
        <w:t>Licitação</w:t>
      </w:r>
      <w:r w:rsidRPr="006A7A1A">
        <w:rPr>
          <w:i/>
          <w:color w:val="FF0000"/>
        </w:rPr>
        <w:t xml:space="preserve"> nº ........../20...</w:t>
      </w:r>
      <w:r>
        <w:rPr>
          <w:i/>
          <w:color w:val="FF0000"/>
        </w:rPr>
        <w:t xml:space="preserve">] ou [do </w:t>
      </w:r>
      <w:r w:rsidRPr="007B2846">
        <w:rPr>
          <w:i/>
          <w:color w:val="FF0000"/>
        </w:rPr>
        <w:t>Aviso da</w:t>
      </w:r>
      <w:r>
        <w:rPr>
          <w:i/>
          <w:color w:val="FF0000"/>
        </w:rPr>
        <w:t xml:space="preserve"> Contratação Direta nº]</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7EC5F9A2" w14:textId="77777777" w:rsidR="009B7E0C" w:rsidRPr="005F295F" w:rsidRDefault="009B7E0C" w:rsidP="009B7E0C">
      <w:pPr>
        <w:pStyle w:val="Nivel01"/>
        <w:numPr>
          <w:ilvl w:val="0"/>
          <w:numId w:val="13"/>
        </w:numPr>
        <w:spacing w:before="120" w:after="120" w:line="360" w:lineRule="auto"/>
        <w:ind w:left="0" w:firstLine="0"/>
      </w:pPr>
      <w:r w:rsidRPr="00636001">
        <w:t>DOS</w:t>
      </w:r>
      <w:r w:rsidRPr="005F295F">
        <w:t xml:space="preserve"> PREÇOS, ESPECIFICAÇÕES E QUANTITATIVOS</w:t>
      </w:r>
    </w:p>
    <w:p w14:paraId="0C06CAD1" w14:textId="77777777" w:rsidR="009B7E0C" w:rsidRPr="005F295F" w:rsidRDefault="009B7E0C" w:rsidP="009B7E0C">
      <w:pPr>
        <w:pStyle w:val="Nivel2"/>
        <w:numPr>
          <w:ilvl w:val="1"/>
          <w:numId w:val="13"/>
        </w:numPr>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9B7E0C" w:rsidRPr="005F295F" w14:paraId="6A1D4472" w14:textId="77777777" w:rsidTr="003E4CC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B9F7D4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3096065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67D8FF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1A08F39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6474A65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p>
        </w:tc>
      </w:tr>
      <w:tr w:rsidR="009B7E0C" w:rsidRPr="005F295F" w14:paraId="1A5615BA" w14:textId="77777777" w:rsidTr="003E4CC1">
        <w:trPr>
          <w:trHeight w:val="674"/>
        </w:trPr>
        <w:tc>
          <w:tcPr>
            <w:tcW w:w="497" w:type="dxa"/>
            <w:tcBorders>
              <w:top w:val="nil"/>
              <w:left w:val="single" w:sz="2" w:space="0" w:color="000000"/>
              <w:bottom w:val="single" w:sz="2" w:space="0" w:color="000000"/>
              <w:right w:val="nil"/>
            </w:tcBorders>
            <w:vAlign w:val="center"/>
          </w:tcPr>
          <w:p w14:paraId="7FD7AD2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101A3538"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587851A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1AE04E6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A2B9E4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6662F43C"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7D408CB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3063506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6D104613"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245D2BC2"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256477D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9B7E0C" w:rsidRPr="005F295F" w14:paraId="67EF5291" w14:textId="77777777" w:rsidTr="003E4CC1">
        <w:trPr>
          <w:trHeight w:val="174"/>
        </w:trPr>
        <w:tc>
          <w:tcPr>
            <w:tcW w:w="497" w:type="dxa"/>
            <w:tcBorders>
              <w:top w:val="nil"/>
              <w:left w:val="single" w:sz="2" w:space="0" w:color="000000"/>
              <w:bottom w:val="single" w:sz="2" w:space="0" w:color="000000"/>
              <w:right w:val="nil"/>
            </w:tcBorders>
          </w:tcPr>
          <w:p w14:paraId="738C30E5"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643CC776"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0ABCE6E4"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0BF27752"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6FD84AFF"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7C1FA0B"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47A256EE"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39EDC79F"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720FEC76"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r>
    </w:tbl>
    <w:p w14:paraId="633F6D80" w14:textId="77777777" w:rsidR="009B7E0C" w:rsidRPr="005F295F" w:rsidRDefault="009B7E0C" w:rsidP="009B7E0C">
      <w:pPr>
        <w:spacing w:line="360" w:lineRule="auto"/>
        <w:rPr>
          <w:rFonts w:ascii="Arial" w:hAnsi="Arial" w:cs="Arial"/>
          <w:sz w:val="20"/>
          <w:szCs w:val="20"/>
        </w:rPr>
      </w:pPr>
    </w:p>
    <w:p w14:paraId="1358A5C3" w14:textId="77777777" w:rsidR="009B7E0C" w:rsidRDefault="009B7E0C" w:rsidP="009B7E0C">
      <w:pPr>
        <w:pStyle w:val="Nivel2"/>
        <w:numPr>
          <w:ilvl w:val="1"/>
          <w:numId w:val="13"/>
        </w:numPr>
      </w:pPr>
      <w:r w:rsidRPr="0096123D">
        <w:t>A listagem do cadastro de reserva referente ao presente registro de preços consta como anexo a esta Ata.</w:t>
      </w:r>
    </w:p>
    <w:p w14:paraId="4ADBF0A6" w14:textId="77777777" w:rsidR="009B7E0C" w:rsidRPr="007B2846" w:rsidRDefault="009B7E0C" w:rsidP="009B7E0C">
      <w:pPr>
        <w:pStyle w:val="Nivel01"/>
        <w:numPr>
          <w:ilvl w:val="0"/>
          <w:numId w:val="13"/>
        </w:numPr>
        <w:spacing w:before="120" w:after="120" w:line="360" w:lineRule="auto"/>
        <w:ind w:left="0" w:firstLine="0"/>
      </w:pPr>
      <w:r w:rsidRPr="007B2846">
        <w:lastRenderedPageBreak/>
        <w:t xml:space="preserve">ÓRGÃO(S) GERENCIADOR </w:t>
      </w:r>
      <w:proofErr w:type="gramStart"/>
      <w:r w:rsidRPr="007B2846">
        <w:t>E  PARTICIPANTE</w:t>
      </w:r>
      <w:proofErr w:type="gramEnd"/>
      <w:r w:rsidRPr="007B2846">
        <w:t>(S)</w:t>
      </w:r>
    </w:p>
    <w:p w14:paraId="72ABDCBB" w14:textId="77777777" w:rsidR="009B7E0C" w:rsidRPr="007B2846" w:rsidRDefault="009B7E0C" w:rsidP="009B7E0C">
      <w:pPr>
        <w:pStyle w:val="Nivel2"/>
        <w:numPr>
          <w:ilvl w:val="1"/>
          <w:numId w:val="13"/>
        </w:numPr>
      </w:pPr>
      <w:r w:rsidRPr="007B2846">
        <w:t xml:space="preserve">O órgão gerenciador será o ......(nome do </w:t>
      </w:r>
      <w:proofErr w:type="gramStart"/>
      <w:r w:rsidRPr="007B2846">
        <w:t>órgão)...</w:t>
      </w:r>
      <w:proofErr w:type="gramEnd"/>
      <w:r w:rsidRPr="007B2846">
        <w:t>.</w:t>
      </w:r>
    </w:p>
    <w:p w14:paraId="463FD643" w14:textId="77777777" w:rsidR="009B7E0C" w:rsidRPr="00D8054F" w:rsidRDefault="009B7E0C" w:rsidP="009B7E0C">
      <w:pPr>
        <w:pStyle w:val="Nvel2-Red"/>
        <w:numPr>
          <w:ilvl w:val="1"/>
          <w:numId w:val="13"/>
        </w:numPr>
      </w:pPr>
      <w:r>
        <w:t xml:space="preserve">{Além do gerenciador, não há [ou] </w:t>
      </w:r>
      <w:r w:rsidRPr="005F295F">
        <w:t>São</w:t>
      </w:r>
      <w:r>
        <w:t>}</w:t>
      </w:r>
      <w:r w:rsidRPr="005F295F">
        <w:t xml:space="preserve">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56"/>
        <w:gridCol w:w="2115"/>
        <w:gridCol w:w="2144"/>
      </w:tblGrid>
      <w:tr w:rsidR="009B7E0C" w:rsidRPr="005F295F" w14:paraId="25327195" w14:textId="77777777" w:rsidTr="003E4CC1">
        <w:tc>
          <w:tcPr>
            <w:tcW w:w="2244" w:type="dxa"/>
          </w:tcPr>
          <w:p w14:paraId="1A0BAA93"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 xml:space="preserve">Item nº </w:t>
            </w:r>
          </w:p>
        </w:tc>
        <w:tc>
          <w:tcPr>
            <w:tcW w:w="2244" w:type="dxa"/>
          </w:tcPr>
          <w:p w14:paraId="4C9B81E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Órgãos Participantes</w:t>
            </w:r>
          </w:p>
        </w:tc>
        <w:tc>
          <w:tcPr>
            <w:tcW w:w="2245" w:type="dxa"/>
          </w:tcPr>
          <w:p w14:paraId="04D32CC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Unidade</w:t>
            </w:r>
          </w:p>
        </w:tc>
        <w:tc>
          <w:tcPr>
            <w:tcW w:w="2245" w:type="dxa"/>
          </w:tcPr>
          <w:p w14:paraId="34686D3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Quantidade</w:t>
            </w:r>
          </w:p>
        </w:tc>
      </w:tr>
      <w:tr w:rsidR="009B7E0C" w:rsidRPr="005F295F" w14:paraId="56BB4A62" w14:textId="77777777" w:rsidTr="003E4CC1">
        <w:tc>
          <w:tcPr>
            <w:tcW w:w="2244" w:type="dxa"/>
          </w:tcPr>
          <w:p w14:paraId="1B3C271D"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6DB5500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5FCC549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3CD51CB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19ABB5CA" w14:textId="77777777" w:rsidTr="003E4CC1">
        <w:tc>
          <w:tcPr>
            <w:tcW w:w="2244" w:type="dxa"/>
          </w:tcPr>
          <w:p w14:paraId="6A216A6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1EFB618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2CD98B2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30BB39F8"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2C171E17" w14:textId="77777777" w:rsidTr="003E4CC1">
        <w:tc>
          <w:tcPr>
            <w:tcW w:w="2244" w:type="dxa"/>
          </w:tcPr>
          <w:p w14:paraId="6B69BFED"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52F4D41E"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157A67D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13EDFD32"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6828149A" w14:textId="77777777" w:rsidTr="003E4CC1">
        <w:tc>
          <w:tcPr>
            <w:tcW w:w="2244" w:type="dxa"/>
          </w:tcPr>
          <w:p w14:paraId="0DEA114E" w14:textId="77777777" w:rsidR="009B7E0C" w:rsidRPr="005F295F" w:rsidRDefault="009B7E0C" w:rsidP="003E4CC1">
            <w:pPr>
              <w:widowControl w:val="0"/>
              <w:autoSpaceDE w:val="0"/>
              <w:autoSpaceDN w:val="0"/>
              <w:adjustRightInd w:val="0"/>
              <w:spacing w:line="360" w:lineRule="auto"/>
              <w:ind w:right="-30"/>
              <w:rPr>
                <w:rFonts w:ascii="Arial" w:hAnsi="Arial" w:cs="Arial"/>
                <w:i/>
                <w:iCs/>
                <w:color w:val="FF0000"/>
                <w:sz w:val="20"/>
                <w:szCs w:val="20"/>
              </w:rPr>
            </w:pPr>
          </w:p>
        </w:tc>
        <w:tc>
          <w:tcPr>
            <w:tcW w:w="2244" w:type="dxa"/>
          </w:tcPr>
          <w:p w14:paraId="67A6929C"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7C534A2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224FBD9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bl>
    <w:p w14:paraId="64AB493C" w14:textId="77777777" w:rsidR="009B7E0C" w:rsidRPr="00D1456C" w:rsidRDefault="009B7E0C" w:rsidP="009B7E0C">
      <w:pPr>
        <w:pStyle w:val="Nivel01"/>
        <w:numPr>
          <w:ilvl w:val="0"/>
          <w:numId w:val="13"/>
        </w:numPr>
        <w:spacing w:before="120" w:after="120" w:line="360" w:lineRule="auto"/>
        <w:ind w:left="0" w:firstLine="0"/>
      </w:pPr>
      <w:r>
        <w:t>VALIDADE, FORMALIZAÇÃO DA ATA DE REGISTRO DE PREÇOS E CADASTRO RESERVA</w:t>
      </w:r>
    </w:p>
    <w:p w14:paraId="1A257537" w14:textId="77777777" w:rsidR="009B7E0C" w:rsidRPr="00B63622" w:rsidRDefault="009B7E0C" w:rsidP="009B7E0C">
      <w:pPr>
        <w:pStyle w:val="Nivel2"/>
        <w:numPr>
          <w:ilvl w:val="1"/>
          <w:numId w:val="13"/>
        </w:numPr>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4167254B" w14:textId="77777777" w:rsidR="009B7E0C" w:rsidRDefault="009B7E0C" w:rsidP="009B7E0C">
      <w:pPr>
        <w:pStyle w:val="Nivel2"/>
        <w:numPr>
          <w:ilvl w:val="1"/>
          <w:numId w:val="13"/>
        </w:numPr>
      </w:pPr>
      <w:r w:rsidRPr="00C74737">
        <w:t>A contratação com os fornecedores registrados na ata será formalizada pelo órgão</w:t>
      </w:r>
      <w:r>
        <w:t xml:space="preserve"> </w:t>
      </w:r>
      <w:r w:rsidRPr="00C74737">
        <w:t xml:space="preserve">ou </w:t>
      </w:r>
      <w:r>
        <w:t xml:space="preserve">pela </w:t>
      </w:r>
      <w:r w:rsidRPr="00C74737">
        <w:t>en</w:t>
      </w:r>
      <w: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2D0E75CE" w14:textId="77777777" w:rsidR="009B7E0C" w:rsidRPr="007B2846" w:rsidRDefault="009B7E0C" w:rsidP="009B7E0C">
      <w:pPr>
        <w:pStyle w:val="Nivel2"/>
        <w:numPr>
          <w:ilvl w:val="1"/>
          <w:numId w:val="13"/>
        </w:numPr>
      </w:pPr>
      <w:r w:rsidRPr="007B2846">
        <w:t>Os contratos decorrentes do sistema de registro de preços poderão ser alterados, observado o art. 124 da Lei nº 14.133, de 2021.</w:t>
      </w:r>
    </w:p>
    <w:p w14:paraId="1ECA2539" w14:textId="77777777" w:rsidR="009B7E0C" w:rsidRPr="00C82CB6" w:rsidRDefault="009B7E0C" w:rsidP="009B7E0C">
      <w:pPr>
        <w:pStyle w:val="Nivel2"/>
        <w:numPr>
          <w:ilvl w:val="1"/>
          <w:numId w:val="13"/>
        </w:numPr>
      </w:pPr>
      <w:r w:rsidRPr="00C82CB6">
        <w:t>Após a homologação da licitação ou da contratação direta, deverão ser observadas as seguintes condições para formalização da ata de registro de preços:</w:t>
      </w:r>
    </w:p>
    <w:p w14:paraId="4C02B6D3" w14:textId="77777777" w:rsidR="009B7E0C" w:rsidRPr="00C82CB6" w:rsidRDefault="009B7E0C" w:rsidP="009B7E0C">
      <w:pPr>
        <w:pStyle w:val="Nvel3"/>
        <w:numPr>
          <w:ilvl w:val="2"/>
          <w:numId w:val="1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t>no aviso de dispensa eletrônica</w:t>
      </w:r>
      <w:r w:rsidRPr="007B2846">
        <w:rPr>
          <w:color w:val="FF0000"/>
        </w:rPr>
        <w:t xml:space="preserve"> </w:t>
      </w:r>
      <w:r w:rsidRPr="007B2846">
        <w:t>e se obrigar nos limites dela;</w:t>
      </w:r>
    </w:p>
    <w:p w14:paraId="1F2CA28F" w14:textId="77777777" w:rsidR="009B7E0C" w:rsidRPr="007B2846" w:rsidRDefault="009B7E0C" w:rsidP="009B7E0C">
      <w:pPr>
        <w:pStyle w:val="Nvel3"/>
        <w:numPr>
          <w:ilvl w:val="2"/>
          <w:numId w:val="13"/>
        </w:numPr>
        <w:spacing w:line="360" w:lineRule="auto"/>
        <w:ind w:left="284" w:firstLine="0"/>
      </w:pPr>
      <w:r w:rsidRPr="007B2846">
        <w:t>Será incluído na ata, na forma de anexo, o registro dos licitantes ou dos fornecedores que:</w:t>
      </w:r>
    </w:p>
    <w:p w14:paraId="0E64FCA1" w14:textId="77777777" w:rsidR="009B7E0C" w:rsidRPr="007B2846" w:rsidRDefault="009B7E0C" w:rsidP="009B7E0C">
      <w:pPr>
        <w:pStyle w:val="Nvel4"/>
        <w:numPr>
          <w:ilvl w:val="3"/>
          <w:numId w:val="13"/>
        </w:numPr>
        <w:spacing w:line="360" w:lineRule="auto"/>
        <w:ind w:left="567" w:firstLine="0"/>
      </w:pPr>
      <w:r w:rsidRPr="007B2846">
        <w:t xml:space="preserve">Aceitarem cotar os bens, as obras ou os serviços com preços iguais aos do adjudicatário, observada a classificação da licitação; e </w:t>
      </w:r>
    </w:p>
    <w:p w14:paraId="533C5433" w14:textId="77777777" w:rsidR="009B7E0C" w:rsidRPr="007B2846" w:rsidRDefault="009B7E0C" w:rsidP="009B7E0C">
      <w:pPr>
        <w:pStyle w:val="Nvel4"/>
        <w:numPr>
          <w:ilvl w:val="3"/>
          <w:numId w:val="13"/>
        </w:numPr>
        <w:spacing w:line="360" w:lineRule="auto"/>
        <w:ind w:left="567" w:firstLine="0"/>
      </w:pPr>
      <w:r w:rsidRPr="007B2846">
        <w:t xml:space="preserve">Mantiverem sua proposta original. </w:t>
      </w:r>
      <w:bookmarkStart w:id="0" w:name="cadastro_reserva"/>
      <w:bookmarkEnd w:id="0"/>
    </w:p>
    <w:p w14:paraId="4C770CB5" w14:textId="77777777" w:rsidR="009B7E0C" w:rsidRPr="00C82CB6" w:rsidRDefault="009B7E0C" w:rsidP="009B7E0C">
      <w:pPr>
        <w:pStyle w:val="Nvel3"/>
        <w:numPr>
          <w:ilvl w:val="2"/>
          <w:numId w:val="13"/>
        </w:numPr>
        <w:spacing w:line="360" w:lineRule="auto"/>
        <w:ind w:left="284" w:firstLine="0"/>
      </w:pPr>
      <w:r w:rsidRPr="007B2846">
        <w:lastRenderedPageBreak/>
        <w:t>Será respeitada, nas contratações, a ordem de classificação dos licitantes ou dos fornecedores registrados na ata</w:t>
      </w:r>
      <w:r w:rsidRPr="00C82CB6">
        <w:t>.</w:t>
      </w:r>
    </w:p>
    <w:p w14:paraId="0E2F4FFA" w14:textId="77777777" w:rsidR="009B7E0C" w:rsidRPr="00C82CB6" w:rsidRDefault="009B7E0C" w:rsidP="009B7E0C">
      <w:pPr>
        <w:pStyle w:val="Nivel2"/>
        <w:numPr>
          <w:ilvl w:val="1"/>
          <w:numId w:val="13"/>
        </w:numPr>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481BE397" w14:textId="77777777" w:rsidR="009B7E0C" w:rsidRDefault="009B7E0C" w:rsidP="009B7E0C">
      <w:pPr>
        <w:pStyle w:val="Nivel2"/>
        <w:numPr>
          <w:ilvl w:val="1"/>
          <w:numId w:val="13"/>
        </w:numPr>
      </w:pPr>
      <w:r w:rsidRPr="00666FEB">
        <w:t>O preço registrado com indicação dos licitantes e fornecedores será divulgado no PNCP</w:t>
      </w:r>
      <w:r>
        <w:t xml:space="preserve"> </w:t>
      </w:r>
      <w:r w:rsidRPr="002A6165">
        <w:t>e ficará disponibilizado durante a vigência da ata de registro de preços.</w:t>
      </w:r>
    </w:p>
    <w:p w14:paraId="70F6F36A" w14:textId="77777777" w:rsidR="009B7E0C" w:rsidRDefault="009B7E0C" w:rsidP="009B7E0C">
      <w:pPr>
        <w:pStyle w:val="Nivel2"/>
        <w:numPr>
          <w:ilvl w:val="1"/>
          <w:numId w:val="13"/>
        </w:numPr>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4CE5285C" w14:textId="77777777" w:rsidR="009B7E0C" w:rsidRPr="00F63392" w:rsidRDefault="009B7E0C" w:rsidP="009B7E0C">
      <w:pPr>
        <w:pStyle w:val="Nvel3"/>
        <w:numPr>
          <w:ilvl w:val="2"/>
          <w:numId w:val="1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0E4A3F32" w14:textId="77777777" w:rsidR="009B7E0C" w:rsidRPr="00BE6356" w:rsidRDefault="009B7E0C" w:rsidP="009B7E0C">
      <w:pPr>
        <w:pStyle w:val="Nivel2"/>
        <w:numPr>
          <w:ilvl w:val="1"/>
          <w:numId w:val="13"/>
        </w:numPr>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5167189C" w14:textId="77777777" w:rsidR="009B7E0C" w:rsidRPr="00C82CB6" w:rsidRDefault="009B7E0C" w:rsidP="009B7E0C">
      <w:pPr>
        <w:pStyle w:val="Nivel2"/>
        <w:numPr>
          <w:ilvl w:val="1"/>
          <w:numId w:val="13"/>
        </w:numPr>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1" w:name="recusa_dos_que_baixaram_preco"/>
      <w:bookmarkEnd w:id="1"/>
    </w:p>
    <w:p w14:paraId="7B280264" w14:textId="77777777" w:rsidR="009B7E0C" w:rsidRPr="00C82CB6" w:rsidRDefault="009B7E0C" w:rsidP="009B7E0C">
      <w:pPr>
        <w:pStyle w:val="Nivel2"/>
        <w:numPr>
          <w:ilvl w:val="1"/>
          <w:numId w:val="13"/>
        </w:numPr>
      </w:pPr>
      <w:r w:rsidRPr="00C82CB6">
        <w:t xml:space="preserve">Na hipótese de nenhum dos licitantes aceitar a contratação nos termos do item anterior, a Administração, observados o valor estimado e sua eventual atualização nos termos </w:t>
      </w:r>
      <w:r>
        <w:t>do aviso de dispensa eletronica</w:t>
      </w:r>
      <w:r w:rsidRPr="00C82CB6">
        <w:t>, poderá:</w:t>
      </w:r>
    </w:p>
    <w:p w14:paraId="48F0C1D8" w14:textId="77777777" w:rsidR="009B7E0C" w:rsidRDefault="009B7E0C" w:rsidP="009B7E0C">
      <w:pPr>
        <w:pStyle w:val="Nvel3"/>
        <w:numPr>
          <w:ilvl w:val="2"/>
          <w:numId w:val="1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57495DB3" w14:textId="77777777" w:rsidR="009B7E0C" w:rsidRDefault="009B7E0C" w:rsidP="009B7E0C">
      <w:pPr>
        <w:pStyle w:val="Nvel3"/>
        <w:numPr>
          <w:ilvl w:val="2"/>
          <w:numId w:val="13"/>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349C7AE3" w14:textId="77777777" w:rsidR="009B7E0C" w:rsidRDefault="009B7E0C" w:rsidP="009B7E0C">
      <w:pPr>
        <w:pStyle w:val="Nivel2"/>
        <w:numPr>
          <w:ilvl w:val="1"/>
          <w:numId w:val="13"/>
        </w:numPr>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72232EA7" w14:textId="77777777" w:rsidR="009B7E0C" w:rsidRDefault="009B7E0C" w:rsidP="009B7E0C">
      <w:pPr>
        <w:pStyle w:val="Nivel01"/>
        <w:numPr>
          <w:ilvl w:val="0"/>
          <w:numId w:val="13"/>
        </w:numPr>
        <w:spacing w:before="120" w:after="120" w:line="360" w:lineRule="auto"/>
        <w:ind w:left="0" w:firstLine="0"/>
      </w:pPr>
      <w:r w:rsidRPr="00D52993">
        <w:lastRenderedPageBreak/>
        <w:t xml:space="preserve">ALTERAÇÃO </w:t>
      </w:r>
      <w:r>
        <w:t xml:space="preserve">OU ATUALIZAÇÃO </w:t>
      </w:r>
      <w:r w:rsidRPr="00D52993">
        <w:t>DOS PREÇOS REGISTRADOS</w:t>
      </w:r>
    </w:p>
    <w:p w14:paraId="4AC1B4DA" w14:textId="77777777" w:rsidR="009B7E0C" w:rsidRPr="00D52993" w:rsidRDefault="009B7E0C" w:rsidP="009B7E0C">
      <w:pPr>
        <w:pStyle w:val="Nivel2"/>
        <w:numPr>
          <w:ilvl w:val="1"/>
          <w:numId w:val="13"/>
        </w:numPr>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0443F687" w14:textId="77777777" w:rsidR="009B7E0C" w:rsidRPr="000F1396" w:rsidRDefault="009B7E0C" w:rsidP="009B7E0C">
      <w:pPr>
        <w:pStyle w:val="Nvel3"/>
        <w:numPr>
          <w:ilvl w:val="2"/>
          <w:numId w:val="1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3E5538AA" w14:textId="77777777" w:rsidR="009B7E0C" w:rsidRPr="00D52993" w:rsidRDefault="009B7E0C" w:rsidP="009B7E0C">
      <w:pPr>
        <w:pStyle w:val="Nvel3"/>
        <w:numPr>
          <w:ilvl w:val="2"/>
          <w:numId w:val="1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66B9E42" w14:textId="77777777" w:rsidR="009B7E0C" w:rsidRPr="007B2846" w:rsidRDefault="009B7E0C" w:rsidP="009B7E0C">
      <w:pPr>
        <w:pStyle w:val="Nvel3"/>
        <w:numPr>
          <w:ilvl w:val="2"/>
          <w:numId w:val="1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49A33546" w14:textId="77777777" w:rsidR="009B7E0C" w:rsidRPr="00C82CB6" w:rsidRDefault="009B7E0C" w:rsidP="009B7E0C">
      <w:pPr>
        <w:pStyle w:val="Nvel4"/>
        <w:numPr>
          <w:ilvl w:val="3"/>
          <w:numId w:val="13"/>
        </w:numPr>
        <w:spacing w:line="360" w:lineRule="auto"/>
        <w:ind w:left="567" w:firstLine="0"/>
      </w:pPr>
      <w:r w:rsidRPr="007B2846">
        <w:t>No caso do reajustamento</w:t>
      </w:r>
      <w:r w:rsidRPr="00C82CB6">
        <w:t xml:space="preserve">, deverá ser respeitada a contagem da anualidade e o índice previstos para a contratação;  </w:t>
      </w:r>
    </w:p>
    <w:p w14:paraId="153F9C78" w14:textId="77777777" w:rsidR="009B7E0C" w:rsidRDefault="009B7E0C" w:rsidP="009B7E0C">
      <w:pPr>
        <w:pStyle w:val="Nvel4"/>
        <w:numPr>
          <w:ilvl w:val="3"/>
          <w:numId w:val="1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4462597F" w14:textId="77777777" w:rsidR="009B7E0C" w:rsidRPr="00C05076" w:rsidRDefault="009B7E0C" w:rsidP="009B7E0C">
      <w:pPr>
        <w:pStyle w:val="Nivel01"/>
        <w:numPr>
          <w:ilvl w:val="0"/>
          <w:numId w:val="13"/>
        </w:numPr>
        <w:spacing w:before="120" w:after="120" w:line="360" w:lineRule="auto"/>
        <w:ind w:left="0" w:firstLine="0"/>
      </w:pPr>
      <w:r>
        <w:t>NEGOCIAÇÃO DE PREÇOS REGISTRADOS</w:t>
      </w:r>
    </w:p>
    <w:p w14:paraId="0C1035EE" w14:textId="77777777" w:rsidR="009B7E0C" w:rsidRPr="00D52993" w:rsidRDefault="009B7E0C" w:rsidP="009B7E0C">
      <w:pPr>
        <w:pStyle w:val="Nivel2"/>
        <w:numPr>
          <w:ilvl w:val="1"/>
          <w:numId w:val="13"/>
        </w:numPr>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64F1A84D" w14:textId="77777777" w:rsidR="009B7E0C" w:rsidRPr="00D52993" w:rsidRDefault="009B7E0C" w:rsidP="009B7E0C">
      <w:pPr>
        <w:pStyle w:val="Nvel3"/>
        <w:numPr>
          <w:ilvl w:val="2"/>
          <w:numId w:val="1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25D27EB2" w14:textId="77777777" w:rsidR="009B7E0C" w:rsidRPr="000A5F80" w:rsidRDefault="009B7E0C" w:rsidP="009B7E0C">
      <w:pPr>
        <w:pStyle w:val="Nvel3"/>
        <w:numPr>
          <w:ilvl w:val="2"/>
          <w:numId w:val="1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17533BA6" w14:textId="77777777" w:rsidR="009B7E0C" w:rsidRDefault="009B7E0C" w:rsidP="009B7E0C">
      <w:pPr>
        <w:pStyle w:val="Nvel3"/>
        <w:numPr>
          <w:ilvl w:val="2"/>
          <w:numId w:val="1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2" w:name="reducao_preco_mercado_negociacao_frustra"/>
      <w:bookmarkEnd w:id="2"/>
    </w:p>
    <w:p w14:paraId="6F23FFA2" w14:textId="77777777" w:rsidR="009B7E0C" w:rsidRPr="00DA45E5" w:rsidRDefault="009B7E0C" w:rsidP="009B7E0C">
      <w:pPr>
        <w:pStyle w:val="Nvel3"/>
        <w:numPr>
          <w:ilvl w:val="2"/>
          <w:numId w:val="13"/>
        </w:numPr>
        <w:spacing w:line="360" w:lineRule="auto"/>
        <w:ind w:left="284" w:firstLine="0"/>
      </w:pPr>
      <w:r w:rsidRPr="00064481">
        <w:t>Na hipótese</w:t>
      </w:r>
      <w:r>
        <w:rPr>
          <w:rFonts w:ascii="Calibri" w:hAnsi="Calibri" w:cs="Calibri"/>
        </w:rPr>
        <w:t xml:space="preserv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w:t>
      </w:r>
      <w:r w:rsidRPr="00DA45E5">
        <w:lastRenderedPageBreak/>
        <w:t>para que avaliem a conveniência e a oportunidade de diligenciarem negociação com vistas à alteração contratual, observado o disposto no art. 124 da Lei nº 14.133, de 2021.</w:t>
      </w:r>
    </w:p>
    <w:p w14:paraId="5312C9C2" w14:textId="77777777" w:rsidR="009B7E0C" w:rsidRPr="00DA45E5" w:rsidRDefault="009B7E0C" w:rsidP="009B7E0C">
      <w:pPr>
        <w:pStyle w:val="Nivel2"/>
        <w:numPr>
          <w:ilvl w:val="1"/>
          <w:numId w:val="13"/>
        </w:numPr>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3" w:name="hipotese_preco_mercado_maior"/>
      <w:bookmarkEnd w:id="3"/>
    </w:p>
    <w:p w14:paraId="12D30480" w14:textId="77777777" w:rsidR="009B7E0C" w:rsidRPr="00DA45E5" w:rsidRDefault="009B7E0C" w:rsidP="009B7E0C">
      <w:pPr>
        <w:pStyle w:val="Nvel3"/>
        <w:numPr>
          <w:ilvl w:val="2"/>
          <w:numId w:val="1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4" w:name="prova_preco_mercado_maior"/>
      <w:bookmarkEnd w:id="4"/>
    </w:p>
    <w:p w14:paraId="446060FE" w14:textId="7CC165DF" w:rsidR="009B7E0C" w:rsidRPr="00C82CB6" w:rsidRDefault="009B7E0C" w:rsidP="009B7E0C">
      <w:pPr>
        <w:pStyle w:val="Nvel3"/>
        <w:numPr>
          <w:ilvl w:val="2"/>
          <w:numId w:val="1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485032">
        <w:t>8.1</w:t>
      </w:r>
      <w:r w:rsidRPr="007B2846">
        <w:fldChar w:fldCharType="end"/>
      </w:r>
      <w:r w:rsidRPr="00C82CB6">
        <w:t>, sem prejuízo das sanções previstas na Lei nº 14.133, de 2021, e na legislação aplicável.</w:t>
      </w:r>
      <w:bookmarkStart w:id="5" w:name="nao_comprovacao_majoracao_mercado"/>
      <w:bookmarkEnd w:id="5"/>
    </w:p>
    <w:p w14:paraId="4075B67B" w14:textId="77777777" w:rsidR="009B7E0C" w:rsidRPr="00C82CB6" w:rsidRDefault="009B7E0C" w:rsidP="009B7E0C">
      <w:pPr>
        <w:pStyle w:val="Nvel3"/>
        <w:numPr>
          <w:ilvl w:val="2"/>
          <w:numId w:val="13"/>
        </w:numPr>
        <w:spacing w:line="360" w:lineRule="auto"/>
        <w:ind w:left="284" w:firstLine="0"/>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Pr="007B2846">
        <w:t>5.7.</w:t>
      </w:r>
    </w:p>
    <w:p w14:paraId="7EE66E16" w14:textId="77777777" w:rsidR="009B7E0C" w:rsidRPr="00C82CB6" w:rsidRDefault="009B7E0C" w:rsidP="009B7E0C">
      <w:pPr>
        <w:pStyle w:val="Nvel3"/>
        <w:numPr>
          <w:ilvl w:val="2"/>
          <w:numId w:val="1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6" w:name="majora_preco_mercado_negociacao_frustra"/>
      <w:bookmarkEnd w:id="6"/>
    </w:p>
    <w:p w14:paraId="691A474A" w14:textId="710D0D84" w:rsidR="009B7E0C" w:rsidRPr="00DA45E5" w:rsidRDefault="009B7E0C" w:rsidP="009B7E0C">
      <w:pPr>
        <w:pStyle w:val="Nvel3"/>
        <w:numPr>
          <w:ilvl w:val="2"/>
          <w:numId w:val="13"/>
        </w:numPr>
        <w:spacing w:line="360" w:lineRule="auto"/>
        <w:ind w:left="284" w:firstLine="0"/>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rsidR="00485032">
        <w:t>6.2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rsidR="00485032">
        <w:t>6.2.1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302DC11E" w14:textId="77777777" w:rsidR="009B7E0C" w:rsidRDefault="009B7E0C" w:rsidP="009B7E0C">
      <w:pPr>
        <w:pStyle w:val="Nvel3"/>
        <w:numPr>
          <w:ilvl w:val="2"/>
          <w:numId w:val="1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66567091" w14:textId="77777777" w:rsidR="009B7E0C" w:rsidRPr="00666FEB" w:rsidRDefault="009B7E0C" w:rsidP="009B7E0C">
      <w:pPr>
        <w:pStyle w:val="Nivel01"/>
        <w:numPr>
          <w:ilvl w:val="0"/>
          <w:numId w:val="13"/>
        </w:numPr>
        <w:spacing w:before="120" w:after="120" w:line="360" w:lineRule="auto"/>
        <w:ind w:left="0" w:firstLine="0"/>
      </w:pPr>
      <w:r w:rsidRPr="00666FEB">
        <w:t>EMANEJAMENTO DAS QUANTIDADES REGISTRADAS NA ATA DE REGISTRO DE PREÇOS</w:t>
      </w:r>
    </w:p>
    <w:p w14:paraId="1D294E42" w14:textId="77777777" w:rsidR="009B7E0C" w:rsidRPr="00666FEB" w:rsidRDefault="009B7E0C" w:rsidP="009B7E0C">
      <w:pPr>
        <w:pStyle w:val="Nivel2"/>
        <w:numPr>
          <w:ilvl w:val="1"/>
          <w:numId w:val="13"/>
        </w:numPr>
      </w:pPr>
      <w:r>
        <w:t xml:space="preserve"> </w:t>
      </w:r>
      <w:r w:rsidRPr="00666FEB">
        <w:t xml:space="preserve">As quantidades previstas para os itens com preços registrados nas atas de registro de preços poderão ser remanejadas pelo órgão ou entidade gerenciadora entre os órgãos ou </w:t>
      </w:r>
      <w:r>
        <w:t xml:space="preserve">as </w:t>
      </w:r>
      <w:r w:rsidRPr="00666FEB">
        <w:t>entidades participantes e não participantes do registro de preços.</w:t>
      </w:r>
    </w:p>
    <w:p w14:paraId="54ABFCD0" w14:textId="77777777" w:rsidR="009B7E0C" w:rsidRDefault="009B7E0C" w:rsidP="009B7E0C">
      <w:pPr>
        <w:pStyle w:val="Nivel2"/>
        <w:numPr>
          <w:ilvl w:val="1"/>
          <w:numId w:val="13"/>
        </w:numPr>
      </w:pPr>
      <w:r>
        <w:lastRenderedPageBreak/>
        <w:t xml:space="preserve"> </w:t>
      </w:r>
      <w:r w:rsidRPr="00666FEB">
        <w:t>O remanejamento somente poderá ser feito</w:t>
      </w:r>
      <w:r>
        <w:t>:</w:t>
      </w:r>
    </w:p>
    <w:p w14:paraId="650E924C" w14:textId="77777777" w:rsidR="009B7E0C" w:rsidRDefault="009B7E0C" w:rsidP="009B7E0C">
      <w:pPr>
        <w:pStyle w:val="Nvel3"/>
        <w:numPr>
          <w:ilvl w:val="2"/>
          <w:numId w:val="1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7B0F6C89" w14:textId="77777777" w:rsidR="009B7E0C" w:rsidRPr="00666FEB" w:rsidRDefault="009B7E0C" w:rsidP="009B7E0C">
      <w:pPr>
        <w:pStyle w:val="Nvel3"/>
        <w:numPr>
          <w:ilvl w:val="2"/>
          <w:numId w:val="1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19C3B86F" w14:textId="77777777" w:rsidR="009B7E0C" w:rsidRPr="00666FEB" w:rsidRDefault="009B7E0C" w:rsidP="009B7E0C">
      <w:pPr>
        <w:pStyle w:val="Nivel2"/>
        <w:numPr>
          <w:ilvl w:val="1"/>
          <w:numId w:val="13"/>
        </w:numPr>
      </w:pPr>
      <w:r w:rsidRPr="00666FEB">
        <w:t xml:space="preserve">O órgão ou entidade gerenciadora que </w:t>
      </w:r>
      <w:r>
        <w:t xml:space="preserve">tiver </w:t>
      </w:r>
      <w:r w:rsidRPr="00666FEB">
        <w:t>estim</w:t>
      </w:r>
      <w:r>
        <w:t>ad</w:t>
      </w:r>
      <w:r w:rsidRPr="00666FEB">
        <w:t>o</w:t>
      </w:r>
      <w:r>
        <w:t xml:space="preserve"> as</w:t>
      </w:r>
      <w:r w:rsidRPr="00666FEB">
        <w:t xml:space="preserve"> quantidades que pretende contratar será considerado participante para efeito do remanejamento.</w:t>
      </w:r>
      <w:bookmarkStart w:id="7" w:name="gerenciador_estimador_é_partic_em_remane"/>
      <w:bookmarkEnd w:id="7"/>
    </w:p>
    <w:p w14:paraId="04874D20" w14:textId="77777777" w:rsidR="009B7E0C" w:rsidRDefault="009B7E0C" w:rsidP="009B7E0C">
      <w:pPr>
        <w:pStyle w:val="Nivel2"/>
        <w:numPr>
          <w:ilvl w:val="1"/>
          <w:numId w:val="13"/>
        </w:numPr>
      </w:pPr>
      <w:r>
        <w:t>Competirá</w:t>
      </w:r>
      <w:r w:rsidRPr="00675F59">
        <w:t xml:space="preserve"> ao órgão ou </w:t>
      </w:r>
      <w:r>
        <w:t xml:space="preserve">à </w:t>
      </w:r>
      <w:r w:rsidRPr="00675F59">
        <w:t>en</w:t>
      </w:r>
      <w:r>
        <w:t>ti</w:t>
      </w:r>
      <w:r w:rsidRPr="00675F59">
        <w:t>dade gerenciadora autorizar o</w:t>
      </w:r>
      <w:r>
        <w:t xml:space="preserve"> </w:t>
      </w:r>
      <w:r w:rsidRPr="00CF4619">
        <w:t xml:space="preserve">remanejamento solicitado, com a redução do quantitativo inicialmente informado pelo órgão ou </w:t>
      </w:r>
      <w:r>
        <w:t xml:space="preserve">pela </w:t>
      </w:r>
      <w:r w:rsidRPr="00CF4619">
        <w:t>entidade</w:t>
      </w:r>
      <w:r>
        <w:t xml:space="preserve"> </w:t>
      </w:r>
      <w:r w:rsidRPr="00CF4619">
        <w:t>participante, desde que haja prévia anuência do órgão ou da entidade que sofrer redução dos</w:t>
      </w:r>
      <w:r>
        <w:t xml:space="preserve"> </w:t>
      </w:r>
      <w:r w:rsidRPr="00CF4619">
        <w:t>quantitativos informados.</w:t>
      </w:r>
    </w:p>
    <w:p w14:paraId="55A66D16" w14:textId="77777777" w:rsidR="009B7E0C" w:rsidRDefault="009B7E0C" w:rsidP="009B7E0C">
      <w:pPr>
        <w:pStyle w:val="Nivel2"/>
        <w:numPr>
          <w:ilvl w:val="1"/>
          <w:numId w:val="13"/>
        </w:numPr>
      </w:pPr>
      <w:r w:rsidRPr="00DC1B9F">
        <w:t>Caso o remanejamento seja feito entre órgãos ou en</w:t>
      </w:r>
      <w:r>
        <w:t>ti</w:t>
      </w:r>
      <w:r w:rsidRPr="00DC1B9F">
        <w:t xml:space="preserve">dades dos </w:t>
      </w:r>
      <w:r>
        <w:t>E</w:t>
      </w:r>
      <w:r w:rsidRPr="00DC1B9F">
        <w:t xml:space="preserve">stados, do </w:t>
      </w:r>
      <w:r>
        <w:t>D</w:t>
      </w:r>
      <w:r w:rsidRPr="00DC1B9F">
        <w:t>istrito</w:t>
      </w:r>
      <w:r>
        <w:t xml:space="preserve"> F</w:t>
      </w:r>
      <w:r w:rsidRPr="00DC1B9F">
        <w:t>ederal ou de Municípios dis</w:t>
      </w:r>
      <w: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6CB3C220" w14:textId="680E80B1" w:rsidR="009B7E0C" w:rsidRDefault="009B7E0C" w:rsidP="009B7E0C">
      <w:pPr>
        <w:pStyle w:val="Nivel2"/>
        <w:numPr>
          <w:ilvl w:val="1"/>
          <w:numId w:val="13"/>
        </w:numPr>
      </w:pPr>
      <w:r w:rsidRPr="00DC1B9F">
        <w:t xml:space="preserve">Na hipótese da compra centralizada, não havendo indicação pelo órgão ou </w:t>
      </w:r>
      <w:r>
        <w:t xml:space="preserve">pela </w:t>
      </w:r>
      <w:r w:rsidRPr="00DC1B9F">
        <w:t>en</w:t>
      </w:r>
      <w:r>
        <w:t>ti</w:t>
      </w:r>
      <w:r w:rsidRPr="00DC1B9F">
        <w:t>dade</w:t>
      </w:r>
      <w:r>
        <w:t xml:space="preserve"> </w:t>
      </w:r>
      <w:r w:rsidRPr="00DC1B9F">
        <w:t>gerenciadora</w:t>
      </w:r>
      <w:r>
        <w:t>,</w:t>
      </w:r>
      <w:r w:rsidRPr="00DC1B9F">
        <w:t xml:space="preserve"> dos quantitativos dos participantes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485032">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472B3D5C" w14:textId="77777777" w:rsidR="009B7E0C" w:rsidRPr="009C5E2C" w:rsidRDefault="009B7E0C" w:rsidP="009B7E0C">
      <w:pPr>
        <w:pStyle w:val="Nivel01"/>
        <w:numPr>
          <w:ilvl w:val="0"/>
          <w:numId w:val="13"/>
        </w:numPr>
        <w:spacing w:before="120" w:after="120" w:line="360" w:lineRule="auto"/>
        <w:ind w:left="0" w:firstLine="0"/>
        <w:rPr>
          <w:iCs/>
        </w:rPr>
      </w:pPr>
      <w:r>
        <w:t xml:space="preserve">CANCELAMENTO DO REGISTRO DO LICITANTE VENCEDOR E DOS PREÇOS </w:t>
      </w:r>
      <w:r w:rsidRPr="009C5E2C">
        <w:t>REGISTRADOS</w:t>
      </w:r>
      <w:bookmarkStart w:id="8" w:name="cancelamento"/>
      <w:bookmarkEnd w:id="8"/>
    </w:p>
    <w:p w14:paraId="60DDD673" w14:textId="77777777" w:rsidR="009B7E0C" w:rsidRPr="00B4636C" w:rsidRDefault="009B7E0C" w:rsidP="009B7E0C">
      <w:pPr>
        <w:pStyle w:val="Nivel2"/>
        <w:numPr>
          <w:ilvl w:val="1"/>
          <w:numId w:val="13"/>
        </w:numPr>
      </w:pPr>
      <w:r w:rsidRPr="00B4636C">
        <w:t xml:space="preserve">O </w:t>
      </w:r>
      <w:r w:rsidRPr="008A077D">
        <w:t>registro</w:t>
      </w:r>
      <w:r w:rsidRPr="00B4636C">
        <w:t xml:space="preserve"> do fornecedor será cancelado pelo gerenciador, quando o fornecedor:</w:t>
      </w:r>
      <w:bookmarkStart w:id="9" w:name="cancelamento_do_fornecedor"/>
      <w:bookmarkEnd w:id="9"/>
    </w:p>
    <w:p w14:paraId="3978E66D" w14:textId="77777777" w:rsidR="009B7E0C" w:rsidRPr="009D6CCC" w:rsidRDefault="009B7E0C" w:rsidP="009B7E0C">
      <w:pPr>
        <w:pStyle w:val="Nvel3"/>
        <w:numPr>
          <w:ilvl w:val="2"/>
          <w:numId w:val="13"/>
        </w:numPr>
        <w:spacing w:line="360" w:lineRule="auto"/>
        <w:ind w:left="284" w:firstLine="0"/>
      </w:pPr>
      <w:r w:rsidRPr="009D6CCC">
        <w:t>Descumprir as condições da ata de registro de preços, sem motivo justificado;</w:t>
      </w:r>
    </w:p>
    <w:p w14:paraId="6E2CA59B" w14:textId="77777777" w:rsidR="009B7E0C" w:rsidRPr="009D6CCC" w:rsidRDefault="009B7E0C" w:rsidP="009B7E0C">
      <w:pPr>
        <w:pStyle w:val="Nvel3"/>
        <w:numPr>
          <w:ilvl w:val="2"/>
          <w:numId w:val="1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41DA2C7C" w14:textId="77777777" w:rsidR="009B7E0C" w:rsidRPr="009D6CCC" w:rsidRDefault="009B7E0C" w:rsidP="009B7E0C">
      <w:pPr>
        <w:pStyle w:val="Nvel3"/>
        <w:numPr>
          <w:ilvl w:val="2"/>
          <w:numId w:val="13"/>
        </w:numPr>
        <w:spacing w:line="360" w:lineRule="auto"/>
        <w:ind w:left="284" w:firstLine="0"/>
      </w:pPr>
      <w:r w:rsidRPr="009D6CCC">
        <w:t>Não aceitar manter seu preço registrado; ou</w:t>
      </w:r>
    </w:p>
    <w:p w14:paraId="69E97094" w14:textId="77777777" w:rsidR="009B7E0C" w:rsidRPr="009D6CCC" w:rsidRDefault="009B7E0C" w:rsidP="009B7E0C">
      <w:pPr>
        <w:pStyle w:val="Nvel3"/>
        <w:numPr>
          <w:ilvl w:val="2"/>
          <w:numId w:val="13"/>
        </w:numPr>
        <w:spacing w:line="360" w:lineRule="auto"/>
        <w:ind w:left="284" w:firstLine="0"/>
      </w:pPr>
      <w:r w:rsidRPr="009D6CCC">
        <w:t xml:space="preserve"> Sofrer sanção prevista nos incisos III ou IV do caput do art. 156 da Lei nº 14.133, de 2021.</w:t>
      </w:r>
    </w:p>
    <w:p w14:paraId="3B90CE4F" w14:textId="77777777" w:rsidR="009B7E0C" w:rsidRPr="00C82CB6" w:rsidRDefault="009B7E0C" w:rsidP="009B7E0C">
      <w:pPr>
        <w:pStyle w:val="Nvel4"/>
        <w:numPr>
          <w:ilvl w:val="3"/>
          <w:numId w:val="1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D477FCC" w14:textId="3E3F74AA" w:rsidR="009B7E0C" w:rsidRPr="00B4636C" w:rsidRDefault="009B7E0C" w:rsidP="009B7E0C">
      <w:pPr>
        <w:pStyle w:val="Nivel2"/>
        <w:numPr>
          <w:ilvl w:val="1"/>
          <w:numId w:val="13"/>
        </w:numPr>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485032">
        <w:t>8.1</w:t>
      </w:r>
      <w:r w:rsidRPr="007B2846">
        <w:fldChar w:fldCharType="end"/>
      </w:r>
      <w:r w:rsidRPr="00C82CB6">
        <w:t xml:space="preserve"> será formalizado por despacho do órgão ou da entidade gerenciadora, garantido</w:t>
      </w:r>
      <w:r w:rsidRPr="00B4636C">
        <w:t>s os princípios do contraditório e da ampla defesa.</w:t>
      </w:r>
    </w:p>
    <w:p w14:paraId="7AFE7971" w14:textId="77777777" w:rsidR="009B7E0C" w:rsidRPr="00B4636C" w:rsidRDefault="009B7E0C" w:rsidP="009B7E0C">
      <w:pPr>
        <w:pStyle w:val="Nivel2"/>
        <w:numPr>
          <w:ilvl w:val="1"/>
          <w:numId w:val="13"/>
        </w:numPr>
      </w:pPr>
      <w:r w:rsidRPr="00B4636C">
        <w:lastRenderedPageBreak/>
        <w:t>Na hipótese de cancelamento do registro do fornecedor, o órgão ou a entidade gerenciadora poderá convocar os licitantes que compõem o cadastro de reserva, observada a ordem de classificação.</w:t>
      </w:r>
    </w:p>
    <w:p w14:paraId="0F85D712" w14:textId="77777777" w:rsidR="009B7E0C" w:rsidRPr="00B4636C" w:rsidRDefault="009B7E0C" w:rsidP="009B7E0C">
      <w:pPr>
        <w:pStyle w:val="Nivel2"/>
        <w:numPr>
          <w:ilvl w:val="1"/>
          <w:numId w:val="13"/>
        </w:numPr>
      </w:pPr>
      <w:r w:rsidRPr="00B4636C">
        <w:t>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B4636C">
        <w:t xml:space="preserve"> </w:t>
      </w:r>
    </w:p>
    <w:p w14:paraId="1C987A20" w14:textId="77777777" w:rsidR="009B7E0C" w:rsidRPr="009C5E2C" w:rsidRDefault="009B7E0C" w:rsidP="009B7E0C">
      <w:pPr>
        <w:pStyle w:val="Nvel3"/>
        <w:numPr>
          <w:ilvl w:val="2"/>
          <w:numId w:val="13"/>
        </w:numPr>
        <w:spacing w:line="360" w:lineRule="auto"/>
        <w:ind w:left="284" w:firstLine="0"/>
      </w:pPr>
      <w:r>
        <w:t>P</w:t>
      </w:r>
      <w:r w:rsidRPr="009C5E2C">
        <w:t xml:space="preserve">or </w:t>
      </w:r>
      <w:r w:rsidRPr="00B4636C">
        <w:t>razão</w:t>
      </w:r>
      <w:r w:rsidRPr="009C5E2C">
        <w:t xml:space="preserve"> de interesse público;</w:t>
      </w:r>
    </w:p>
    <w:p w14:paraId="2091D406" w14:textId="77777777" w:rsidR="009B7E0C" w:rsidRDefault="009B7E0C" w:rsidP="009B7E0C">
      <w:pPr>
        <w:pStyle w:val="Nvel3"/>
        <w:numPr>
          <w:ilvl w:val="2"/>
          <w:numId w:val="13"/>
        </w:numPr>
        <w:spacing w:line="360" w:lineRule="auto"/>
        <w:ind w:left="284" w:firstLine="0"/>
      </w:pPr>
      <w:r>
        <w:t>A</w:t>
      </w:r>
      <w:r w:rsidRPr="009C5E2C">
        <w:t xml:space="preserve"> pedido do fornecedor, decorrente de caso fortuito ou força maior</w:t>
      </w:r>
      <w:r>
        <w:t>; ou</w:t>
      </w:r>
    </w:p>
    <w:p w14:paraId="157FBF14" w14:textId="77777777" w:rsidR="009B7E0C" w:rsidRDefault="009B7E0C" w:rsidP="009B7E0C">
      <w:pPr>
        <w:pStyle w:val="Nvel3"/>
        <w:numPr>
          <w:ilvl w:val="2"/>
          <w:numId w:val="13"/>
        </w:numPr>
        <w:spacing w:line="360" w:lineRule="auto"/>
        <w:ind w:left="284" w:firstLine="0"/>
      </w:pPr>
      <w:r>
        <w:t>S</w:t>
      </w:r>
      <w:r w:rsidRPr="00B4636C">
        <w:t>e não houver êxito nas negociações, nas hipóteses em que o preço de mercado</w:t>
      </w:r>
      <w:r>
        <w:t xml:space="preserve"> </w:t>
      </w:r>
      <w:proofErr w:type="gramStart"/>
      <w:r w:rsidRPr="00B4636C">
        <w:t>tornar-se</w:t>
      </w:r>
      <w:proofErr w:type="gramEnd"/>
      <w:r w:rsidRPr="00B4636C">
        <w:t xml:space="preserve"> superior ou inferior ao preço registrado</w:t>
      </w:r>
      <w:r>
        <w:t xml:space="preserve">. </w:t>
      </w:r>
    </w:p>
    <w:p w14:paraId="60D20E06" w14:textId="77777777" w:rsidR="009B7E0C" w:rsidRPr="005F295F" w:rsidRDefault="009B7E0C" w:rsidP="009B7E0C">
      <w:pPr>
        <w:pStyle w:val="Nivel01"/>
        <w:numPr>
          <w:ilvl w:val="0"/>
          <w:numId w:val="13"/>
        </w:numPr>
        <w:spacing w:before="120" w:after="120" w:line="360" w:lineRule="auto"/>
        <w:ind w:left="0" w:firstLine="0"/>
      </w:pPr>
      <w:r w:rsidRPr="005F295F">
        <w:t>DAS PENALIDADES</w:t>
      </w:r>
    </w:p>
    <w:p w14:paraId="7570D903" w14:textId="77777777" w:rsidR="009B7E0C" w:rsidRPr="00C82CB6" w:rsidRDefault="009B7E0C" w:rsidP="009B7E0C">
      <w:pPr>
        <w:pStyle w:val="Nivel2"/>
        <w:numPr>
          <w:ilvl w:val="1"/>
          <w:numId w:val="13"/>
        </w:numPr>
      </w:pPr>
      <w:r w:rsidRPr="00C82CB6">
        <w:t xml:space="preserve">O descumprimento da Ata de Registro de Preços ensejará aplicação das penalidades estabelecidas </w:t>
      </w:r>
      <w:r>
        <w:t>na Lei 14.133/21.</w:t>
      </w:r>
    </w:p>
    <w:p w14:paraId="05424A52" w14:textId="77777777" w:rsidR="009B7E0C" w:rsidRPr="009D6CCC" w:rsidRDefault="009B7E0C" w:rsidP="009B7E0C">
      <w:pPr>
        <w:pStyle w:val="Nvel3"/>
        <w:numPr>
          <w:ilvl w:val="2"/>
          <w:numId w:val="1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5B29D393" w14:textId="77777777" w:rsidR="009B7E0C" w:rsidRPr="00C82CB6" w:rsidRDefault="009B7E0C" w:rsidP="009B7E0C">
      <w:pPr>
        <w:pStyle w:val="Nivel2"/>
        <w:numPr>
          <w:ilvl w:val="1"/>
          <w:numId w:val="13"/>
        </w:numPr>
      </w:pPr>
      <w:r w:rsidRPr="00C82CB6">
        <w:t xml:space="preserve">É da competência do gerenciador a aplicação das penalidades decorrentes do descumprimento do pactuado nesta ata de registro de preço, exceto nas hipóteses em que o descumprimento disser respeito às contratações dos órgãos </w:t>
      </w:r>
      <w:r w:rsidRPr="007B2846">
        <w:t>ou entidade</w:t>
      </w:r>
      <w:r w:rsidRPr="00C82CB6">
        <w:t xml:space="preserve"> participante, caso no qual caberá ao respectivo órgão participante a aplicação da penalidade.</w:t>
      </w:r>
    </w:p>
    <w:p w14:paraId="6EA6998C" w14:textId="77777777" w:rsidR="009B7E0C" w:rsidRPr="005F295F" w:rsidRDefault="009B7E0C" w:rsidP="009B7E0C">
      <w:pPr>
        <w:pStyle w:val="Nivel2"/>
        <w:numPr>
          <w:ilvl w:val="1"/>
          <w:numId w:val="13"/>
        </w:numPr>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085D8653" w14:textId="77777777" w:rsidR="009B7E0C" w:rsidRPr="005F295F" w:rsidRDefault="009B7E0C" w:rsidP="009B7E0C">
      <w:pPr>
        <w:pStyle w:val="Nivel01"/>
        <w:numPr>
          <w:ilvl w:val="0"/>
          <w:numId w:val="13"/>
        </w:numPr>
        <w:spacing w:before="120" w:after="120" w:line="360" w:lineRule="auto"/>
        <w:ind w:left="0" w:firstLine="0"/>
      </w:pPr>
      <w:r w:rsidRPr="005F295F">
        <w:t>CONDIÇÕES GERAIS</w:t>
      </w:r>
    </w:p>
    <w:p w14:paraId="06F6D860" w14:textId="77777777" w:rsidR="009B7E0C" w:rsidRPr="00C82CB6" w:rsidRDefault="009B7E0C" w:rsidP="009B7E0C">
      <w:pPr>
        <w:pStyle w:val="Nivel2"/>
        <w:numPr>
          <w:ilvl w:val="1"/>
          <w:numId w:val="13"/>
        </w:numPr>
      </w:pPr>
      <w:r w:rsidRPr="00C82CB6">
        <w:t xml:space="preserve">As condições gerais de execução do objeto, tais como os prazos para entrega e recebimento, as obrigações da Administração e do fornecedor registrado, penalidades e demais condições do ajuste, encontram-se definidos no </w:t>
      </w:r>
      <w:r>
        <w:t>aviso da dispensa eletronica</w:t>
      </w:r>
      <w:r w:rsidRPr="00C82CB6">
        <w:t>.</w:t>
      </w:r>
    </w:p>
    <w:p w14:paraId="46D79385" w14:textId="77777777" w:rsidR="009B7E0C" w:rsidRPr="005F295F" w:rsidRDefault="009B7E0C" w:rsidP="009B7E0C">
      <w:pPr>
        <w:widowControl w:val="0"/>
        <w:autoSpaceDE w:val="0"/>
        <w:autoSpaceDN w:val="0"/>
        <w:adjustRightInd w:val="0"/>
        <w:spacing w:before="120" w:after="120" w:line="360" w:lineRule="auto"/>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r w:rsidRPr="005F295F">
        <w:rPr>
          <w:rFonts w:ascii="Arial" w:hAnsi="Arial" w:cs="Arial"/>
          <w:i/>
          <w:iCs/>
          <w:color w:val="FF0000"/>
          <w:sz w:val="20"/>
          <w:szCs w:val="20"/>
        </w:rPr>
        <w:t xml:space="preserve"> </w:t>
      </w:r>
    </w:p>
    <w:p w14:paraId="57433B71" w14:textId="77777777" w:rsidR="009B7E0C" w:rsidRPr="005F295F" w:rsidRDefault="009B7E0C" w:rsidP="009B7E0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494C4DFE" w14:textId="77777777" w:rsidR="009B7E0C" w:rsidRPr="005F295F" w:rsidRDefault="009B7E0C" w:rsidP="009B7E0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1183597A" w14:textId="0BFF132A" w:rsidR="009049B7" w:rsidRDefault="009B7E0C" w:rsidP="009944CD">
      <w:pPr>
        <w:widowControl w:val="0"/>
        <w:autoSpaceDE w:val="0"/>
        <w:autoSpaceDN w:val="0"/>
        <w:adjustRightInd w:val="0"/>
        <w:spacing w:line="360" w:lineRule="auto"/>
        <w:ind w:right="-30"/>
        <w:jc w:val="center"/>
        <w:rPr>
          <w:rFonts w:ascii="Arial" w:hAnsi="Arial" w:cs="Arial"/>
          <w:color w:val="000000"/>
          <w:sz w:val="20"/>
          <w:szCs w:val="20"/>
        </w:rPr>
      </w:pPr>
      <w:r w:rsidRPr="005F295F">
        <w:rPr>
          <w:rFonts w:ascii="Arial" w:hAnsi="Arial" w:cs="Arial"/>
          <w:sz w:val="20"/>
          <w:szCs w:val="20"/>
        </w:rPr>
        <w:t xml:space="preserve">Representante legal do órgão gerenciador e representante(s) legal(is) do(s) </w:t>
      </w:r>
      <w:r w:rsidRPr="005F295F">
        <w:rPr>
          <w:rFonts w:ascii="Arial" w:hAnsi="Arial" w:cs="Arial"/>
          <w:color w:val="000000"/>
          <w:sz w:val="20"/>
          <w:szCs w:val="20"/>
        </w:rPr>
        <w:t>fornecedor(s) registrado(s)</w:t>
      </w:r>
    </w:p>
    <w:p w14:paraId="538EEF06" w14:textId="77777777" w:rsidR="009944CD" w:rsidRPr="009944CD" w:rsidRDefault="009944CD" w:rsidP="009944CD">
      <w:pPr>
        <w:widowControl w:val="0"/>
        <w:autoSpaceDE w:val="0"/>
        <w:autoSpaceDN w:val="0"/>
        <w:adjustRightInd w:val="0"/>
        <w:spacing w:line="360" w:lineRule="auto"/>
        <w:ind w:right="-30"/>
        <w:jc w:val="center"/>
        <w:rPr>
          <w:rFonts w:ascii="Arial" w:hAnsi="Arial" w:cs="Arial"/>
          <w:color w:val="000000"/>
          <w:sz w:val="20"/>
          <w:szCs w:val="20"/>
        </w:rPr>
      </w:pPr>
    </w:p>
    <w:p w14:paraId="64B968B4" w14:textId="1B741181" w:rsidR="00132EC0" w:rsidRPr="00342F0E" w:rsidRDefault="00132EC0" w:rsidP="00132EC0">
      <w:pPr>
        <w:jc w:val="center"/>
        <w:rPr>
          <w:rFonts w:ascii="Arial" w:hAnsi="Arial" w:cs="Arial"/>
          <w:b/>
          <w:sz w:val="18"/>
          <w:szCs w:val="18"/>
        </w:rPr>
      </w:pPr>
      <w:r w:rsidRPr="00342F0E">
        <w:rPr>
          <w:rFonts w:ascii="Arial" w:hAnsi="Arial" w:cs="Arial"/>
          <w:b/>
          <w:sz w:val="18"/>
          <w:szCs w:val="18"/>
        </w:rPr>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930619">
        <w:rPr>
          <w:rFonts w:ascii="Arial" w:hAnsi="Arial" w:cs="Arial"/>
          <w:b/>
          <w:sz w:val="18"/>
          <w:szCs w:val="18"/>
        </w:rPr>
        <w:t>06</w:t>
      </w:r>
      <w:r>
        <w:rPr>
          <w:rFonts w:ascii="Arial" w:hAnsi="Arial" w:cs="Arial"/>
          <w:b/>
          <w:sz w:val="18"/>
          <w:szCs w:val="18"/>
        </w:rPr>
        <w:t>/202</w:t>
      </w:r>
      <w:r w:rsidR="00556903">
        <w:rPr>
          <w:rFonts w:ascii="Arial" w:hAnsi="Arial" w:cs="Arial"/>
          <w:b/>
          <w:sz w:val="18"/>
          <w:szCs w:val="18"/>
        </w:rPr>
        <w:t>5</w:t>
      </w:r>
      <w:r>
        <w:rPr>
          <w:rFonts w:ascii="Arial" w:hAnsi="Arial" w:cs="Arial"/>
          <w:b/>
          <w:sz w:val="18"/>
          <w:szCs w:val="18"/>
        </w:rPr>
        <w:t xml:space="preserve"> </w:t>
      </w:r>
    </w:p>
    <w:p w14:paraId="37F2AEF0" w14:textId="4C5A206B" w:rsidR="00132EC0" w:rsidRPr="00342F0E" w:rsidRDefault="00132EC0" w:rsidP="00132EC0">
      <w:pPr>
        <w:jc w:val="center"/>
        <w:rPr>
          <w:rFonts w:ascii="Arial" w:hAnsi="Arial" w:cs="Arial"/>
          <w:sz w:val="18"/>
          <w:szCs w:val="18"/>
        </w:rPr>
      </w:pPr>
      <w:r w:rsidRPr="00342F0E">
        <w:rPr>
          <w:rFonts w:ascii="Arial" w:hAnsi="Arial" w:cs="Arial"/>
          <w:b/>
          <w:sz w:val="18"/>
          <w:szCs w:val="18"/>
        </w:rPr>
        <w:t xml:space="preserve">PROCESSO Nº. </w:t>
      </w:r>
      <w:r w:rsidR="00930619">
        <w:rPr>
          <w:rFonts w:ascii="Arial" w:hAnsi="Arial" w:cs="Arial"/>
          <w:b/>
          <w:sz w:val="18"/>
          <w:szCs w:val="18"/>
        </w:rPr>
        <w:t>32</w:t>
      </w:r>
      <w:r w:rsidRPr="00342F0E">
        <w:rPr>
          <w:rFonts w:ascii="Arial" w:hAnsi="Arial" w:cs="Arial"/>
          <w:b/>
          <w:sz w:val="18"/>
          <w:szCs w:val="18"/>
        </w:rPr>
        <w:t>/202</w:t>
      </w:r>
      <w:r w:rsidR="00556903">
        <w:rPr>
          <w:rFonts w:ascii="Arial" w:hAnsi="Arial" w:cs="Arial"/>
          <w:b/>
          <w:sz w:val="18"/>
          <w:szCs w:val="18"/>
        </w:rPr>
        <w:t>5</w:t>
      </w:r>
    </w:p>
    <w:p w14:paraId="742DF617" w14:textId="77777777" w:rsidR="00132EC0" w:rsidRPr="00342F0E" w:rsidRDefault="00132EC0" w:rsidP="00132EC0">
      <w:pPr>
        <w:jc w:val="both"/>
        <w:rPr>
          <w:rFonts w:ascii="Arial" w:hAnsi="Arial" w:cs="Arial"/>
          <w:sz w:val="18"/>
          <w:szCs w:val="18"/>
        </w:rPr>
      </w:pPr>
    </w:p>
    <w:p w14:paraId="2246C672"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POR ITEM;</w:t>
      </w:r>
    </w:p>
    <w:p w14:paraId="1037C115" w14:textId="0BC313E0"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 xml:space="preserve">Objeto: </w:t>
      </w:r>
      <w:bookmarkStart w:id="11" w:name="_Hlk178600672"/>
      <w:bookmarkStart w:id="12" w:name="_Hlk178757050"/>
      <w:r w:rsidR="0034284C">
        <w:rPr>
          <w:rFonts w:ascii="Arial" w:hAnsi="Arial" w:cs="Arial"/>
          <w:color w:val="333333"/>
          <w:spacing w:val="-5"/>
          <w:sz w:val="20"/>
        </w:rPr>
        <w:t>Registro de preço</w:t>
      </w:r>
      <w:r w:rsidR="0034284C" w:rsidRPr="00FA686B">
        <w:rPr>
          <w:rFonts w:ascii="Arial" w:hAnsi="Arial" w:cs="Arial"/>
          <w:color w:val="333333"/>
          <w:spacing w:val="-2"/>
          <w:sz w:val="20"/>
        </w:rPr>
        <w:t xml:space="preserve"> </w:t>
      </w:r>
      <w:r w:rsidR="0034284C">
        <w:rPr>
          <w:rFonts w:ascii="Arial" w:hAnsi="Arial" w:cs="Arial"/>
          <w:color w:val="333333"/>
          <w:sz w:val="20"/>
        </w:rPr>
        <w:t>para aquisição</w:t>
      </w:r>
      <w:r w:rsidR="0034284C" w:rsidRPr="00FA686B">
        <w:rPr>
          <w:rFonts w:ascii="Arial" w:hAnsi="Arial" w:cs="Arial"/>
          <w:color w:val="333333"/>
          <w:spacing w:val="-5"/>
          <w:sz w:val="20"/>
        </w:rPr>
        <w:t xml:space="preserve"> </w:t>
      </w:r>
      <w:r w:rsidR="0034284C" w:rsidRPr="00FA686B">
        <w:rPr>
          <w:rFonts w:ascii="Arial" w:hAnsi="Arial" w:cs="Arial"/>
          <w:color w:val="333333"/>
          <w:sz w:val="20"/>
        </w:rPr>
        <w:t>saco</w:t>
      </w:r>
      <w:r w:rsidR="0034284C" w:rsidRPr="00FA686B">
        <w:rPr>
          <w:rFonts w:ascii="Arial" w:hAnsi="Arial" w:cs="Arial"/>
          <w:color w:val="333333"/>
          <w:spacing w:val="-5"/>
          <w:sz w:val="20"/>
        </w:rPr>
        <w:t xml:space="preserve"> </w:t>
      </w:r>
      <w:r w:rsidR="0034284C" w:rsidRPr="00FA686B">
        <w:rPr>
          <w:rFonts w:ascii="Arial" w:hAnsi="Arial" w:cs="Arial"/>
          <w:color w:val="333333"/>
          <w:sz w:val="20"/>
        </w:rPr>
        <w:t>de</w:t>
      </w:r>
      <w:r w:rsidR="0034284C" w:rsidRPr="00FA686B">
        <w:rPr>
          <w:rFonts w:ascii="Arial" w:hAnsi="Arial" w:cs="Arial"/>
          <w:color w:val="333333"/>
          <w:spacing w:val="-3"/>
          <w:sz w:val="20"/>
        </w:rPr>
        <w:t xml:space="preserve"> </w:t>
      </w:r>
      <w:r w:rsidR="0034284C" w:rsidRPr="00FA686B">
        <w:rPr>
          <w:rFonts w:ascii="Arial" w:hAnsi="Arial" w:cs="Arial"/>
          <w:color w:val="333333"/>
          <w:sz w:val="20"/>
        </w:rPr>
        <w:t>lixo</w:t>
      </w:r>
      <w:r w:rsidR="0034284C" w:rsidRPr="00FA686B">
        <w:rPr>
          <w:rFonts w:ascii="Arial" w:hAnsi="Arial" w:cs="Arial"/>
          <w:color w:val="333333"/>
          <w:spacing w:val="-5"/>
          <w:sz w:val="20"/>
        </w:rPr>
        <w:t xml:space="preserve"> </w:t>
      </w:r>
      <w:r w:rsidR="0034284C" w:rsidRPr="00FA686B">
        <w:rPr>
          <w:rFonts w:ascii="Arial" w:hAnsi="Arial" w:cs="Arial"/>
          <w:color w:val="333333"/>
          <w:sz w:val="20"/>
        </w:rPr>
        <w:t>reforçado</w:t>
      </w:r>
      <w:r w:rsidR="0034284C" w:rsidRPr="00FA686B">
        <w:rPr>
          <w:rFonts w:ascii="Arial" w:hAnsi="Arial" w:cs="Arial"/>
          <w:color w:val="333333"/>
          <w:spacing w:val="-2"/>
          <w:sz w:val="20"/>
        </w:rPr>
        <w:t xml:space="preserve"> </w:t>
      </w:r>
      <w:r w:rsidR="0034284C" w:rsidRPr="00FA686B">
        <w:rPr>
          <w:rFonts w:ascii="Arial" w:hAnsi="Arial" w:cs="Arial"/>
          <w:color w:val="333333"/>
          <w:sz w:val="20"/>
        </w:rPr>
        <w:t>para</w:t>
      </w:r>
      <w:r w:rsidR="0034284C" w:rsidRPr="00FA686B">
        <w:rPr>
          <w:rFonts w:ascii="Arial" w:hAnsi="Arial" w:cs="Arial"/>
          <w:color w:val="333333"/>
          <w:spacing w:val="-2"/>
          <w:sz w:val="20"/>
        </w:rPr>
        <w:t xml:space="preserve"> </w:t>
      </w:r>
      <w:r w:rsidR="0034284C" w:rsidRPr="00FA686B">
        <w:rPr>
          <w:rFonts w:ascii="Arial" w:hAnsi="Arial" w:cs="Arial"/>
          <w:color w:val="333333"/>
          <w:sz w:val="20"/>
        </w:rPr>
        <w:t>a</w:t>
      </w:r>
      <w:r w:rsidR="0034284C" w:rsidRPr="00FA686B">
        <w:rPr>
          <w:rFonts w:ascii="Arial" w:hAnsi="Arial" w:cs="Arial"/>
          <w:color w:val="333333"/>
          <w:spacing w:val="-2"/>
          <w:sz w:val="20"/>
        </w:rPr>
        <w:t xml:space="preserve"> </w:t>
      </w:r>
      <w:r w:rsidR="0034284C" w:rsidRPr="00FA686B">
        <w:rPr>
          <w:rFonts w:ascii="Arial" w:hAnsi="Arial" w:cs="Arial"/>
          <w:color w:val="333333"/>
          <w:sz w:val="20"/>
        </w:rPr>
        <w:t>limpeza</w:t>
      </w:r>
      <w:r w:rsidR="0034284C" w:rsidRPr="00FA686B">
        <w:rPr>
          <w:rFonts w:ascii="Arial" w:hAnsi="Arial" w:cs="Arial"/>
          <w:color w:val="333333"/>
          <w:spacing w:val="-5"/>
          <w:sz w:val="20"/>
        </w:rPr>
        <w:t xml:space="preserve"> </w:t>
      </w:r>
      <w:r w:rsidR="0034284C" w:rsidRPr="00FA686B">
        <w:rPr>
          <w:rFonts w:ascii="Arial" w:hAnsi="Arial" w:cs="Arial"/>
          <w:color w:val="333333"/>
          <w:sz w:val="20"/>
        </w:rPr>
        <w:t>urbana</w:t>
      </w:r>
      <w:r w:rsidR="0034284C" w:rsidRPr="00FA686B">
        <w:rPr>
          <w:rFonts w:ascii="Arial" w:hAnsi="Arial" w:cs="Arial"/>
          <w:color w:val="333333"/>
          <w:spacing w:val="-5"/>
          <w:sz w:val="20"/>
        </w:rPr>
        <w:t xml:space="preserve"> </w:t>
      </w:r>
      <w:r w:rsidR="0034284C" w:rsidRPr="00FA686B">
        <w:rPr>
          <w:rFonts w:ascii="Arial" w:hAnsi="Arial" w:cs="Arial"/>
          <w:color w:val="333333"/>
          <w:sz w:val="20"/>
        </w:rPr>
        <w:t>do</w:t>
      </w:r>
      <w:r w:rsidR="0034284C" w:rsidRPr="00FA686B">
        <w:rPr>
          <w:rFonts w:ascii="Arial" w:hAnsi="Arial" w:cs="Arial"/>
          <w:color w:val="333333"/>
          <w:spacing w:val="-5"/>
          <w:sz w:val="20"/>
        </w:rPr>
        <w:t xml:space="preserve"> </w:t>
      </w:r>
      <w:r w:rsidR="0034284C" w:rsidRPr="00FA686B">
        <w:rPr>
          <w:rFonts w:ascii="Arial" w:hAnsi="Arial" w:cs="Arial"/>
          <w:color w:val="333333"/>
          <w:sz w:val="20"/>
        </w:rPr>
        <w:t>Município</w:t>
      </w:r>
      <w:r w:rsidR="0034284C" w:rsidRPr="00FA686B">
        <w:rPr>
          <w:rFonts w:ascii="Arial" w:hAnsi="Arial" w:cs="Arial"/>
          <w:color w:val="333333"/>
          <w:spacing w:val="-5"/>
          <w:sz w:val="20"/>
        </w:rPr>
        <w:t xml:space="preserve"> </w:t>
      </w:r>
      <w:r w:rsidR="0034284C" w:rsidRPr="00FA686B">
        <w:rPr>
          <w:rFonts w:ascii="Arial" w:hAnsi="Arial" w:cs="Arial"/>
          <w:color w:val="333333"/>
          <w:sz w:val="20"/>
        </w:rPr>
        <w:t>de</w:t>
      </w:r>
      <w:r w:rsidR="0034284C" w:rsidRPr="00FA686B">
        <w:rPr>
          <w:rFonts w:ascii="Arial" w:hAnsi="Arial" w:cs="Arial"/>
          <w:color w:val="333333"/>
          <w:spacing w:val="-3"/>
          <w:sz w:val="20"/>
        </w:rPr>
        <w:t xml:space="preserve"> </w:t>
      </w:r>
      <w:r w:rsidR="0034284C" w:rsidRPr="00FA686B">
        <w:rPr>
          <w:rFonts w:ascii="Arial" w:hAnsi="Arial" w:cs="Arial"/>
          <w:color w:val="333333"/>
          <w:sz w:val="20"/>
        </w:rPr>
        <w:t>Mandaguaçu</w:t>
      </w:r>
      <w:bookmarkEnd w:id="11"/>
      <w:bookmarkEnd w:id="12"/>
      <w:r w:rsidR="00EF3339">
        <w:rPr>
          <w:rFonts w:ascii="Arial" w:hAnsi="Arial" w:cs="Arial"/>
          <w:sz w:val="18"/>
          <w:szCs w:val="18"/>
        </w:rPr>
        <w:t>.</w:t>
      </w:r>
    </w:p>
    <w:p w14:paraId="203ADB47" w14:textId="7A7FEA23" w:rsidR="00254261" w:rsidRPr="00CB349A" w:rsidRDefault="00132EC0" w:rsidP="00254261">
      <w:pPr>
        <w:spacing w:after="124" w:line="276" w:lineRule="auto"/>
        <w:jc w:val="both"/>
        <w:rPr>
          <w:rFonts w:ascii="Arial" w:hAnsi="Arial" w:cs="Arial"/>
          <w:b/>
          <w:sz w:val="18"/>
          <w:szCs w:val="18"/>
        </w:rPr>
      </w:pPr>
      <w:r w:rsidRPr="00D03CD6">
        <w:rPr>
          <w:rFonts w:ascii="Arial" w:hAnsi="Arial" w:cs="Arial"/>
          <w:sz w:val="20"/>
          <w:szCs w:val="20"/>
        </w:rPr>
        <w:t>Valor Máximo:</w:t>
      </w:r>
      <w:r w:rsidR="0034284C">
        <w:rPr>
          <w:rFonts w:ascii="Arial" w:hAnsi="Arial" w:cs="Arial"/>
          <w:sz w:val="20"/>
          <w:szCs w:val="20"/>
        </w:rPr>
        <w:t xml:space="preserve"> </w:t>
      </w:r>
      <w:r w:rsidR="0034284C" w:rsidRPr="00FA686B">
        <w:rPr>
          <w:rFonts w:ascii="Arial" w:hAnsi="Arial" w:cs="Arial"/>
          <w:sz w:val="20"/>
        </w:rPr>
        <w:t>R$</w:t>
      </w:r>
      <w:r w:rsidR="0034284C" w:rsidRPr="00FA686B">
        <w:rPr>
          <w:rFonts w:ascii="Arial" w:hAnsi="Arial" w:cs="Arial"/>
          <w:spacing w:val="-9"/>
          <w:sz w:val="20"/>
        </w:rPr>
        <w:t xml:space="preserve"> </w:t>
      </w:r>
      <w:r w:rsidR="0034284C" w:rsidRPr="006B4BF8">
        <w:rPr>
          <w:rFonts w:ascii="Arial" w:hAnsi="Arial" w:cs="Arial"/>
          <w:spacing w:val="-9"/>
          <w:sz w:val="20"/>
        </w:rPr>
        <w:t xml:space="preserve">61.875,00 </w:t>
      </w:r>
      <w:r w:rsidR="0034284C" w:rsidRPr="00FA686B">
        <w:rPr>
          <w:rFonts w:ascii="Arial" w:hAnsi="Arial" w:cs="Arial"/>
          <w:i/>
          <w:color w:val="333333"/>
          <w:sz w:val="20"/>
        </w:rPr>
        <w:t>(</w:t>
      </w:r>
      <w:r w:rsidR="0034284C">
        <w:rPr>
          <w:rFonts w:ascii="Arial" w:hAnsi="Arial" w:cs="Arial"/>
          <w:i/>
          <w:color w:val="333333"/>
          <w:sz w:val="20"/>
        </w:rPr>
        <w:t xml:space="preserve">sessenta e um mil oitocentos </w:t>
      </w:r>
      <w:bookmarkStart w:id="13" w:name="_GoBack"/>
      <w:bookmarkEnd w:id="13"/>
      <w:r w:rsidR="0034284C">
        <w:rPr>
          <w:rFonts w:ascii="Arial" w:hAnsi="Arial" w:cs="Arial"/>
          <w:i/>
          <w:color w:val="333333"/>
          <w:sz w:val="20"/>
        </w:rPr>
        <w:t>e setenta e cinco reais</w:t>
      </w:r>
      <w:r w:rsidR="0034284C" w:rsidRPr="00FA686B">
        <w:rPr>
          <w:rFonts w:ascii="Arial" w:hAnsi="Arial" w:cs="Arial"/>
          <w:i/>
          <w:color w:val="333333"/>
          <w:sz w:val="20"/>
        </w:rPr>
        <w:t>)</w:t>
      </w:r>
      <w:r w:rsidR="003E2AA3" w:rsidRPr="00EC339D">
        <w:t>.</w:t>
      </w:r>
    </w:p>
    <w:p w14:paraId="311DBB05" w14:textId="4E36775B"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930619">
        <w:rPr>
          <w:rFonts w:ascii="Arial" w:hAnsi="Arial" w:cs="Arial"/>
          <w:sz w:val="20"/>
          <w:szCs w:val="20"/>
        </w:rPr>
        <w:t>20/03/2025</w:t>
      </w:r>
      <w:r w:rsidRPr="00D03CD6">
        <w:rPr>
          <w:rFonts w:ascii="Arial" w:hAnsi="Arial" w:cs="Arial"/>
          <w:sz w:val="20"/>
          <w:szCs w:val="20"/>
        </w:rPr>
        <w:t>;</w:t>
      </w:r>
    </w:p>
    <w:p w14:paraId="5C9C89A1" w14:textId="2FD8B192"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930619">
        <w:rPr>
          <w:rFonts w:ascii="Arial" w:hAnsi="Arial" w:cs="Arial"/>
          <w:sz w:val="20"/>
          <w:szCs w:val="20"/>
        </w:rPr>
        <w:t>20/03/2025</w:t>
      </w:r>
      <w:r w:rsidRPr="00D03CD6">
        <w:rPr>
          <w:rFonts w:ascii="Arial" w:hAnsi="Arial" w:cs="Arial"/>
          <w:sz w:val="20"/>
          <w:szCs w:val="20"/>
        </w:rPr>
        <w:t>;</w:t>
      </w:r>
    </w:p>
    <w:p w14:paraId="7C58C505" w14:textId="19F62366" w:rsidR="00132EC0" w:rsidRPr="00D03CD6" w:rsidRDefault="00132EC0" w:rsidP="00132EC0">
      <w:pPr>
        <w:jc w:val="both"/>
        <w:rPr>
          <w:rFonts w:ascii="Arial" w:hAnsi="Arial" w:cs="Arial"/>
          <w:sz w:val="20"/>
          <w:szCs w:val="20"/>
        </w:rPr>
      </w:pPr>
      <w:r>
        <w:rPr>
          <w:rFonts w:ascii="Arial" w:hAnsi="Arial" w:cs="Arial"/>
          <w:sz w:val="20"/>
          <w:szCs w:val="20"/>
        </w:rPr>
        <w:t>Término da fase de lances, às 1</w:t>
      </w:r>
      <w:r w:rsidR="0034284C">
        <w:rPr>
          <w:rFonts w:ascii="Arial" w:hAnsi="Arial" w:cs="Arial"/>
          <w:sz w:val="20"/>
          <w:szCs w:val="20"/>
        </w:rPr>
        <w:t>5</w:t>
      </w:r>
      <w:r>
        <w:rPr>
          <w:rFonts w:ascii="Arial" w:hAnsi="Arial" w:cs="Arial"/>
          <w:sz w:val="20"/>
          <w:szCs w:val="20"/>
        </w:rPr>
        <w:t xml:space="preserve">:15 horas do dia </w:t>
      </w:r>
      <w:r w:rsidR="00930619">
        <w:rPr>
          <w:rFonts w:ascii="Arial" w:hAnsi="Arial" w:cs="Arial"/>
          <w:sz w:val="20"/>
          <w:szCs w:val="20"/>
        </w:rPr>
        <w:t>20/03/2025</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3018AA6F" w:rsidR="00132EC0"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Bogo,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14"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D4F388B" w14:textId="77777777" w:rsidR="001026FA" w:rsidRPr="00D03CD6" w:rsidRDefault="001026FA" w:rsidP="00132EC0">
      <w:pPr>
        <w:jc w:val="both"/>
        <w:rPr>
          <w:rFonts w:ascii="Arial" w:hAnsi="Arial" w:cs="Arial"/>
          <w:sz w:val="20"/>
          <w:szCs w:val="20"/>
        </w:rPr>
      </w:pPr>
    </w:p>
    <w:p w14:paraId="364C2778" w14:textId="139FEF6C"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930619">
        <w:rPr>
          <w:rFonts w:ascii="Arial" w:hAnsi="Arial" w:cs="Arial"/>
          <w:sz w:val="20"/>
          <w:szCs w:val="20"/>
        </w:rPr>
        <w:t>14</w:t>
      </w:r>
      <w:r w:rsidRPr="00D03CD6">
        <w:rPr>
          <w:rFonts w:ascii="Arial" w:hAnsi="Arial" w:cs="Arial"/>
          <w:sz w:val="20"/>
          <w:szCs w:val="20"/>
        </w:rPr>
        <w:t xml:space="preserve"> de </w:t>
      </w:r>
      <w:r w:rsidR="00930619">
        <w:rPr>
          <w:rFonts w:ascii="Arial" w:hAnsi="Arial" w:cs="Arial"/>
          <w:sz w:val="20"/>
          <w:szCs w:val="20"/>
        </w:rPr>
        <w:t>março</w:t>
      </w:r>
      <w:r w:rsidRPr="00D03CD6">
        <w:rPr>
          <w:rFonts w:ascii="Arial" w:hAnsi="Arial" w:cs="Arial"/>
          <w:sz w:val="20"/>
          <w:szCs w:val="20"/>
        </w:rPr>
        <w:t xml:space="preserve"> de 202</w:t>
      </w:r>
      <w:r w:rsidR="00260CE8">
        <w:rPr>
          <w:rFonts w:ascii="Arial" w:hAnsi="Arial" w:cs="Arial"/>
          <w:sz w:val="20"/>
          <w:szCs w:val="20"/>
        </w:rPr>
        <w:t>5</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70AD8EC2" w:rsidR="00132EC0" w:rsidRPr="00D03CD6" w:rsidRDefault="00260CE8" w:rsidP="00132EC0">
      <w:pPr>
        <w:jc w:val="center"/>
        <w:rPr>
          <w:rFonts w:ascii="Arial" w:hAnsi="Arial" w:cs="Arial"/>
          <w:sz w:val="20"/>
          <w:szCs w:val="20"/>
        </w:rPr>
      </w:pPr>
      <w:r>
        <w:rPr>
          <w:rFonts w:ascii="Arial" w:hAnsi="Arial" w:cs="Arial"/>
          <w:sz w:val="20"/>
          <w:szCs w:val="20"/>
        </w:rPr>
        <w:t>Jose Roberto Mendes</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3015C" w14:textId="77777777" w:rsidR="002361C1" w:rsidRDefault="002361C1" w:rsidP="00723CDE">
      <w:pPr>
        <w:spacing w:after="0" w:line="240" w:lineRule="auto"/>
      </w:pPr>
      <w:r>
        <w:separator/>
      </w:r>
    </w:p>
  </w:endnote>
  <w:endnote w:type="continuationSeparator" w:id="0">
    <w:p w14:paraId="45A37BBD" w14:textId="77777777" w:rsidR="002361C1" w:rsidRDefault="002361C1"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6219" w14:textId="77777777" w:rsidR="00930619" w:rsidRDefault="00930619">
    <w:pPr>
      <w:pStyle w:val="Corpodetexto"/>
      <w:spacing w:line="14" w:lineRule="auto"/>
    </w:pPr>
    <w:r>
      <w:rPr>
        <w:noProof/>
        <w:lang w:val="pt-BR" w:eastAsia="pt-BR"/>
      </w:rPr>
      <mc:AlternateContent>
        <mc:Choice Requires="wps">
          <w:drawing>
            <wp:anchor distT="0" distB="0" distL="0" distR="0" simplePos="0" relativeHeight="251667456" behindDoc="1" locked="0" layoutInCell="1" allowOverlap="1" wp14:anchorId="3D205292" wp14:editId="1C0C8E79">
              <wp:simplePos x="0" y="0"/>
              <wp:positionH relativeFrom="page">
                <wp:posOffset>1218996</wp:posOffset>
              </wp:positionH>
              <wp:positionV relativeFrom="page">
                <wp:posOffset>9708421</wp:posOffset>
              </wp:positionV>
              <wp:extent cx="5120640" cy="5448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0640" cy="544830"/>
                      </a:xfrm>
                      <a:prstGeom prst="rect">
                        <a:avLst/>
                      </a:prstGeom>
                    </wps:spPr>
                    <wps:txbx>
                      <w:txbxContent>
                        <w:p w14:paraId="497A5F58" w14:textId="77777777" w:rsidR="00930619" w:rsidRDefault="00930619">
                          <w:pPr>
                            <w:spacing w:before="1"/>
                            <w:ind w:left="5"/>
                            <w:jc w:val="center"/>
                            <w:rPr>
                              <w:rFonts w:ascii="Times New Roman"/>
                              <w:sz w:val="16"/>
                            </w:rPr>
                          </w:pPr>
                        </w:p>
                      </w:txbxContent>
                    </wps:txbx>
                    <wps:bodyPr wrap="square" lIns="0" tIns="0" rIns="0" bIns="0" rtlCol="0">
                      <a:noAutofit/>
                    </wps:bodyPr>
                  </wps:wsp>
                </a:graphicData>
              </a:graphic>
            </wp:anchor>
          </w:drawing>
        </mc:Choice>
        <mc:Fallback>
          <w:pict>
            <v:shapetype w14:anchorId="3D205292" id="_x0000_t202" coordsize="21600,21600" o:spt="202" path="m,l,21600r21600,l21600,xe">
              <v:stroke joinstyle="miter"/>
              <v:path gradientshapeok="t" o:connecttype="rect"/>
            </v:shapetype>
            <v:shape id="Textbox 3" o:spid="_x0000_s1027" type="#_x0000_t202" style="position:absolute;margin-left:96pt;margin-top:764.45pt;width:403.2pt;height:42.9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" filled="f" stroked="f">
              <v:textbox inset="0,0,0,0">
                <w:txbxContent>
                  <w:p w14:paraId="497A5F58" w14:textId="77777777" w:rsidR="00930619" w:rsidRDefault="00930619">
                    <w:pPr>
                      <w:spacing w:before="1"/>
                      <w:ind w:left="5"/>
                      <w:jc w:val="center"/>
                      <w:rPr>
                        <w:rFonts w:ascii="Times New Roman"/>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2258F" w14:textId="77777777" w:rsidR="002361C1" w:rsidRDefault="002361C1" w:rsidP="00723CDE">
      <w:pPr>
        <w:spacing w:after="0" w:line="240" w:lineRule="auto"/>
      </w:pPr>
      <w:r>
        <w:separator/>
      </w:r>
    </w:p>
  </w:footnote>
  <w:footnote w:type="continuationSeparator" w:id="0">
    <w:p w14:paraId="487BA7BE" w14:textId="77777777" w:rsidR="002361C1" w:rsidRDefault="002361C1"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93C7" w14:textId="77777777" w:rsidR="00930619" w:rsidRDefault="00930619">
    <w:pPr>
      <w:pStyle w:val="Corpodetexto"/>
      <w:spacing w:line="14" w:lineRule="auto"/>
    </w:pPr>
    <w:r>
      <w:rPr>
        <w:noProof/>
        <w:lang w:val="pt-BR" w:eastAsia="pt-BR"/>
      </w:rPr>
      <w:drawing>
        <wp:anchor distT="0" distB="0" distL="0" distR="0" simplePos="0" relativeHeight="251665408" behindDoc="1" locked="0" layoutInCell="1" allowOverlap="1" wp14:anchorId="4B00D080" wp14:editId="794B9A49">
          <wp:simplePos x="0" y="0"/>
          <wp:positionH relativeFrom="page">
            <wp:posOffset>544068</wp:posOffset>
          </wp:positionH>
          <wp:positionV relativeFrom="page">
            <wp:posOffset>457199</wp:posOffset>
          </wp:positionV>
          <wp:extent cx="1303020" cy="1057655"/>
          <wp:effectExtent l="0" t="0" r="0" b="0"/>
          <wp:wrapNone/>
          <wp:docPr id="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03020" cy="1057655"/>
                  </a:xfrm>
                  <a:prstGeom prst="rect">
                    <a:avLst/>
                  </a:prstGeom>
                </pic:spPr>
              </pic:pic>
            </a:graphicData>
          </a:graphic>
        </wp:anchor>
      </w:drawing>
    </w:r>
    <w:r>
      <w:rPr>
        <w:noProof/>
        <w:lang w:val="pt-BR" w:eastAsia="pt-BR"/>
      </w:rPr>
      <mc:AlternateContent>
        <mc:Choice Requires="wps">
          <w:drawing>
            <wp:anchor distT="0" distB="0" distL="0" distR="0" simplePos="0" relativeHeight="251666432" behindDoc="1" locked="0" layoutInCell="1" allowOverlap="1" wp14:anchorId="646ACFEA" wp14:editId="70B72556">
              <wp:simplePos x="0" y="0"/>
              <wp:positionH relativeFrom="page">
                <wp:posOffset>2172970</wp:posOffset>
              </wp:positionH>
              <wp:positionV relativeFrom="page">
                <wp:posOffset>446304</wp:posOffset>
              </wp:positionV>
              <wp:extent cx="4456430" cy="10947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6430" cy="1094740"/>
                      </a:xfrm>
                      <a:prstGeom prst="rect">
                        <a:avLst/>
                      </a:prstGeom>
                    </wps:spPr>
                    <wps:txbx>
                      <w:txbxContent>
                        <w:p w14:paraId="0C1F3087" w14:textId="77777777" w:rsidR="00930619" w:rsidRDefault="00930619">
                          <w:pPr>
                            <w:spacing w:before="3" w:line="459" w:lineRule="exact"/>
                            <w:ind w:left="1" w:right="1"/>
                            <w:jc w:val="center"/>
                            <w:rPr>
                              <w:rFonts w:ascii="Times New Roman" w:hAnsi="Times New Roman"/>
                              <w:b/>
                              <w:sz w:val="40"/>
                            </w:rPr>
                          </w:pPr>
                          <w:r>
                            <w:rPr>
                              <w:rFonts w:ascii="Times New Roman" w:hAnsi="Times New Roman"/>
                              <w:b/>
                              <w:sz w:val="40"/>
                            </w:rPr>
                            <w:t>Prefeitura</w:t>
                          </w:r>
                          <w:r>
                            <w:rPr>
                              <w:rFonts w:ascii="Times New Roman" w:hAnsi="Times New Roman"/>
                              <w:b/>
                              <w:spacing w:val="-5"/>
                              <w:sz w:val="40"/>
                            </w:rPr>
                            <w:t xml:space="preserve"> </w:t>
                          </w:r>
                          <w:r>
                            <w:rPr>
                              <w:rFonts w:ascii="Times New Roman" w:hAnsi="Times New Roman"/>
                              <w:b/>
                              <w:sz w:val="40"/>
                            </w:rPr>
                            <w:t>do</w:t>
                          </w:r>
                          <w:r>
                            <w:rPr>
                              <w:rFonts w:ascii="Times New Roman" w:hAnsi="Times New Roman"/>
                              <w:b/>
                              <w:spacing w:val="-4"/>
                              <w:sz w:val="40"/>
                            </w:rPr>
                            <w:t xml:space="preserve"> </w:t>
                          </w:r>
                          <w:r>
                            <w:rPr>
                              <w:rFonts w:ascii="Times New Roman" w:hAnsi="Times New Roman"/>
                              <w:b/>
                              <w:sz w:val="40"/>
                            </w:rPr>
                            <w:t>Município</w:t>
                          </w:r>
                          <w:r>
                            <w:rPr>
                              <w:rFonts w:ascii="Times New Roman" w:hAnsi="Times New Roman"/>
                              <w:b/>
                              <w:spacing w:val="-3"/>
                              <w:sz w:val="40"/>
                            </w:rPr>
                            <w:t xml:space="preserve"> </w:t>
                          </w:r>
                          <w:r>
                            <w:rPr>
                              <w:rFonts w:ascii="Times New Roman" w:hAnsi="Times New Roman"/>
                              <w:b/>
                              <w:sz w:val="40"/>
                            </w:rPr>
                            <w:t>de</w:t>
                          </w:r>
                          <w:r>
                            <w:rPr>
                              <w:rFonts w:ascii="Times New Roman" w:hAnsi="Times New Roman"/>
                              <w:b/>
                              <w:spacing w:val="-4"/>
                              <w:sz w:val="40"/>
                            </w:rPr>
                            <w:t xml:space="preserve"> </w:t>
                          </w:r>
                          <w:r>
                            <w:rPr>
                              <w:rFonts w:ascii="Times New Roman" w:hAnsi="Times New Roman"/>
                              <w:b/>
                              <w:spacing w:val="-2"/>
                              <w:sz w:val="40"/>
                            </w:rPr>
                            <w:t>Mandaguaçu</w:t>
                          </w:r>
                        </w:p>
                        <w:p w14:paraId="23955B26" w14:textId="77777777" w:rsidR="00930619" w:rsidRDefault="00930619">
                          <w:pPr>
                            <w:spacing w:line="275" w:lineRule="exact"/>
                            <w:ind w:left="1" w:right="1"/>
                            <w:jc w:val="center"/>
                            <w:rPr>
                              <w:rFonts w:ascii="Times New Roman" w:hAnsi="Times New Roman"/>
                              <w:b/>
                              <w:sz w:val="24"/>
                            </w:rPr>
                          </w:pPr>
                          <w:r>
                            <w:rPr>
                              <w:rFonts w:ascii="Times New Roman" w:hAnsi="Times New Roman"/>
                              <w:b/>
                              <w:sz w:val="24"/>
                            </w:rPr>
                            <w:t>ESTADO</w:t>
                          </w:r>
                          <w:r>
                            <w:rPr>
                              <w:rFonts w:ascii="Times New Roman" w:hAnsi="Times New Roman"/>
                              <w:b/>
                              <w:spacing w:val="-1"/>
                              <w:sz w:val="24"/>
                            </w:rPr>
                            <w:t xml:space="preserve"> </w:t>
                          </w:r>
                          <w:r>
                            <w:rPr>
                              <w:rFonts w:ascii="Times New Roman" w:hAnsi="Times New Roman"/>
                              <w:b/>
                              <w:sz w:val="24"/>
                            </w:rPr>
                            <w:t xml:space="preserve">DO </w:t>
                          </w:r>
                          <w:r>
                            <w:rPr>
                              <w:rFonts w:ascii="Times New Roman" w:hAnsi="Times New Roman"/>
                              <w:b/>
                              <w:spacing w:val="-2"/>
                              <w:sz w:val="24"/>
                            </w:rPr>
                            <w:t>PARANÁ</w:t>
                          </w:r>
                        </w:p>
                        <w:p w14:paraId="33D68BCF" w14:textId="77777777" w:rsidR="00930619" w:rsidRDefault="00930619">
                          <w:pPr>
                            <w:spacing w:before="2" w:line="229" w:lineRule="exact"/>
                            <w:ind w:right="1"/>
                            <w:jc w:val="center"/>
                            <w:rPr>
                              <w:rFonts w:ascii="Times New Roman" w:hAnsi="Times New Roman"/>
                              <w:b/>
                              <w:sz w:val="20"/>
                            </w:rPr>
                          </w:pPr>
                          <w:r>
                            <w:rPr>
                              <w:rFonts w:ascii="Times New Roman" w:hAnsi="Times New Roman"/>
                              <w:b/>
                              <w:sz w:val="20"/>
                            </w:rPr>
                            <w:t>Paço</w:t>
                          </w:r>
                          <w:r>
                            <w:rPr>
                              <w:rFonts w:ascii="Times New Roman" w:hAnsi="Times New Roman"/>
                              <w:b/>
                              <w:spacing w:val="-6"/>
                              <w:sz w:val="20"/>
                            </w:rPr>
                            <w:t xml:space="preserve"> </w:t>
                          </w:r>
                          <w:r>
                            <w:rPr>
                              <w:rFonts w:ascii="Times New Roman" w:hAnsi="Times New Roman"/>
                              <w:b/>
                              <w:sz w:val="20"/>
                            </w:rPr>
                            <w:t>Municipal</w:t>
                          </w:r>
                          <w:r>
                            <w:rPr>
                              <w:rFonts w:ascii="Times New Roman" w:hAnsi="Times New Roman"/>
                              <w:b/>
                              <w:spacing w:val="-6"/>
                              <w:sz w:val="20"/>
                            </w:rPr>
                            <w:t xml:space="preserve"> </w:t>
                          </w:r>
                          <w:r>
                            <w:rPr>
                              <w:rFonts w:ascii="Times New Roman" w:hAnsi="Times New Roman"/>
                              <w:b/>
                              <w:sz w:val="20"/>
                            </w:rPr>
                            <w:t>"Hiro</w:t>
                          </w:r>
                          <w:r>
                            <w:rPr>
                              <w:rFonts w:ascii="Times New Roman" w:hAnsi="Times New Roman"/>
                              <w:b/>
                              <w:spacing w:val="-3"/>
                              <w:sz w:val="20"/>
                            </w:rPr>
                            <w:t xml:space="preserve"> </w:t>
                          </w:r>
                          <w:r>
                            <w:rPr>
                              <w:rFonts w:ascii="Times New Roman" w:hAnsi="Times New Roman"/>
                              <w:b/>
                              <w:spacing w:val="-2"/>
                              <w:sz w:val="20"/>
                            </w:rPr>
                            <w:t>Vieira"</w:t>
                          </w:r>
                        </w:p>
                        <w:p w14:paraId="48BE5738" w14:textId="77777777" w:rsidR="00930619" w:rsidRDefault="00930619">
                          <w:pPr>
                            <w:ind w:left="406" w:right="401"/>
                            <w:jc w:val="center"/>
                            <w:rPr>
                              <w:rFonts w:ascii="Times New Roman" w:hAnsi="Times New Roman"/>
                              <w:sz w:val="16"/>
                            </w:rPr>
                          </w:pPr>
                          <w:r>
                            <w:rPr>
                              <w:rFonts w:ascii="Times New Roman" w:hAnsi="Times New Roman"/>
                              <w:sz w:val="16"/>
                            </w:rPr>
                            <w:t>Rua</w:t>
                          </w:r>
                          <w:r>
                            <w:rPr>
                              <w:rFonts w:ascii="Times New Roman" w:hAnsi="Times New Roman"/>
                              <w:spacing w:val="-1"/>
                              <w:sz w:val="16"/>
                            </w:rPr>
                            <w:t xml:space="preserve"> </w:t>
                          </w:r>
                          <w:r>
                            <w:rPr>
                              <w:rFonts w:ascii="Times New Roman" w:hAnsi="Times New Roman"/>
                              <w:sz w:val="16"/>
                            </w:rPr>
                            <w:t>Bernardino</w:t>
                          </w:r>
                          <w:r>
                            <w:rPr>
                              <w:rFonts w:ascii="Times New Roman" w:hAnsi="Times New Roman"/>
                              <w:spacing w:val="-5"/>
                              <w:sz w:val="16"/>
                            </w:rPr>
                            <w:t xml:space="preserve"> </w:t>
                          </w:r>
                          <w:r>
                            <w:rPr>
                              <w:rFonts w:ascii="Times New Roman" w:hAnsi="Times New Roman"/>
                              <w:sz w:val="16"/>
                            </w:rPr>
                            <w:t>Bogo,</w:t>
                          </w:r>
                          <w:r>
                            <w:rPr>
                              <w:rFonts w:ascii="Times New Roman" w:hAnsi="Times New Roman"/>
                              <w:spacing w:val="-1"/>
                              <w:sz w:val="16"/>
                            </w:rPr>
                            <w:t xml:space="preserve"> </w:t>
                          </w:r>
                          <w:r>
                            <w:rPr>
                              <w:rFonts w:ascii="Times New Roman" w:hAnsi="Times New Roman"/>
                              <w:sz w:val="16"/>
                            </w:rPr>
                            <w:t>175</w:t>
                          </w:r>
                          <w:r>
                            <w:rPr>
                              <w:rFonts w:ascii="Times New Roman" w:hAnsi="Times New Roman"/>
                              <w:spacing w:val="-2"/>
                              <w:sz w:val="16"/>
                            </w:rPr>
                            <w:t xml:space="preserve"> </w:t>
                          </w:r>
                          <w:r>
                            <w:rPr>
                              <w:rFonts w:ascii="Times New Roman" w:hAnsi="Times New Roman"/>
                              <w:sz w:val="16"/>
                            </w:rPr>
                            <w:t>– Vila</w:t>
                          </w:r>
                          <w:r>
                            <w:rPr>
                              <w:rFonts w:ascii="Times New Roman" w:hAnsi="Times New Roman"/>
                              <w:spacing w:val="-4"/>
                              <w:sz w:val="16"/>
                            </w:rPr>
                            <w:t xml:space="preserve"> </w:t>
                          </w:r>
                          <w:r>
                            <w:rPr>
                              <w:rFonts w:ascii="Times New Roman" w:hAnsi="Times New Roman"/>
                              <w:sz w:val="16"/>
                            </w:rPr>
                            <w:t>Bernadino</w:t>
                          </w:r>
                          <w:r>
                            <w:rPr>
                              <w:rFonts w:ascii="Times New Roman" w:hAnsi="Times New Roman"/>
                              <w:spacing w:val="-3"/>
                              <w:sz w:val="16"/>
                            </w:rPr>
                            <w:t xml:space="preserve"> </w:t>
                          </w:r>
                          <w:r>
                            <w:rPr>
                              <w:rFonts w:ascii="Times New Roman" w:hAnsi="Times New Roman"/>
                              <w:sz w:val="16"/>
                            </w:rPr>
                            <w:t>Bogo,</w:t>
                          </w:r>
                          <w:r>
                            <w:rPr>
                              <w:rFonts w:ascii="Times New Roman" w:hAnsi="Times New Roman"/>
                              <w:spacing w:val="-4"/>
                              <w:sz w:val="16"/>
                            </w:rPr>
                            <w:t xml:space="preserve"> </w:t>
                          </w:r>
                          <w:r>
                            <w:rPr>
                              <w:rFonts w:ascii="Times New Roman" w:hAnsi="Times New Roman"/>
                              <w:sz w:val="16"/>
                            </w:rPr>
                            <w:t>175</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Caixa</w:t>
                          </w:r>
                          <w:r>
                            <w:rPr>
                              <w:rFonts w:ascii="Times New Roman" w:hAnsi="Times New Roman"/>
                              <w:spacing w:val="-1"/>
                              <w:sz w:val="16"/>
                            </w:rPr>
                            <w:t xml:space="preserve"> </w:t>
                          </w:r>
                          <w:r>
                            <w:rPr>
                              <w:rFonts w:ascii="Times New Roman" w:hAnsi="Times New Roman"/>
                              <w:sz w:val="16"/>
                            </w:rPr>
                            <w:t>Postal</w:t>
                          </w:r>
                          <w:r>
                            <w:rPr>
                              <w:rFonts w:ascii="Times New Roman" w:hAnsi="Times New Roman"/>
                              <w:spacing w:val="-3"/>
                              <w:sz w:val="16"/>
                            </w:rPr>
                            <w:t xml:space="preserve"> </w:t>
                          </w:r>
                          <w:r>
                            <w:rPr>
                              <w:rFonts w:ascii="Times New Roman" w:hAnsi="Times New Roman"/>
                              <w:sz w:val="16"/>
                            </w:rPr>
                            <w:t>81</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CEP</w:t>
                          </w:r>
                          <w:r>
                            <w:rPr>
                              <w:rFonts w:ascii="Times New Roman" w:hAnsi="Times New Roman"/>
                              <w:spacing w:val="-5"/>
                              <w:sz w:val="16"/>
                            </w:rPr>
                            <w:t xml:space="preserve"> </w:t>
                          </w:r>
                          <w:r>
                            <w:rPr>
                              <w:rFonts w:ascii="Times New Roman" w:hAnsi="Times New Roman"/>
                              <w:sz w:val="16"/>
                            </w:rPr>
                            <w:t>87160-000</w:t>
                          </w:r>
                          <w:r>
                            <w:rPr>
                              <w:rFonts w:ascii="Times New Roman" w:hAnsi="Times New Roman"/>
                              <w:spacing w:val="40"/>
                              <w:sz w:val="16"/>
                            </w:rPr>
                            <w:t xml:space="preserve"> </w:t>
                          </w:r>
                          <w:r>
                            <w:rPr>
                              <w:rFonts w:ascii="Times New Roman" w:hAnsi="Times New Roman"/>
                              <w:sz w:val="16"/>
                            </w:rPr>
                            <w:t>Fone: (44) 3245-8400</w:t>
                          </w:r>
                        </w:p>
                        <w:p w14:paraId="4924E313" w14:textId="77777777" w:rsidR="00930619" w:rsidRDefault="00930619">
                          <w:pPr>
                            <w:spacing w:line="183" w:lineRule="exact"/>
                            <w:ind w:left="1" w:right="1"/>
                            <w:jc w:val="center"/>
                            <w:rPr>
                              <w:rFonts w:ascii="Times New Roman"/>
                              <w:sz w:val="16"/>
                            </w:rPr>
                          </w:pPr>
                          <w:r>
                            <w:rPr>
                              <w:rFonts w:ascii="Times New Roman"/>
                              <w:spacing w:val="-2"/>
                              <w:sz w:val="16"/>
                            </w:rPr>
                            <w:t>CNPJ</w:t>
                          </w:r>
                          <w:r>
                            <w:rPr>
                              <w:rFonts w:ascii="Times New Roman"/>
                              <w:spacing w:val="22"/>
                              <w:sz w:val="16"/>
                            </w:rPr>
                            <w:t xml:space="preserve"> </w:t>
                          </w:r>
                          <w:r>
                            <w:rPr>
                              <w:rFonts w:ascii="Times New Roman"/>
                              <w:spacing w:val="-2"/>
                              <w:sz w:val="16"/>
                            </w:rPr>
                            <w:t>76.285.329/0001-</w:t>
                          </w:r>
                          <w:r>
                            <w:rPr>
                              <w:rFonts w:ascii="Times New Roman"/>
                              <w:spacing w:val="-5"/>
                              <w:sz w:val="16"/>
                            </w:rPr>
                            <w:t>08</w:t>
                          </w:r>
                        </w:p>
                        <w:p w14:paraId="272820AD" w14:textId="77777777" w:rsidR="00930619" w:rsidRDefault="00930619">
                          <w:pPr>
                            <w:ind w:left="1" w:right="1"/>
                            <w:jc w:val="center"/>
                            <w:rPr>
                              <w:rFonts w:ascii="Times New Roman" w:hAnsi="Times New Roman"/>
                              <w:sz w:val="16"/>
                            </w:rPr>
                          </w:pPr>
                          <w:hyperlink r:id="rId2">
                            <w:r>
                              <w:rPr>
                                <w:rFonts w:ascii="Times New Roman" w:hAnsi="Times New Roman"/>
                                <w:color w:val="000080"/>
                                <w:sz w:val="16"/>
                                <w:u w:val="single" w:color="000080"/>
                              </w:rPr>
                              <w:t>www.mandaguacu.pr.gov.br</w:t>
                            </w:r>
                          </w:hyperlink>
                          <w:r>
                            <w:rPr>
                              <w:rFonts w:ascii="Times New Roman" w:hAnsi="Times New Roman"/>
                              <w:color w:val="000080"/>
                              <w:spacing w:val="-10"/>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e-mail:</w:t>
                          </w:r>
                          <w:r>
                            <w:rPr>
                              <w:rFonts w:ascii="Times New Roman" w:hAnsi="Times New Roman"/>
                              <w:spacing w:val="-9"/>
                              <w:sz w:val="16"/>
                            </w:rPr>
                            <w:t xml:space="preserve"> </w:t>
                          </w:r>
                          <w:hyperlink r:id="rId3">
                            <w:r>
                              <w:rPr>
                                <w:rFonts w:ascii="Times New Roman" w:hAnsi="Times New Roman"/>
                                <w:spacing w:val="-2"/>
                                <w:sz w:val="16"/>
                              </w:rPr>
                              <w:t>adm@mandaguacu.pr.gov.br</w:t>
                            </w:r>
                          </w:hyperlink>
                        </w:p>
                      </w:txbxContent>
                    </wps:txbx>
                    <wps:bodyPr wrap="square" lIns="0" tIns="0" rIns="0" bIns="0" rtlCol="0">
                      <a:noAutofit/>
                    </wps:bodyPr>
                  </wps:wsp>
                </a:graphicData>
              </a:graphic>
            </wp:anchor>
          </w:drawing>
        </mc:Choice>
        <mc:Fallback>
          <w:pict>
            <v:shapetype w14:anchorId="646ACFEA" id="_x0000_t202" coordsize="21600,21600" o:spt="202" path="m,l,21600r21600,l21600,xe">
              <v:stroke joinstyle="miter"/>
              <v:path gradientshapeok="t" o:connecttype="rect"/>
            </v:shapetype>
            <v:shape id="Textbox 2" o:spid="_x0000_s1026" type="#_x0000_t202" style="position:absolute;margin-left:171.1pt;margin-top:35.15pt;width:350.9pt;height:86.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" filled="f" stroked="f">
              <v:textbox inset="0,0,0,0">
                <w:txbxContent>
                  <w:p w14:paraId="0C1F3087" w14:textId="77777777" w:rsidR="00930619" w:rsidRDefault="00930619">
                    <w:pPr>
                      <w:spacing w:before="3" w:line="459" w:lineRule="exact"/>
                      <w:ind w:left="1" w:right="1"/>
                      <w:jc w:val="center"/>
                      <w:rPr>
                        <w:rFonts w:ascii="Times New Roman" w:hAnsi="Times New Roman"/>
                        <w:b/>
                        <w:sz w:val="40"/>
                      </w:rPr>
                    </w:pPr>
                    <w:r>
                      <w:rPr>
                        <w:rFonts w:ascii="Times New Roman" w:hAnsi="Times New Roman"/>
                        <w:b/>
                        <w:sz w:val="40"/>
                      </w:rPr>
                      <w:t>Prefeitura</w:t>
                    </w:r>
                    <w:r>
                      <w:rPr>
                        <w:rFonts w:ascii="Times New Roman" w:hAnsi="Times New Roman"/>
                        <w:b/>
                        <w:spacing w:val="-5"/>
                        <w:sz w:val="40"/>
                      </w:rPr>
                      <w:t xml:space="preserve"> </w:t>
                    </w:r>
                    <w:r>
                      <w:rPr>
                        <w:rFonts w:ascii="Times New Roman" w:hAnsi="Times New Roman"/>
                        <w:b/>
                        <w:sz w:val="40"/>
                      </w:rPr>
                      <w:t>do</w:t>
                    </w:r>
                    <w:r>
                      <w:rPr>
                        <w:rFonts w:ascii="Times New Roman" w:hAnsi="Times New Roman"/>
                        <w:b/>
                        <w:spacing w:val="-4"/>
                        <w:sz w:val="40"/>
                      </w:rPr>
                      <w:t xml:space="preserve"> </w:t>
                    </w:r>
                    <w:r>
                      <w:rPr>
                        <w:rFonts w:ascii="Times New Roman" w:hAnsi="Times New Roman"/>
                        <w:b/>
                        <w:sz w:val="40"/>
                      </w:rPr>
                      <w:t>Município</w:t>
                    </w:r>
                    <w:r>
                      <w:rPr>
                        <w:rFonts w:ascii="Times New Roman" w:hAnsi="Times New Roman"/>
                        <w:b/>
                        <w:spacing w:val="-3"/>
                        <w:sz w:val="40"/>
                      </w:rPr>
                      <w:t xml:space="preserve"> </w:t>
                    </w:r>
                    <w:r>
                      <w:rPr>
                        <w:rFonts w:ascii="Times New Roman" w:hAnsi="Times New Roman"/>
                        <w:b/>
                        <w:sz w:val="40"/>
                      </w:rPr>
                      <w:t>de</w:t>
                    </w:r>
                    <w:r>
                      <w:rPr>
                        <w:rFonts w:ascii="Times New Roman" w:hAnsi="Times New Roman"/>
                        <w:b/>
                        <w:spacing w:val="-4"/>
                        <w:sz w:val="40"/>
                      </w:rPr>
                      <w:t xml:space="preserve"> </w:t>
                    </w:r>
                    <w:r>
                      <w:rPr>
                        <w:rFonts w:ascii="Times New Roman" w:hAnsi="Times New Roman"/>
                        <w:b/>
                        <w:spacing w:val="-2"/>
                        <w:sz w:val="40"/>
                      </w:rPr>
                      <w:t>Mandaguaçu</w:t>
                    </w:r>
                  </w:p>
                  <w:p w14:paraId="23955B26" w14:textId="77777777" w:rsidR="00930619" w:rsidRDefault="00930619">
                    <w:pPr>
                      <w:spacing w:line="275" w:lineRule="exact"/>
                      <w:ind w:left="1" w:right="1"/>
                      <w:jc w:val="center"/>
                      <w:rPr>
                        <w:rFonts w:ascii="Times New Roman" w:hAnsi="Times New Roman"/>
                        <w:b/>
                        <w:sz w:val="24"/>
                      </w:rPr>
                    </w:pPr>
                    <w:r>
                      <w:rPr>
                        <w:rFonts w:ascii="Times New Roman" w:hAnsi="Times New Roman"/>
                        <w:b/>
                        <w:sz w:val="24"/>
                      </w:rPr>
                      <w:t>ESTADO</w:t>
                    </w:r>
                    <w:r>
                      <w:rPr>
                        <w:rFonts w:ascii="Times New Roman" w:hAnsi="Times New Roman"/>
                        <w:b/>
                        <w:spacing w:val="-1"/>
                        <w:sz w:val="24"/>
                      </w:rPr>
                      <w:t xml:space="preserve"> </w:t>
                    </w:r>
                    <w:r>
                      <w:rPr>
                        <w:rFonts w:ascii="Times New Roman" w:hAnsi="Times New Roman"/>
                        <w:b/>
                        <w:sz w:val="24"/>
                      </w:rPr>
                      <w:t xml:space="preserve">DO </w:t>
                    </w:r>
                    <w:r>
                      <w:rPr>
                        <w:rFonts w:ascii="Times New Roman" w:hAnsi="Times New Roman"/>
                        <w:b/>
                        <w:spacing w:val="-2"/>
                        <w:sz w:val="24"/>
                      </w:rPr>
                      <w:t>PARANÁ</w:t>
                    </w:r>
                  </w:p>
                  <w:p w14:paraId="33D68BCF" w14:textId="77777777" w:rsidR="00930619" w:rsidRDefault="00930619">
                    <w:pPr>
                      <w:spacing w:before="2" w:line="229" w:lineRule="exact"/>
                      <w:ind w:right="1"/>
                      <w:jc w:val="center"/>
                      <w:rPr>
                        <w:rFonts w:ascii="Times New Roman" w:hAnsi="Times New Roman"/>
                        <w:b/>
                        <w:sz w:val="20"/>
                      </w:rPr>
                    </w:pPr>
                    <w:r>
                      <w:rPr>
                        <w:rFonts w:ascii="Times New Roman" w:hAnsi="Times New Roman"/>
                        <w:b/>
                        <w:sz w:val="20"/>
                      </w:rPr>
                      <w:t>Paço</w:t>
                    </w:r>
                    <w:r>
                      <w:rPr>
                        <w:rFonts w:ascii="Times New Roman" w:hAnsi="Times New Roman"/>
                        <w:b/>
                        <w:spacing w:val="-6"/>
                        <w:sz w:val="20"/>
                      </w:rPr>
                      <w:t xml:space="preserve"> </w:t>
                    </w:r>
                    <w:r>
                      <w:rPr>
                        <w:rFonts w:ascii="Times New Roman" w:hAnsi="Times New Roman"/>
                        <w:b/>
                        <w:sz w:val="20"/>
                      </w:rPr>
                      <w:t>Municipal</w:t>
                    </w:r>
                    <w:r>
                      <w:rPr>
                        <w:rFonts w:ascii="Times New Roman" w:hAnsi="Times New Roman"/>
                        <w:b/>
                        <w:spacing w:val="-6"/>
                        <w:sz w:val="20"/>
                      </w:rPr>
                      <w:t xml:space="preserve"> </w:t>
                    </w:r>
                    <w:r>
                      <w:rPr>
                        <w:rFonts w:ascii="Times New Roman" w:hAnsi="Times New Roman"/>
                        <w:b/>
                        <w:sz w:val="20"/>
                      </w:rPr>
                      <w:t>"Hiro</w:t>
                    </w:r>
                    <w:r>
                      <w:rPr>
                        <w:rFonts w:ascii="Times New Roman" w:hAnsi="Times New Roman"/>
                        <w:b/>
                        <w:spacing w:val="-3"/>
                        <w:sz w:val="20"/>
                      </w:rPr>
                      <w:t xml:space="preserve"> </w:t>
                    </w:r>
                    <w:r>
                      <w:rPr>
                        <w:rFonts w:ascii="Times New Roman" w:hAnsi="Times New Roman"/>
                        <w:b/>
                        <w:spacing w:val="-2"/>
                        <w:sz w:val="20"/>
                      </w:rPr>
                      <w:t>Vieira"</w:t>
                    </w:r>
                  </w:p>
                  <w:p w14:paraId="48BE5738" w14:textId="77777777" w:rsidR="00930619" w:rsidRDefault="00930619">
                    <w:pPr>
                      <w:ind w:left="406" w:right="401"/>
                      <w:jc w:val="center"/>
                      <w:rPr>
                        <w:rFonts w:ascii="Times New Roman" w:hAnsi="Times New Roman"/>
                        <w:sz w:val="16"/>
                      </w:rPr>
                    </w:pPr>
                    <w:r>
                      <w:rPr>
                        <w:rFonts w:ascii="Times New Roman" w:hAnsi="Times New Roman"/>
                        <w:sz w:val="16"/>
                      </w:rPr>
                      <w:t>Rua</w:t>
                    </w:r>
                    <w:r>
                      <w:rPr>
                        <w:rFonts w:ascii="Times New Roman" w:hAnsi="Times New Roman"/>
                        <w:spacing w:val="-1"/>
                        <w:sz w:val="16"/>
                      </w:rPr>
                      <w:t xml:space="preserve"> </w:t>
                    </w:r>
                    <w:r>
                      <w:rPr>
                        <w:rFonts w:ascii="Times New Roman" w:hAnsi="Times New Roman"/>
                        <w:sz w:val="16"/>
                      </w:rPr>
                      <w:t>Bernardino</w:t>
                    </w:r>
                    <w:r>
                      <w:rPr>
                        <w:rFonts w:ascii="Times New Roman" w:hAnsi="Times New Roman"/>
                        <w:spacing w:val="-5"/>
                        <w:sz w:val="16"/>
                      </w:rPr>
                      <w:t xml:space="preserve"> </w:t>
                    </w:r>
                    <w:r>
                      <w:rPr>
                        <w:rFonts w:ascii="Times New Roman" w:hAnsi="Times New Roman"/>
                        <w:sz w:val="16"/>
                      </w:rPr>
                      <w:t>Bogo,</w:t>
                    </w:r>
                    <w:r>
                      <w:rPr>
                        <w:rFonts w:ascii="Times New Roman" w:hAnsi="Times New Roman"/>
                        <w:spacing w:val="-1"/>
                        <w:sz w:val="16"/>
                      </w:rPr>
                      <w:t xml:space="preserve"> </w:t>
                    </w:r>
                    <w:r>
                      <w:rPr>
                        <w:rFonts w:ascii="Times New Roman" w:hAnsi="Times New Roman"/>
                        <w:sz w:val="16"/>
                      </w:rPr>
                      <w:t>175</w:t>
                    </w:r>
                    <w:r>
                      <w:rPr>
                        <w:rFonts w:ascii="Times New Roman" w:hAnsi="Times New Roman"/>
                        <w:spacing w:val="-2"/>
                        <w:sz w:val="16"/>
                      </w:rPr>
                      <w:t xml:space="preserve"> </w:t>
                    </w:r>
                    <w:r>
                      <w:rPr>
                        <w:rFonts w:ascii="Times New Roman" w:hAnsi="Times New Roman"/>
                        <w:sz w:val="16"/>
                      </w:rPr>
                      <w:t>– Vila</w:t>
                    </w:r>
                    <w:r>
                      <w:rPr>
                        <w:rFonts w:ascii="Times New Roman" w:hAnsi="Times New Roman"/>
                        <w:spacing w:val="-4"/>
                        <w:sz w:val="16"/>
                      </w:rPr>
                      <w:t xml:space="preserve"> </w:t>
                    </w:r>
                    <w:r>
                      <w:rPr>
                        <w:rFonts w:ascii="Times New Roman" w:hAnsi="Times New Roman"/>
                        <w:sz w:val="16"/>
                      </w:rPr>
                      <w:t>Bernadino</w:t>
                    </w:r>
                    <w:r>
                      <w:rPr>
                        <w:rFonts w:ascii="Times New Roman" w:hAnsi="Times New Roman"/>
                        <w:spacing w:val="-3"/>
                        <w:sz w:val="16"/>
                      </w:rPr>
                      <w:t xml:space="preserve"> </w:t>
                    </w:r>
                    <w:r>
                      <w:rPr>
                        <w:rFonts w:ascii="Times New Roman" w:hAnsi="Times New Roman"/>
                        <w:sz w:val="16"/>
                      </w:rPr>
                      <w:t>Bogo,</w:t>
                    </w:r>
                    <w:r>
                      <w:rPr>
                        <w:rFonts w:ascii="Times New Roman" w:hAnsi="Times New Roman"/>
                        <w:spacing w:val="-4"/>
                        <w:sz w:val="16"/>
                      </w:rPr>
                      <w:t xml:space="preserve"> </w:t>
                    </w:r>
                    <w:r>
                      <w:rPr>
                        <w:rFonts w:ascii="Times New Roman" w:hAnsi="Times New Roman"/>
                        <w:sz w:val="16"/>
                      </w:rPr>
                      <w:t>175</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Caixa</w:t>
                    </w:r>
                    <w:r>
                      <w:rPr>
                        <w:rFonts w:ascii="Times New Roman" w:hAnsi="Times New Roman"/>
                        <w:spacing w:val="-1"/>
                        <w:sz w:val="16"/>
                      </w:rPr>
                      <w:t xml:space="preserve"> </w:t>
                    </w:r>
                    <w:r>
                      <w:rPr>
                        <w:rFonts w:ascii="Times New Roman" w:hAnsi="Times New Roman"/>
                        <w:sz w:val="16"/>
                      </w:rPr>
                      <w:t>Postal</w:t>
                    </w:r>
                    <w:r>
                      <w:rPr>
                        <w:rFonts w:ascii="Times New Roman" w:hAnsi="Times New Roman"/>
                        <w:spacing w:val="-3"/>
                        <w:sz w:val="16"/>
                      </w:rPr>
                      <w:t xml:space="preserve"> </w:t>
                    </w:r>
                    <w:r>
                      <w:rPr>
                        <w:rFonts w:ascii="Times New Roman" w:hAnsi="Times New Roman"/>
                        <w:sz w:val="16"/>
                      </w:rPr>
                      <w:t>81</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CEP</w:t>
                    </w:r>
                    <w:r>
                      <w:rPr>
                        <w:rFonts w:ascii="Times New Roman" w:hAnsi="Times New Roman"/>
                        <w:spacing w:val="-5"/>
                        <w:sz w:val="16"/>
                      </w:rPr>
                      <w:t xml:space="preserve"> </w:t>
                    </w:r>
                    <w:r>
                      <w:rPr>
                        <w:rFonts w:ascii="Times New Roman" w:hAnsi="Times New Roman"/>
                        <w:sz w:val="16"/>
                      </w:rPr>
                      <w:t>87160-000</w:t>
                    </w:r>
                    <w:r>
                      <w:rPr>
                        <w:rFonts w:ascii="Times New Roman" w:hAnsi="Times New Roman"/>
                        <w:spacing w:val="40"/>
                        <w:sz w:val="16"/>
                      </w:rPr>
                      <w:t xml:space="preserve"> </w:t>
                    </w:r>
                    <w:r>
                      <w:rPr>
                        <w:rFonts w:ascii="Times New Roman" w:hAnsi="Times New Roman"/>
                        <w:sz w:val="16"/>
                      </w:rPr>
                      <w:t>Fone: (44) 3245-8400</w:t>
                    </w:r>
                  </w:p>
                  <w:p w14:paraId="4924E313" w14:textId="77777777" w:rsidR="00930619" w:rsidRDefault="00930619">
                    <w:pPr>
                      <w:spacing w:line="183" w:lineRule="exact"/>
                      <w:ind w:left="1" w:right="1"/>
                      <w:jc w:val="center"/>
                      <w:rPr>
                        <w:rFonts w:ascii="Times New Roman"/>
                        <w:sz w:val="16"/>
                      </w:rPr>
                    </w:pPr>
                    <w:r>
                      <w:rPr>
                        <w:rFonts w:ascii="Times New Roman"/>
                        <w:spacing w:val="-2"/>
                        <w:sz w:val="16"/>
                      </w:rPr>
                      <w:t>CNPJ</w:t>
                    </w:r>
                    <w:r>
                      <w:rPr>
                        <w:rFonts w:ascii="Times New Roman"/>
                        <w:spacing w:val="22"/>
                        <w:sz w:val="16"/>
                      </w:rPr>
                      <w:t xml:space="preserve"> </w:t>
                    </w:r>
                    <w:r>
                      <w:rPr>
                        <w:rFonts w:ascii="Times New Roman"/>
                        <w:spacing w:val="-2"/>
                        <w:sz w:val="16"/>
                      </w:rPr>
                      <w:t>76.285.329/0001-</w:t>
                    </w:r>
                    <w:r>
                      <w:rPr>
                        <w:rFonts w:ascii="Times New Roman"/>
                        <w:spacing w:val="-5"/>
                        <w:sz w:val="16"/>
                      </w:rPr>
                      <w:t>08</w:t>
                    </w:r>
                  </w:p>
                  <w:p w14:paraId="272820AD" w14:textId="77777777" w:rsidR="00930619" w:rsidRDefault="00930619">
                    <w:pPr>
                      <w:ind w:left="1" w:right="1"/>
                      <w:jc w:val="center"/>
                      <w:rPr>
                        <w:rFonts w:ascii="Times New Roman" w:hAnsi="Times New Roman"/>
                        <w:sz w:val="16"/>
                      </w:rPr>
                    </w:pPr>
                    <w:hyperlink r:id="rId4">
                      <w:r>
                        <w:rPr>
                          <w:rFonts w:ascii="Times New Roman" w:hAnsi="Times New Roman"/>
                          <w:color w:val="000080"/>
                          <w:sz w:val="16"/>
                          <w:u w:val="single" w:color="000080"/>
                        </w:rPr>
                        <w:t>www.mandaguacu.pr.gov.br</w:t>
                      </w:r>
                    </w:hyperlink>
                    <w:r>
                      <w:rPr>
                        <w:rFonts w:ascii="Times New Roman" w:hAnsi="Times New Roman"/>
                        <w:color w:val="000080"/>
                        <w:spacing w:val="-10"/>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e-mail:</w:t>
                    </w:r>
                    <w:r>
                      <w:rPr>
                        <w:rFonts w:ascii="Times New Roman" w:hAnsi="Times New Roman"/>
                        <w:spacing w:val="-9"/>
                        <w:sz w:val="16"/>
                      </w:rPr>
                      <w:t xml:space="preserve"> </w:t>
                    </w:r>
                    <w:hyperlink r:id="rId5">
                      <w:r>
                        <w:rPr>
                          <w:rFonts w:ascii="Times New Roman" w:hAnsi="Times New Roman"/>
                          <w:spacing w:val="-2"/>
                          <w:sz w:val="16"/>
                        </w:rPr>
                        <w:t>adm@mandaguacu.pr.gov.br</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3E4CC1" w:rsidRDefault="003E4CC1">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3E4CC1" w:rsidRDefault="003E4CC1">
    <w:pPr>
      <w:spacing w:after="0"/>
      <w:ind w:left="427"/>
      <w:jc w:val="center"/>
    </w:pPr>
    <w:r>
      <w:t>ESTADODOPARANÁ</w:t>
    </w:r>
  </w:p>
  <w:p w14:paraId="30B516E3" w14:textId="77777777" w:rsidR="003E4CC1" w:rsidRDefault="003E4CC1">
    <w:pPr>
      <w:spacing w:after="0"/>
      <w:ind w:left="427"/>
    </w:pPr>
    <w:r>
      <w:t>Avenida Rio Branco, nº 3717 – CEP 87501-130 – Telefone: (44) 3621-4141</w:t>
    </w:r>
  </w:p>
  <w:p w14:paraId="2E3BCC92" w14:textId="77777777" w:rsidR="003E4CC1" w:rsidRDefault="003E4CC1">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3E4CC1"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3E4CC1" w:rsidRPr="00723CDE" w:rsidRDefault="003E4CC1"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3E4CC1" w:rsidRPr="00723CDE" w:rsidRDefault="003E4CC1"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3E4CC1" w:rsidRPr="00723CDE" w:rsidRDefault="003E4CC1"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3E4CC1" w:rsidRPr="00723CDE" w:rsidRDefault="003E4CC1"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"Hiro Vieira"</w:t>
          </w:r>
        </w:p>
        <w:p w14:paraId="2C02A6ED" w14:textId="77777777" w:rsidR="003E4CC1" w:rsidRPr="00723CDE" w:rsidRDefault="003E4CC1"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Rua Bernardino Bogo, 175 – Telefone/Fax (44) 3245-8400</w:t>
          </w:r>
        </w:p>
        <w:p w14:paraId="7CCAAABC" w14:textId="77777777" w:rsidR="003E4CC1" w:rsidRPr="00723CDE" w:rsidRDefault="003E4CC1"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3E4CC1" w:rsidRDefault="003E4CC1" w:rsidP="00723CDE">
    <w:pPr>
      <w:spacing w:after="0"/>
      <w:ind w:right="9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3E4CC1" w:rsidRDefault="003E4CC1">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3E4CC1" w:rsidRDefault="003E4CC1">
    <w:pPr>
      <w:spacing w:after="0"/>
      <w:ind w:left="427"/>
      <w:jc w:val="center"/>
    </w:pPr>
    <w:r>
      <w:t>ESTADODOPARANÁ</w:t>
    </w:r>
  </w:p>
  <w:p w14:paraId="33781481" w14:textId="77777777" w:rsidR="003E4CC1" w:rsidRDefault="003E4CC1">
    <w:pPr>
      <w:spacing w:after="0"/>
      <w:ind w:left="427"/>
    </w:pPr>
    <w:r>
      <w:t>Avenida Rio Branco, nº 3717 – CEP 87501-130 – Telefone: (44) 3621-4141</w:t>
    </w:r>
  </w:p>
  <w:p w14:paraId="20B7666B" w14:textId="77777777" w:rsidR="003E4CC1" w:rsidRDefault="003E4CC1">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A563DEF"/>
    <w:multiLevelType w:val="multilevel"/>
    <w:tmpl w:val="DF0A3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44D1C"/>
    <w:multiLevelType w:val="multilevel"/>
    <w:tmpl w:val="C67873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874DFE"/>
    <w:multiLevelType w:val="hybridMultilevel"/>
    <w:tmpl w:val="9260DF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E43F4D"/>
    <w:multiLevelType w:val="multilevel"/>
    <w:tmpl w:val="D9C4D794"/>
    <w:lvl w:ilvl="0">
      <w:start w:val="8"/>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8" w15:restartNumberingAfterBreak="0">
    <w:nsid w:val="1C423B17"/>
    <w:multiLevelType w:val="hybridMultilevel"/>
    <w:tmpl w:val="4A5E8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CA75ED1"/>
    <w:multiLevelType w:val="hybridMultilevel"/>
    <w:tmpl w:val="80D4B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5C100D"/>
    <w:multiLevelType w:val="multilevel"/>
    <w:tmpl w:val="159A379A"/>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DE07AD"/>
    <w:multiLevelType w:val="multilevel"/>
    <w:tmpl w:val="C068E3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6428A5"/>
    <w:multiLevelType w:val="multilevel"/>
    <w:tmpl w:val="16948D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3B518A7"/>
    <w:multiLevelType w:val="multilevel"/>
    <w:tmpl w:val="B2EA2954"/>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7143BB"/>
    <w:multiLevelType w:val="hybridMultilevel"/>
    <w:tmpl w:val="60E23EA4"/>
    <w:lvl w:ilvl="0" w:tplc="F66A0402">
      <w:start w:val="1"/>
      <w:numFmt w:val="lowerLetter"/>
      <w:lvlText w:val="%1)"/>
      <w:lvlJc w:val="left"/>
      <w:pPr>
        <w:ind w:left="4185"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6"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C37F16"/>
    <w:multiLevelType w:val="multilevel"/>
    <w:tmpl w:val="98A693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4C495B"/>
    <w:multiLevelType w:val="multilevel"/>
    <w:tmpl w:val="230ABC92"/>
    <w:lvl w:ilvl="0">
      <w:start w:val="21"/>
      <w:numFmt w:val="decimal"/>
      <w:lvlText w:val="%1."/>
      <w:lvlJc w:val="left"/>
      <w:pPr>
        <w:ind w:left="360" w:hanging="360"/>
      </w:pPr>
      <w:rPr>
        <w:rFonts w:hint="default"/>
        <w:b/>
        <w:bCs w:val="0"/>
        <w:i w:val="0"/>
        <w:iCs w:val="0"/>
        <w:strike w:val="0"/>
        <w:dstrike w:val="0"/>
        <w:color w:val="000000"/>
        <w:spacing w:val="0"/>
        <w:w w:val="100"/>
        <w:sz w:val="20"/>
        <w:szCs w:val="20"/>
        <w:u w:val="none" w:color="000000"/>
        <w:bdr w:val="none" w:sz="0" w:space="0" w:color="auto"/>
        <w:shd w:val="clear" w:color="auto" w:fill="auto"/>
        <w:vertAlign w:val="baseline"/>
        <w:lang w:val="pt-PT" w:eastAsia="en-US" w:bidi="ar-SA"/>
      </w:rPr>
    </w:lvl>
    <w:lvl w:ilvl="1">
      <w:start w:val="1"/>
      <w:numFmt w:val="decimal"/>
      <w:lvlText w:val="%1.%2."/>
      <w:lvlJc w:val="left"/>
      <w:pPr>
        <w:ind w:left="792" w:hanging="432"/>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3289000A"/>
    <w:multiLevelType w:val="hybridMultilevel"/>
    <w:tmpl w:val="5E86A570"/>
    <w:lvl w:ilvl="0" w:tplc="F66A040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0"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5C15CE2"/>
    <w:multiLevelType w:val="multilevel"/>
    <w:tmpl w:val="D77AF7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8161B1"/>
    <w:multiLevelType w:val="multilevel"/>
    <w:tmpl w:val="E25C6A7A"/>
    <w:lvl w:ilvl="0">
      <w:start w:val="1"/>
      <w:numFmt w:val="decimal"/>
      <w:lvlText w:val="%1."/>
      <w:lvlJc w:val="left"/>
      <w:pPr>
        <w:ind w:left="644" w:hanging="360"/>
      </w:pPr>
      <w:rPr>
        <w:rFonts w:hint="default"/>
        <w:b/>
      </w:rPr>
    </w:lvl>
    <w:lvl w:ilvl="1">
      <w:start w:val="1"/>
      <w:numFmt w:val="decimal"/>
      <w:isLgl/>
      <w:lvlText w:val="%1.%2."/>
      <w:lvlJc w:val="left"/>
      <w:pPr>
        <w:ind w:left="795" w:hanging="435"/>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574843"/>
    <w:multiLevelType w:val="multilevel"/>
    <w:tmpl w:val="DF4E3094"/>
    <w:lvl w:ilvl="0">
      <w:start w:val="1"/>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24" w15:restartNumberingAfterBreak="0">
    <w:nsid w:val="3E43618E"/>
    <w:multiLevelType w:val="hybridMultilevel"/>
    <w:tmpl w:val="8204400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5" w15:restartNumberingAfterBreak="0">
    <w:nsid w:val="45516C77"/>
    <w:multiLevelType w:val="hybridMultilevel"/>
    <w:tmpl w:val="3D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AE50989"/>
    <w:multiLevelType w:val="multilevel"/>
    <w:tmpl w:val="14324A08"/>
    <w:lvl w:ilvl="0">
      <w:start w:val="1"/>
      <w:numFmt w:val="decimal"/>
      <w:pStyle w:val="PREFTITULO-1"/>
      <w:lvlText w:val="%1."/>
      <w:lvlJc w:val="left"/>
      <w:pPr>
        <w:ind w:left="720"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565CF5"/>
    <w:multiLevelType w:val="hybridMultilevel"/>
    <w:tmpl w:val="1D92F0CE"/>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28" w15:restartNumberingAfterBreak="0">
    <w:nsid w:val="4F39153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5F1167"/>
    <w:multiLevelType w:val="hybridMultilevel"/>
    <w:tmpl w:val="819A5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1A62548"/>
    <w:multiLevelType w:val="multilevel"/>
    <w:tmpl w:val="34422CC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AB92DE1"/>
    <w:multiLevelType w:val="multilevel"/>
    <w:tmpl w:val="AB86A95E"/>
    <w:lvl w:ilvl="0">
      <w:start w:val="1"/>
      <w:numFmt w:val="bullet"/>
      <w:lvlText w:val=""/>
      <w:lvlJc w:val="left"/>
      <w:pPr>
        <w:ind w:left="720" w:hanging="360"/>
      </w:pPr>
      <w:rPr>
        <w:rFonts w:ascii="Symbol" w:hAnsi="Symbol"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F565EE"/>
    <w:multiLevelType w:val="hybridMultilevel"/>
    <w:tmpl w:val="8250D95A"/>
    <w:lvl w:ilvl="0" w:tplc="F66A0402">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4B18F5"/>
    <w:multiLevelType w:val="multilevel"/>
    <w:tmpl w:val="2D9884EC"/>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55" w:hanging="504"/>
      </w:pPr>
      <w:rPr>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2"/>
        <w:szCs w:val="12"/>
        <w:u w:val="none" w:color="000000"/>
        <w:bdr w:val="none" w:sz="0" w:space="0" w:color="auto"/>
        <w:shd w:val="clear" w:color="auto" w:fill="auto"/>
        <w:vertAlign w:val="baseline"/>
      </w:rPr>
    </w:lvl>
  </w:abstractNum>
  <w:abstractNum w:abstractNumId="34" w15:restartNumberingAfterBreak="0">
    <w:nsid w:val="5FB02BAD"/>
    <w:multiLevelType w:val="hybridMultilevel"/>
    <w:tmpl w:val="40E064CA"/>
    <w:lvl w:ilvl="0" w:tplc="11F43B1E">
      <w:start w:val="6"/>
      <w:numFmt w:val="decimal"/>
      <w:lvlText w:val="%1."/>
      <w:lvlJc w:val="left"/>
      <w:pPr>
        <w:ind w:left="776" w:hanging="360"/>
      </w:pPr>
      <w:rPr>
        <w:rFonts w:hint="default"/>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5"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31E48B1"/>
    <w:multiLevelType w:val="hybridMultilevel"/>
    <w:tmpl w:val="02DE48D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6852659B"/>
    <w:multiLevelType w:val="multilevel"/>
    <w:tmpl w:val="5BF8D23C"/>
    <w:lvl w:ilvl="0">
      <w:start w:val="1"/>
      <w:numFmt w:val="upperRoman"/>
      <w:lvlText w:val="%1."/>
      <w:lvlJc w:val="right"/>
      <w:pPr>
        <w:ind w:left="644"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9" w15:restartNumberingAfterBreak="0">
    <w:nsid w:val="6BD93265"/>
    <w:multiLevelType w:val="multilevel"/>
    <w:tmpl w:val="633C7A98"/>
    <w:lvl w:ilvl="0">
      <w:start w:val="13"/>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0" w15:restartNumberingAfterBreak="0">
    <w:nsid w:val="6E48134A"/>
    <w:multiLevelType w:val="multilevel"/>
    <w:tmpl w:val="04FE018E"/>
    <w:lvl w:ilvl="0">
      <w:start w:val="1"/>
      <w:numFmt w:val="decimal"/>
      <w:lvlText w:val="%1."/>
      <w:lvlJc w:val="left"/>
      <w:pPr>
        <w:ind w:left="501" w:hanging="361"/>
        <w:jc w:val="left"/>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140" w:hanging="709"/>
        <w:jc w:val="left"/>
      </w:pPr>
      <w:rPr>
        <w:rFonts w:ascii="Microsoft Sans Serif" w:eastAsia="Microsoft Sans Serif" w:hAnsi="Microsoft Sans Serif" w:cs="Microsoft Sans Serif" w:hint="default"/>
        <w:b w:val="0"/>
        <w:bCs w:val="0"/>
        <w:i w:val="0"/>
        <w:iCs w:val="0"/>
        <w:spacing w:val="-1"/>
        <w:w w:val="99"/>
        <w:sz w:val="20"/>
        <w:szCs w:val="20"/>
        <w:lang w:val="pt-PT" w:eastAsia="en-US" w:bidi="ar-SA"/>
      </w:rPr>
    </w:lvl>
    <w:lvl w:ilvl="2">
      <w:start w:val="1"/>
      <w:numFmt w:val="decimal"/>
      <w:lvlText w:val="%1.%2.%3."/>
      <w:lvlJc w:val="left"/>
      <w:pPr>
        <w:ind w:left="1557" w:hanging="708"/>
        <w:jc w:val="left"/>
      </w:pPr>
      <w:rPr>
        <w:rFonts w:ascii="Microsoft Sans Serif" w:eastAsia="Microsoft Sans Serif" w:hAnsi="Microsoft Sans Serif" w:cs="Microsoft Sans Serif" w:hint="default"/>
        <w:b w:val="0"/>
        <w:bCs w:val="0"/>
        <w:i w:val="0"/>
        <w:iCs w:val="0"/>
        <w:spacing w:val="-1"/>
        <w:w w:val="99"/>
        <w:sz w:val="20"/>
        <w:szCs w:val="20"/>
        <w:lang w:val="pt-PT" w:eastAsia="en-US" w:bidi="ar-SA"/>
      </w:rPr>
    </w:lvl>
    <w:lvl w:ilvl="3">
      <w:numFmt w:val="bullet"/>
      <w:lvlText w:val="•"/>
      <w:lvlJc w:val="left"/>
      <w:pPr>
        <w:ind w:left="1560" w:hanging="708"/>
      </w:pPr>
      <w:rPr>
        <w:rFonts w:hint="default"/>
        <w:lang w:val="pt-PT" w:eastAsia="en-US" w:bidi="ar-SA"/>
      </w:rPr>
    </w:lvl>
    <w:lvl w:ilvl="4">
      <w:numFmt w:val="bullet"/>
      <w:lvlText w:val="•"/>
      <w:lvlJc w:val="left"/>
      <w:pPr>
        <w:ind w:left="1620" w:hanging="708"/>
      </w:pPr>
      <w:rPr>
        <w:rFonts w:hint="default"/>
        <w:lang w:val="pt-PT" w:eastAsia="en-US" w:bidi="ar-SA"/>
      </w:rPr>
    </w:lvl>
    <w:lvl w:ilvl="5">
      <w:numFmt w:val="bullet"/>
      <w:lvlText w:val="•"/>
      <w:lvlJc w:val="left"/>
      <w:pPr>
        <w:ind w:left="3003" w:hanging="708"/>
      </w:pPr>
      <w:rPr>
        <w:rFonts w:hint="default"/>
        <w:lang w:val="pt-PT" w:eastAsia="en-US" w:bidi="ar-SA"/>
      </w:rPr>
    </w:lvl>
    <w:lvl w:ilvl="6">
      <w:numFmt w:val="bullet"/>
      <w:lvlText w:val="•"/>
      <w:lvlJc w:val="left"/>
      <w:pPr>
        <w:ind w:left="4387" w:hanging="708"/>
      </w:pPr>
      <w:rPr>
        <w:rFonts w:hint="default"/>
        <w:lang w:val="pt-PT" w:eastAsia="en-US" w:bidi="ar-SA"/>
      </w:rPr>
    </w:lvl>
    <w:lvl w:ilvl="7">
      <w:numFmt w:val="bullet"/>
      <w:lvlText w:val="•"/>
      <w:lvlJc w:val="left"/>
      <w:pPr>
        <w:ind w:left="5771" w:hanging="708"/>
      </w:pPr>
      <w:rPr>
        <w:rFonts w:hint="default"/>
        <w:lang w:val="pt-PT" w:eastAsia="en-US" w:bidi="ar-SA"/>
      </w:rPr>
    </w:lvl>
    <w:lvl w:ilvl="8">
      <w:numFmt w:val="bullet"/>
      <w:lvlText w:val="•"/>
      <w:lvlJc w:val="left"/>
      <w:pPr>
        <w:ind w:left="7154" w:hanging="708"/>
      </w:pPr>
      <w:rPr>
        <w:rFonts w:hint="default"/>
        <w:lang w:val="pt-PT" w:eastAsia="en-US" w:bidi="ar-SA"/>
      </w:rPr>
    </w:lvl>
  </w:abstractNum>
  <w:abstractNum w:abstractNumId="41"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74B6479A"/>
    <w:multiLevelType w:val="multilevel"/>
    <w:tmpl w:val="B7E09418"/>
    <w:lvl w:ilvl="0">
      <w:start w:val="1"/>
      <w:numFmt w:val="decimal"/>
      <w:lvlText w:val="%1."/>
      <w:lvlJc w:val="left"/>
      <w:pPr>
        <w:ind w:left="360" w:hanging="360"/>
      </w:pPr>
      <w:rPr>
        <w:rFonts w:ascii="Arial" w:hAnsi="Arial" w:cs="Arial" w:hint="default"/>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1"/>
  </w:num>
  <w:num w:numId="2">
    <w:abstractNumId w:val="13"/>
  </w:num>
  <w:num w:numId="3">
    <w:abstractNumId w:val="35"/>
  </w:num>
  <w:num w:numId="4">
    <w:abstractNumId w:val="42"/>
  </w:num>
  <w:num w:numId="5">
    <w:abstractNumId w:val="20"/>
  </w:num>
  <w:num w:numId="6">
    <w:abstractNumId w:val="1"/>
  </w:num>
  <w:num w:numId="7">
    <w:abstractNumId w:val="38"/>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4"/>
  </w:num>
  <w:num w:numId="12">
    <w:abstractNumId w:val="5"/>
  </w:num>
  <w:num w:numId="13">
    <w:abstractNumId w:val="3"/>
  </w:num>
  <w:num w:numId="14">
    <w:abstractNumId w:val="43"/>
  </w:num>
  <w:num w:numId="15">
    <w:abstractNumId w:val="12"/>
  </w:num>
  <w:num w:numId="16">
    <w:abstractNumId w:val="33"/>
  </w:num>
  <w:num w:numId="17">
    <w:abstractNumId w:val="21"/>
  </w:num>
  <w:num w:numId="18">
    <w:abstractNumId w:val="24"/>
  </w:num>
  <w:num w:numId="19">
    <w:abstractNumId w:val="15"/>
  </w:num>
  <w:num w:numId="20">
    <w:abstractNumId w:val="32"/>
  </w:num>
  <w:num w:numId="21">
    <w:abstractNumId w:val="18"/>
  </w:num>
  <w:num w:numId="22">
    <w:abstractNumId w:val="30"/>
  </w:num>
  <w:num w:numId="23">
    <w:abstractNumId w:val="14"/>
  </w:num>
  <w:num w:numId="24">
    <w:abstractNumId w:val="4"/>
  </w:num>
  <w:num w:numId="25">
    <w:abstractNumId w:val="11"/>
  </w:num>
  <w:num w:numId="26">
    <w:abstractNumId w:val="2"/>
  </w:num>
  <w:num w:numId="27">
    <w:abstractNumId w:val="34"/>
  </w:num>
  <w:num w:numId="28">
    <w:abstractNumId w:val="2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9"/>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7"/>
  </w:num>
  <w:num w:numId="35">
    <w:abstractNumId w:val="7"/>
  </w:num>
  <w:num w:numId="36">
    <w:abstractNumId w:val="36"/>
  </w:num>
  <w:num w:numId="37">
    <w:abstractNumId w:val="16"/>
  </w:num>
  <w:num w:numId="38">
    <w:abstractNumId w:val="6"/>
  </w:num>
  <w:num w:numId="39">
    <w:abstractNumId w:val="22"/>
  </w:num>
  <w:num w:numId="40">
    <w:abstractNumId w:val="31"/>
  </w:num>
  <w:num w:numId="41">
    <w:abstractNumId w:val="37"/>
  </w:num>
  <w:num w:numId="42">
    <w:abstractNumId w:val="26"/>
  </w:num>
  <w:num w:numId="43">
    <w:abstractNumId w:val="17"/>
  </w:num>
  <w:num w:numId="44">
    <w:abstractNumId w:val="9"/>
  </w:num>
  <w:num w:numId="45">
    <w:abstractNumId w:val="25"/>
  </w:num>
  <w:num w:numId="46">
    <w:abstractNumId w:val="8"/>
  </w:num>
  <w:num w:numId="47">
    <w:abstractNumId w:val="29"/>
  </w:num>
  <w:num w:numId="48">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2794A"/>
    <w:rsid w:val="00034857"/>
    <w:rsid w:val="0003691D"/>
    <w:rsid w:val="0004079F"/>
    <w:rsid w:val="00054687"/>
    <w:rsid w:val="00064481"/>
    <w:rsid w:val="00077431"/>
    <w:rsid w:val="00081776"/>
    <w:rsid w:val="000834DE"/>
    <w:rsid w:val="00084135"/>
    <w:rsid w:val="000A3E59"/>
    <w:rsid w:val="000B2FE8"/>
    <w:rsid w:val="000B35AC"/>
    <w:rsid w:val="000B51EC"/>
    <w:rsid w:val="000C1F99"/>
    <w:rsid w:val="000D2CF0"/>
    <w:rsid w:val="000D523C"/>
    <w:rsid w:val="000D5DC4"/>
    <w:rsid w:val="000E5106"/>
    <w:rsid w:val="00101600"/>
    <w:rsid w:val="00101C35"/>
    <w:rsid w:val="001026FA"/>
    <w:rsid w:val="0011401A"/>
    <w:rsid w:val="0011603C"/>
    <w:rsid w:val="00132EC0"/>
    <w:rsid w:val="00137EA5"/>
    <w:rsid w:val="0014042F"/>
    <w:rsid w:val="0016113E"/>
    <w:rsid w:val="001619FF"/>
    <w:rsid w:val="00166E71"/>
    <w:rsid w:val="001711A2"/>
    <w:rsid w:val="001744F6"/>
    <w:rsid w:val="00174F0D"/>
    <w:rsid w:val="001766F5"/>
    <w:rsid w:val="00184C35"/>
    <w:rsid w:val="001A2E37"/>
    <w:rsid w:val="001B6B0E"/>
    <w:rsid w:val="001C791E"/>
    <w:rsid w:val="001D0F94"/>
    <w:rsid w:val="001D20C6"/>
    <w:rsid w:val="001F3467"/>
    <w:rsid w:val="00201FA2"/>
    <w:rsid w:val="002076FE"/>
    <w:rsid w:val="00217DA4"/>
    <w:rsid w:val="00225F70"/>
    <w:rsid w:val="002350F8"/>
    <w:rsid w:val="002361C1"/>
    <w:rsid w:val="00251B43"/>
    <w:rsid w:val="00254261"/>
    <w:rsid w:val="00260CE8"/>
    <w:rsid w:val="00271478"/>
    <w:rsid w:val="00273C25"/>
    <w:rsid w:val="0027405D"/>
    <w:rsid w:val="0028260D"/>
    <w:rsid w:val="00283335"/>
    <w:rsid w:val="00283633"/>
    <w:rsid w:val="002943DF"/>
    <w:rsid w:val="002D2976"/>
    <w:rsid w:val="002F05DA"/>
    <w:rsid w:val="002F1772"/>
    <w:rsid w:val="002F6907"/>
    <w:rsid w:val="00331508"/>
    <w:rsid w:val="0034284C"/>
    <w:rsid w:val="00360260"/>
    <w:rsid w:val="003602DB"/>
    <w:rsid w:val="00375DCF"/>
    <w:rsid w:val="00383D46"/>
    <w:rsid w:val="00392307"/>
    <w:rsid w:val="0039247A"/>
    <w:rsid w:val="00394396"/>
    <w:rsid w:val="003B15B6"/>
    <w:rsid w:val="003C1F4D"/>
    <w:rsid w:val="003E1462"/>
    <w:rsid w:val="003E2AA3"/>
    <w:rsid w:val="003E2B6B"/>
    <w:rsid w:val="003E4CC1"/>
    <w:rsid w:val="003F4A24"/>
    <w:rsid w:val="00402D64"/>
    <w:rsid w:val="004038A9"/>
    <w:rsid w:val="00413FF4"/>
    <w:rsid w:val="00435A21"/>
    <w:rsid w:val="00454893"/>
    <w:rsid w:val="00454C64"/>
    <w:rsid w:val="004572E6"/>
    <w:rsid w:val="00462588"/>
    <w:rsid w:val="00463B7F"/>
    <w:rsid w:val="00475BBA"/>
    <w:rsid w:val="00485032"/>
    <w:rsid w:val="00486908"/>
    <w:rsid w:val="00491359"/>
    <w:rsid w:val="0049257B"/>
    <w:rsid w:val="00492AF6"/>
    <w:rsid w:val="004A47A1"/>
    <w:rsid w:val="004B1AFA"/>
    <w:rsid w:val="004C5FED"/>
    <w:rsid w:val="004C65D1"/>
    <w:rsid w:val="004D145C"/>
    <w:rsid w:val="004D34C3"/>
    <w:rsid w:val="004D4F07"/>
    <w:rsid w:val="004E1D9E"/>
    <w:rsid w:val="004F7CF1"/>
    <w:rsid w:val="005072E2"/>
    <w:rsid w:val="00507907"/>
    <w:rsid w:val="00510BCF"/>
    <w:rsid w:val="00513E62"/>
    <w:rsid w:val="0051604D"/>
    <w:rsid w:val="00542374"/>
    <w:rsid w:val="00556821"/>
    <w:rsid w:val="00556903"/>
    <w:rsid w:val="00560DEC"/>
    <w:rsid w:val="0056213E"/>
    <w:rsid w:val="00563F37"/>
    <w:rsid w:val="00566018"/>
    <w:rsid w:val="005660BC"/>
    <w:rsid w:val="005743B9"/>
    <w:rsid w:val="00583080"/>
    <w:rsid w:val="005839E4"/>
    <w:rsid w:val="005842A3"/>
    <w:rsid w:val="00592618"/>
    <w:rsid w:val="005B1887"/>
    <w:rsid w:val="005C2828"/>
    <w:rsid w:val="005D21A5"/>
    <w:rsid w:val="005D7BAF"/>
    <w:rsid w:val="005E4CCB"/>
    <w:rsid w:val="005F305B"/>
    <w:rsid w:val="005F755F"/>
    <w:rsid w:val="0061236C"/>
    <w:rsid w:val="00612EE1"/>
    <w:rsid w:val="00647014"/>
    <w:rsid w:val="006637A2"/>
    <w:rsid w:val="00666BC3"/>
    <w:rsid w:val="00671369"/>
    <w:rsid w:val="00685F1C"/>
    <w:rsid w:val="0069090D"/>
    <w:rsid w:val="00691C1D"/>
    <w:rsid w:val="006A3AC4"/>
    <w:rsid w:val="006A77CD"/>
    <w:rsid w:val="006B31BC"/>
    <w:rsid w:val="006B5D7D"/>
    <w:rsid w:val="006C32C5"/>
    <w:rsid w:val="006C5C4C"/>
    <w:rsid w:val="006E16D9"/>
    <w:rsid w:val="006F59D7"/>
    <w:rsid w:val="0070674A"/>
    <w:rsid w:val="00706D00"/>
    <w:rsid w:val="00707102"/>
    <w:rsid w:val="00711FBB"/>
    <w:rsid w:val="0071676B"/>
    <w:rsid w:val="00723CDE"/>
    <w:rsid w:val="00733165"/>
    <w:rsid w:val="00734B4A"/>
    <w:rsid w:val="0075610B"/>
    <w:rsid w:val="00762E38"/>
    <w:rsid w:val="007836F8"/>
    <w:rsid w:val="0079030F"/>
    <w:rsid w:val="007C5EA7"/>
    <w:rsid w:val="007D3B71"/>
    <w:rsid w:val="007D3F00"/>
    <w:rsid w:val="007E5DCE"/>
    <w:rsid w:val="007F4F32"/>
    <w:rsid w:val="0081584A"/>
    <w:rsid w:val="00831F8C"/>
    <w:rsid w:val="008425DA"/>
    <w:rsid w:val="0084289E"/>
    <w:rsid w:val="00847BF8"/>
    <w:rsid w:val="00847EDF"/>
    <w:rsid w:val="008557A5"/>
    <w:rsid w:val="00865A46"/>
    <w:rsid w:val="008841E1"/>
    <w:rsid w:val="008903A0"/>
    <w:rsid w:val="00891964"/>
    <w:rsid w:val="0089275A"/>
    <w:rsid w:val="00896359"/>
    <w:rsid w:val="008A0F05"/>
    <w:rsid w:val="008A2582"/>
    <w:rsid w:val="008A793D"/>
    <w:rsid w:val="008D06F4"/>
    <w:rsid w:val="00900AEE"/>
    <w:rsid w:val="009049B7"/>
    <w:rsid w:val="009103C1"/>
    <w:rsid w:val="0092721D"/>
    <w:rsid w:val="00930619"/>
    <w:rsid w:val="00937BF9"/>
    <w:rsid w:val="00937DBF"/>
    <w:rsid w:val="00945144"/>
    <w:rsid w:val="009453E6"/>
    <w:rsid w:val="00966C3C"/>
    <w:rsid w:val="009701CA"/>
    <w:rsid w:val="00974058"/>
    <w:rsid w:val="009743DB"/>
    <w:rsid w:val="0098507E"/>
    <w:rsid w:val="009944CD"/>
    <w:rsid w:val="009A6FE6"/>
    <w:rsid w:val="009B0448"/>
    <w:rsid w:val="009B7E0C"/>
    <w:rsid w:val="009C0423"/>
    <w:rsid w:val="009C2548"/>
    <w:rsid w:val="009C3730"/>
    <w:rsid w:val="009D635A"/>
    <w:rsid w:val="009E372C"/>
    <w:rsid w:val="009F455A"/>
    <w:rsid w:val="009F7988"/>
    <w:rsid w:val="00A15E0B"/>
    <w:rsid w:val="00A35B3A"/>
    <w:rsid w:val="00A520EE"/>
    <w:rsid w:val="00A5260B"/>
    <w:rsid w:val="00A71A64"/>
    <w:rsid w:val="00A7226A"/>
    <w:rsid w:val="00A74515"/>
    <w:rsid w:val="00A8446E"/>
    <w:rsid w:val="00A92206"/>
    <w:rsid w:val="00AB3956"/>
    <w:rsid w:val="00AC138C"/>
    <w:rsid w:val="00AC370D"/>
    <w:rsid w:val="00AC3828"/>
    <w:rsid w:val="00AD3147"/>
    <w:rsid w:val="00AF43D2"/>
    <w:rsid w:val="00B02CCF"/>
    <w:rsid w:val="00B06E9B"/>
    <w:rsid w:val="00B12664"/>
    <w:rsid w:val="00B24430"/>
    <w:rsid w:val="00B24DEF"/>
    <w:rsid w:val="00B3727F"/>
    <w:rsid w:val="00B46323"/>
    <w:rsid w:val="00B5233E"/>
    <w:rsid w:val="00B66010"/>
    <w:rsid w:val="00B82D7B"/>
    <w:rsid w:val="00BA1C4A"/>
    <w:rsid w:val="00BA7871"/>
    <w:rsid w:val="00BB5C29"/>
    <w:rsid w:val="00BC2ADB"/>
    <w:rsid w:val="00BD4F0A"/>
    <w:rsid w:val="00BE37A4"/>
    <w:rsid w:val="00BF4CF5"/>
    <w:rsid w:val="00C25AE0"/>
    <w:rsid w:val="00C31F0B"/>
    <w:rsid w:val="00C44BA4"/>
    <w:rsid w:val="00C4644B"/>
    <w:rsid w:val="00C717BA"/>
    <w:rsid w:val="00C827BB"/>
    <w:rsid w:val="00C914A6"/>
    <w:rsid w:val="00C943DD"/>
    <w:rsid w:val="00C95B0A"/>
    <w:rsid w:val="00CA2434"/>
    <w:rsid w:val="00CA638A"/>
    <w:rsid w:val="00CB0B8A"/>
    <w:rsid w:val="00CB349A"/>
    <w:rsid w:val="00CB4F2A"/>
    <w:rsid w:val="00CB60AE"/>
    <w:rsid w:val="00CB67A4"/>
    <w:rsid w:val="00CC1672"/>
    <w:rsid w:val="00CC4676"/>
    <w:rsid w:val="00CE2BF3"/>
    <w:rsid w:val="00CE4555"/>
    <w:rsid w:val="00CF60E7"/>
    <w:rsid w:val="00D23224"/>
    <w:rsid w:val="00D238A3"/>
    <w:rsid w:val="00D30385"/>
    <w:rsid w:val="00D35605"/>
    <w:rsid w:val="00D44619"/>
    <w:rsid w:val="00D72109"/>
    <w:rsid w:val="00DB2B6A"/>
    <w:rsid w:val="00DE420A"/>
    <w:rsid w:val="00DE4254"/>
    <w:rsid w:val="00DE6F4B"/>
    <w:rsid w:val="00DE71A8"/>
    <w:rsid w:val="00DF28EF"/>
    <w:rsid w:val="00E11478"/>
    <w:rsid w:val="00E211F4"/>
    <w:rsid w:val="00E31F9A"/>
    <w:rsid w:val="00E36A9A"/>
    <w:rsid w:val="00E47464"/>
    <w:rsid w:val="00E53E73"/>
    <w:rsid w:val="00E56274"/>
    <w:rsid w:val="00E65B9F"/>
    <w:rsid w:val="00E70D7C"/>
    <w:rsid w:val="00E72C6A"/>
    <w:rsid w:val="00E75DDB"/>
    <w:rsid w:val="00E76CCB"/>
    <w:rsid w:val="00E850B5"/>
    <w:rsid w:val="00E96779"/>
    <w:rsid w:val="00E96F23"/>
    <w:rsid w:val="00EB2A22"/>
    <w:rsid w:val="00EC0D3A"/>
    <w:rsid w:val="00ED53D1"/>
    <w:rsid w:val="00EF3339"/>
    <w:rsid w:val="00F07D8F"/>
    <w:rsid w:val="00F10885"/>
    <w:rsid w:val="00F14D9F"/>
    <w:rsid w:val="00F3483A"/>
    <w:rsid w:val="00F46D3A"/>
    <w:rsid w:val="00F53FCF"/>
    <w:rsid w:val="00F54940"/>
    <w:rsid w:val="00F63154"/>
    <w:rsid w:val="00F70903"/>
    <w:rsid w:val="00F8378A"/>
    <w:rsid w:val="00F97864"/>
    <w:rsid w:val="00FB1ECE"/>
    <w:rsid w:val="00FC392C"/>
    <w:rsid w:val="00FD06AE"/>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1"/>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1"/>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1"/>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EC0D3A"/>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EC0D3A"/>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paragraph" w:customStyle="1" w:styleId="PREFTABELA">
    <w:name w:val="PREF_TABELA"/>
    <w:basedOn w:val="Normal"/>
    <w:link w:val="PREFTABELAChar"/>
    <w:qFormat/>
    <w:rsid w:val="00E70D7C"/>
    <w:pPr>
      <w:suppressAutoHyphens/>
      <w:autoSpaceDN w:val="0"/>
      <w:spacing w:after="0" w:line="240" w:lineRule="auto"/>
      <w:jc w:val="both"/>
      <w:textAlignment w:val="baseline"/>
    </w:pPr>
    <w:rPr>
      <w:rFonts w:ascii="Arial" w:eastAsia="Times New Roman" w:hAnsi="Arial" w:cs="Tahoma"/>
      <w:sz w:val="20"/>
      <w:szCs w:val="24"/>
      <w:lang w:eastAsia="pt-BR"/>
    </w:rPr>
  </w:style>
  <w:style w:type="character" w:customStyle="1" w:styleId="PREFTABELAChar">
    <w:name w:val="PREF_TABELA Char"/>
    <w:basedOn w:val="Fontepargpadro"/>
    <w:link w:val="PREFTABELA"/>
    <w:rsid w:val="00E70D7C"/>
    <w:rPr>
      <w:rFonts w:ascii="Arial" w:eastAsia="Times New Roman" w:hAnsi="Arial" w:cs="Tahoma"/>
      <w:sz w:val="20"/>
      <w:szCs w:val="24"/>
      <w:lang w:eastAsia="pt-BR"/>
    </w:rPr>
  </w:style>
  <w:style w:type="paragraph" w:customStyle="1" w:styleId="PREFTITULO-1">
    <w:name w:val="PREF_TITULO-1"/>
    <w:basedOn w:val="Normal"/>
    <w:link w:val="PREFTITULO-1Char"/>
    <w:qFormat/>
    <w:rsid w:val="00E70D7C"/>
    <w:pPr>
      <w:numPr>
        <w:numId w:val="42"/>
      </w:numPr>
      <w:suppressAutoHyphens/>
      <w:autoSpaceDN w:val="0"/>
      <w:spacing w:before="240" w:after="240" w:line="240" w:lineRule="auto"/>
      <w:ind w:left="0" w:firstLine="0"/>
      <w:textAlignment w:val="baseline"/>
    </w:pPr>
    <w:rPr>
      <w:rFonts w:ascii="Arial" w:eastAsia="Times New Roman" w:hAnsi="Arial" w:cs="Tahoma"/>
      <w:b/>
      <w:bCs/>
      <w:sz w:val="20"/>
      <w:szCs w:val="24"/>
      <w:lang w:eastAsia="pt-BR"/>
    </w:rPr>
  </w:style>
  <w:style w:type="paragraph" w:customStyle="1" w:styleId="PREFTITULO-2">
    <w:name w:val="PREF_TITULO-2"/>
    <w:basedOn w:val="Normal"/>
    <w:link w:val="PREFTITULO-2Char"/>
    <w:qFormat/>
    <w:rsid w:val="00E70D7C"/>
    <w:pPr>
      <w:numPr>
        <w:ilvl w:val="1"/>
        <w:numId w:val="42"/>
      </w:numPr>
      <w:suppressAutoHyphens/>
      <w:autoSpaceDN w:val="0"/>
      <w:spacing w:after="240" w:line="360" w:lineRule="auto"/>
      <w:ind w:left="0" w:firstLine="0"/>
      <w:jc w:val="both"/>
      <w:textAlignment w:val="baseline"/>
    </w:pPr>
    <w:rPr>
      <w:rFonts w:ascii="Arial" w:eastAsia="Times New Roman" w:hAnsi="Arial" w:cs="Tahoma"/>
      <w:sz w:val="20"/>
      <w:szCs w:val="24"/>
      <w:lang w:eastAsia="pt-BR"/>
    </w:rPr>
  </w:style>
  <w:style w:type="character" w:customStyle="1" w:styleId="PREFTITULO-2Char">
    <w:name w:val="PREF_TITULO-2 Char"/>
    <w:link w:val="PREFTITULO-2"/>
    <w:rsid w:val="00E70D7C"/>
    <w:rPr>
      <w:rFonts w:ascii="Arial" w:eastAsia="Times New Roman" w:hAnsi="Arial" w:cs="Tahoma"/>
      <w:sz w:val="20"/>
      <w:szCs w:val="24"/>
      <w:lang w:eastAsia="pt-BR"/>
    </w:rPr>
  </w:style>
  <w:style w:type="paragraph" w:customStyle="1" w:styleId="PREFCORPO-TEXTO">
    <w:name w:val="PREF_CORPO-TEXTO"/>
    <w:basedOn w:val="PREFTITULO-2"/>
    <w:link w:val="PREFCORPO-TEXTOChar"/>
    <w:qFormat/>
    <w:rsid w:val="00E70D7C"/>
    <w:pPr>
      <w:numPr>
        <w:ilvl w:val="0"/>
        <w:numId w:val="0"/>
      </w:numPr>
      <w:spacing w:after="0"/>
    </w:pPr>
  </w:style>
  <w:style w:type="character" w:customStyle="1" w:styleId="PREFCORPO-TEXTOChar">
    <w:name w:val="PREF_CORPO-TEXTO Char"/>
    <w:basedOn w:val="PREFTITULO-2Char"/>
    <w:link w:val="PREFCORPO-TEXTO"/>
    <w:rsid w:val="00E70D7C"/>
    <w:rPr>
      <w:rFonts w:ascii="Arial" w:eastAsia="Times New Roman" w:hAnsi="Arial" w:cs="Tahoma"/>
      <w:sz w:val="20"/>
      <w:szCs w:val="24"/>
      <w:lang w:eastAsia="pt-BR"/>
    </w:rPr>
  </w:style>
  <w:style w:type="paragraph" w:customStyle="1" w:styleId="PREFTITULO-03">
    <w:name w:val="PREF_TITULO-03"/>
    <w:basedOn w:val="Normal"/>
    <w:link w:val="PREFTITULO-03Char"/>
    <w:autoRedefine/>
    <w:qFormat/>
    <w:rsid w:val="00E70D7C"/>
    <w:pPr>
      <w:numPr>
        <w:ilvl w:val="2"/>
        <w:numId w:val="42"/>
      </w:numPr>
      <w:suppressAutoHyphens/>
      <w:autoSpaceDN w:val="0"/>
      <w:spacing w:after="240" w:line="360" w:lineRule="auto"/>
      <w:jc w:val="both"/>
      <w:textAlignment w:val="baseline"/>
    </w:pPr>
    <w:rPr>
      <w:rFonts w:ascii="Arial" w:eastAsia="Times New Roman" w:hAnsi="Arial" w:cs="Tahoma"/>
      <w:sz w:val="20"/>
      <w:szCs w:val="24"/>
      <w:lang w:eastAsia="pt-BR"/>
    </w:rPr>
  </w:style>
  <w:style w:type="character" w:customStyle="1" w:styleId="PREFTITULO-1Char">
    <w:name w:val="PREF_TITULO-1 Char"/>
    <w:link w:val="PREFTITULO-1"/>
    <w:rsid w:val="00E70D7C"/>
    <w:rPr>
      <w:rFonts w:ascii="Arial" w:eastAsia="Times New Roman" w:hAnsi="Arial" w:cs="Tahoma"/>
      <w:b/>
      <w:bCs/>
      <w:sz w:val="20"/>
      <w:szCs w:val="24"/>
      <w:lang w:eastAsia="pt-BR"/>
    </w:rPr>
  </w:style>
  <w:style w:type="character" w:customStyle="1" w:styleId="PREFTITULO-03Char">
    <w:name w:val="PREF_TITULO-03 Char"/>
    <w:basedOn w:val="Fontepargpadro"/>
    <w:link w:val="PREFTITULO-03"/>
    <w:rsid w:val="00E70D7C"/>
    <w:rPr>
      <w:rFonts w:ascii="Arial" w:eastAsia="Times New Roman" w:hAnsi="Arial" w:cs="Tahoma"/>
      <w:sz w:val="20"/>
      <w:szCs w:val="24"/>
      <w:lang w:eastAsia="pt-BR"/>
    </w:rPr>
  </w:style>
  <w:style w:type="paragraph" w:styleId="Ttulo">
    <w:name w:val="Title"/>
    <w:basedOn w:val="Normal"/>
    <w:link w:val="TtuloChar"/>
    <w:uiPriority w:val="1"/>
    <w:qFormat/>
    <w:rsid w:val="0069090D"/>
    <w:pPr>
      <w:widowControl w:val="0"/>
      <w:autoSpaceDE w:val="0"/>
      <w:autoSpaceDN w:val="0"/>
      <w:spacing w:before="3" w:after="0" w:line="459" w:lineRule="exact"/>
      <w:ind w:left="1" w:right="1"/>
      <w:jc w:val="center"/>
    </w:pPr>
    <w:rPr>
      <w:rFonts w:ascii="Times New Roman" w:eastAsia="Times New Roman" w:hAnsi="Times New Roman" w:cs="Times New Roman"/>
      <w:b/>
      <w:bCs/>
      <w:sz w:val="40"/>
      <w:szCs w:val="40"/>
      <w:lang w:val="pt-PT"/>
    </w:rPr>
  </w:style>
  <w:style w:type="character" w:customStyle="1" w:styleId="TtuloChar">
    <w:name w:val="Título Char"/>
    <w:basedOn w:val="Fontepargpadro"/>
    <w:link w:val="Ttulo"/>
    <w:uiPriority w:val="1"/>
    <w:rsid w:val="0069090D"/>
    <w:rPr>
      <w:rFonts w:ascii="Times New Roman" w:eastAsia="Times New Roman" w:hAnsi="Times New Roman" w:cs="Times New Roman"/>
      <w:b/>
      <w:bCs/>
      <w:sz w:val="40"/>
      <w:szCs w:val="4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lanalto.gov.br/ccivil_03/_ato2019-2022/2021/lei/L14133.ht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mandaguacu.pr.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dm@mandaguacu.pr.gov.br" TargetMode="External"/><Relationship Id="rId2" Type="http://schemas.openxmlformats.org/officeDocument/2006/relationships/hyperlink" Target="http://www.mandaguacu.pr.gov.br/" TargetMode="External"/><Relationship Id="rId1" Type="http://schemas.openxmlformats.org/officeDocument/2006/relationships/image" Target="media/image2.jpeg"/><Relationship Id="rId5" Type="http://schemas.openxmlformats.org/officeDocument/2006/relationships/hyperlink" Target="mailto:adm@mandaguacu.pr.gov.br" TargetMode="External"/><Relationship Id="rId4" Type="http://schemas.openxmlformats.org/officeDocument/2006/relationships/hyperlink" Target="http://www.mandaguacu.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63ED-7047-4B9C-BE6B-512C9892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12814</Words>
  <Characters>69199</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Junior</cp:lastModifiedBy>
  <cp:revision>47</cp:revision>
  <cp:lastPrinted>2025-01-17T16:37:00Z</cp:lastPrinted>
  <dcterms:created xsi:type="dcterms:W3CDTF">2025-02-25T16:39:00Z</dcterms:created>
  <dcterms:modified xsi:type="dcterms:W3CDTF">2025-03-14T12:48:00Z</dcterms:modified>
</cp:coreProperties>
</file>