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95" w:rsidRDefault="00C3535B">
      <w:pPr>
        <w:pStyle w:val="Corpodetexto"/>
        <w:ind w:left="42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16353" cy="1462658"/>
            <wp:effectExtent l="0" t="0" r="0" b="0"/>
            <wp:docPr id="1" name="image1.png" descr="C:\Users\Usuário\Downloads\brasã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353" cy="146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395" w:rsidRDefault="00E44395">
      <w:pPr>
        <w:pStyle w:val="Corpodetexto"/>
        <w:spacing w:before="2"/>
        <w:rPr>
          <w:rFonts w:ascii="Times New Roman"/>
          <w:sz w:val="26"/>
        </w:rPr>
      </w:pPr>
    </w:p>
    <w:p w:rsidR="00E44395" w:rsidRDefault="00C3535B">
      <w:pPr>
        <w:spacing w:before="93" w:line="259" w:lineRule="auto"/>
        <w:ind w:left="1616" w:right="1879"/>
        <w:jc w:val="center"/>
        <w:rPr>
          <w:rFonts w:ascii="Arial MT" w:hAnsi="Arial MT"/>
        </w:rPr>
      </w:pPr>
      <w:r>
        <w:rPr>
          <w:rFonts w:ascii="Arial MT" w:hAnsi="Arial MT"/>
        </w:rPr>
        <w:t>RELATÓRIO SIMPLIFICADO E QUANTITATIVO (MÊS A MÊS) DA OUVIDORIA</w:t>
      </w:r>
      <w:r>
        <w:rPr>
          <w:rFonts w:ascii="Arial MT" w:hAnsi="Arial MT"/>
          <w:spacing w:val="-60"/>
        </w:rPr>
        <w:t xml:space="preserve"> </w:t>
      </w:r>
      <w:r>
        <w:rPr>
          <w:rFonts w:ascii="Arial MT" w:hAnsi="Arial MT"/>
        </w:rPr>
        <w:t>GERAL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 MANDAGUAÇU</w:t>
      </w:r>
    </w:p>
    <w:p w:rsidR="00E44395" w:rsidRDefault="00C3535B">
      <w:pPr>
        <w:pStyle w:val="Ttulo1"/>
        <w:spacing w:before="155"/>
        <w:ind w:left="1613"/>
      </w:pPr>
      <w:r>
        <w:t>ANO</w:t>
      </w:r>
      <w:r>
        <w:rPr>
          <w:spacing w:val="-4"/>
        </w:rPr>
        <w:t xml:space="preserve"> </w:t>
      </w:r>
      <w:r w:rsidR="006D27D0">
        <w:t>2025</w:t>
      </w: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1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1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 w:rsidP="006D27D0">
            <w:pPr>
              <w:pStyle w:val="TableParagraph"/>
              <w:spacing w:before="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8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185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91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2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2"/>
            </w:pPr>
            <w:r>
              <w:t>98</w:t>
            </w:r>
          </w:p>
        </w:tc>
      </w:tr>
      <w:tr w:rsidR="00E44395">
        <w:trPr>
          <w:trHeight w:val="753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374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1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FEVEREIRO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8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231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140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 w:rsidP="006D27D0">
            <w:pPr>
              <w:pStyle w:val="TableParagraph"/>
              <w:spacing w:before="1"/>
              <w:ind w:left="0"/>
            </w:pPr>
            <w:r>
              <w:t>165</w:t>
            </w:r>
          </w:p>
        </w:tc>
      </w:tr>
      <w:tr w:rsidR="00E44395">
        <w:trPr>
          <w:trHeight w:val="754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537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2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MARÇO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7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205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2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2"/>
            </w:pPr>
            <w:r>
              <w:t>133</w:t>
            </w:r>
          </w:p>
        </w:tc>
      </w:tr>
    </w:tbl>
    <w:p w:rsidR="00E44395" w:rsidRDefault="00E44395">
      <w:pPr>
        <w:sectPr w:rsidR="00E44395">
          <w:type w:val="continuous"/>
          <w:pgSz w:w="11910" w:h="16840"/>
          <w:pgMar w:top="1400" w:right="14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lastRenderedPageBreak/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84</w:t>
            </w:r>
          </w:p>
        </w:tc>
      </w:tr>
      <w:tr w:rsidR="00E44395">
        <w:trPr>
          <w:trHeight w:val="753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422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2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ABRIL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8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161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98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47</w:t>
            </w:r>
          </w:p>
        </w:tc>
      </w:tr>
      <w:tr w:rsidR="00E44395">
        <w:trPr>
          <w:trHeight w:val="754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306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1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MAIO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8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127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 w:rsidP="006D27D0">
            <w:pPr>
              <w:pStyle w:val="TableParagraph"/>
              <w:tabs>
                <w:tab w:val="left" w:pos="1245"/>
              </w:tabs>
              <w:spacing w:before="1"/>
            </w:pPr>
            <w:r>
              <w:t>146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48</w:t>
            </w:r>
          </w:p>
        </w:tc>
      </w:tr>
      <w:tr w:rsidR="00E44395">
        <w:trPr>
          <w:trHeight w:val="754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321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1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JUNHO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8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99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86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48</w:t>
            </w:r>
          </w:p>
        </w:tc>
      </w:tr>
      <w:tr w:rsidR="00E44395">
        <w:trPr>
          <w:trHeight w:val="754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233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598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JULHO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</w:tbl>
    <w:p w:rsidR="00E44395" w:rsidRDefault="00E44395">
      <w:pPr>
        <w:rPr>
          <w:rFonts w:ascii="Arial MT"/>
          <w:sz w:val="24"/>
        </w:rPr>
        <w:sectPr w:rsidR="00E44395">
          <w:pgSz w:w="11910" w:h="16840"/>
          <w:pgMar w:top="1400" w:right="14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61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lastRenderedPageBreak/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157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75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70</w:t>
            </w:r>
          </w:p>
        </w:tc>
      </w:tr>
      <w:tr w:rsidR="00E44395">
        <w:trPr>
          <w:trHeight w:val="750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line="292" w:lineRule="exact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302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598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line="274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 AGOSTO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line="274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62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 w:rsidP="006D27D0">
            <w:pPr>
              <w:pStyle w:val="TableParagraph"/>
              <w:spacing w:before="1"/>
              <w:ind w:left="0"/>
            </w:pPr>
            <w:r>
              <w:t>161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95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73</w:t>
            </w:r>
          </w:p>
        </w:tc>
      </w:tr>
      <w:tr w:rsidR="00E44395">
        <w:trPr>
          <w:trHeight w:val="750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line="291" w:lineRule="exact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329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3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597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line="274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SETEMBRO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line="274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62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163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80</w:t>
            </w:r>
          </w:p>
        </w:tc>
      </w:tr>
      <w:tr w:rsidR="00E44395">
        <w:trPr>
          <w:trHeight w:val="569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60</w:t>
            </w:r>
          </w:p>
        </w:tc>
      </w:tr>
      <w:tr w:rsidR="00E44395">
        <w:trPr>
          <w:trHeight w:val="750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line="292" w:lineRule="exact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303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598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line="274" w:lineRule="exact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OUTUBRO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line="274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62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126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103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50</w:t>
            </w:r>
          </w:p>
        </w:tc>
      </w:tr>
      <w:tr w:rsidR="00E44395">
        <w:trPr>
          <w:trHeight w:val="750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line="292" w:lineRule="exact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279</w:t>
            </w:r>
          </w:p>
        </w:tc>
      </w:tr>
    </w:tbl>
    <w:p w:rsidR="00E44395" w:rsidRDefault="00E44395">
      <w:pPr>
        <w:spacing w:line="292" w:lineRule="exact"/>
        <w:jc w:val="center"/>
        <w:rPr>
          <w:sz w:val="24"/>
        </w:rPr>
        <w:sectPr w:rsidR="00E44395">
          <w:pgSz w:w="11910" w:h="16840"/>
          <w:pgMar w:top="1400" w:right="140" w:bottom="280" w:left="400" w:header="720" w:footer="720" w:gutter="0"/>
          <w:cols w:space="720"/>
        </w:sect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2"/>
        </w:trPr>
        <w:tc>
          <w:tcPr>
            <w:tcW w:w="4429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NOVEMBRO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8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224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139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4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91</w:t>
            </w:r>
          </w:p>
        </w:tc>
      </w:tr>
      <w:tr w:rsidR="00E44395">
        <w:trPr>
          <w:trHeight w:val="754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454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10" w:after="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393"/>
      </w:tblGrid>
      <w:tr w:rsidR="00E44395">
        <w:trPr>
          <w:trHeight w:val="602"/>
        </w:trPr>
        <w:tc>
          <w:tcPr>
            <w:tcW w:w="4429" w:type="dxa"/>
            <w:shd w:val="clear" w:color="auto" w:fill="C5DFB3"/>
          </w:tcPr>
          <w:p w:rsidR="00E44395" w:rsidRDefault="00C3535B" w:rsidP="00D60170">
            <w:pPr>
              <w:pStyle w:val="TableParagraph"/>
              <w:spacing w:before="2"/>
              <w:ind w:left="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MÊS: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DEZEMBRO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</w:p>
        </w:tc>
        <w:tc>
          <w:tcPr>
            <w:tcW w:w="4393" w:type="dxa"/>
            <w:shd w:val="clear" w:color="auto" w:fill="C5DFB3"/>
          </w:tcPr>
          <w:p w:rsidR="00E44395" w:rsidRDefault="00C3535B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ANO: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 w:rsidR="006D27D0">
              <w:rPr>
                <w:rFonts w:ascii="Arial MT"/>
                <w:sz w:val="24"/>
              </w:rPr>
              <w:t>2025</w:t>
            </w:r>
          </w:p>
        </w:tc>
      </w:tr>
      <w:tr w:rsidR="00E44395">
        <w:trPr>
          <w:trHeight w:val="658"/>
        </w:trPr>
        <w:tc>
          <w:tcPr>
            <w:tcW w:w="4429" w:type="dxa"/>
          </w:tcPr>
          <w:p w:rsidR="00E44395" w:rsidRDefault="00C3535B">
            <w:pPr>
              <w:pStyle w:val="TableParagraph"/>
              <w:spacing w:line="266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telefone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line="266" w:lineRule="exact"/>
            </w:pPr>
            <w:r>
              <w:t>100</w:t>
            </w:r>
          </w:p>
        </w:tc>
      </w:tr>
      <w:tr w:rsidR="00E44395">
        <w:trPr>
          <w:trHeight w:val="63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2"/>
              <w:ind w:left="71"/>
            </w:pP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t>pessoal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2"/>
            </w:pPr>
            <w:r>
              <w:t>112</w:t>
            </w:r>
          </w:p>
        </w:tc>
      </w:tr>
      <w:tr w:rsidR="00E44395">
        <w:trPr>
          <w:trHeight w:val="570"/>
        </w:trPr>
        <w:tc>
          <w:tcPr>
            <w:tcW w:w="4429" w:type="dxa"/>
          </w:tcPr>
          <w:p w:rsidR="00E44395" w:rsidRDefault="00C3535B">
            <w:pPr>
              <w:pStyle w:val="TableParagraph"/>
              <w:spacing w:before="1"/>
              <w:ind w:left="71"/>
            </w:pPr>
            <w:r>
              <w:t>Atendimento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 w:rsidR="006D27D0">
              <w:t>site/e-mail</w:t>
            </w:r>
          </w:p>
        </w:tc>
        <w:tc>
          <w:tcPr>
            <w:tcW w:w="4393" w:type="dxa"/>
          </w:tcPr>
          <w:p w:rsidR="00E44395" w:rsidRDefault="006D27D0">
            <w:pPr>
              <w:pStyle w:val="TableParagraph"/>
              <w:spacing w:before="1"/>
            </w:pPr>
            <w:r>
              <w:t>79</w:t>
            </w:r>
          </w:p>
        </w:tc>
      </w:tr>
      <w:tr w:rsidR="00E44395">
        <w:trPr>
          <w:trHeight w:val="754"/>
        </w:trPr>
        <w:tc>
          <w:tcPr>
            <w:tcW w:w="8822" w:type="dxa"/>
            <w:gridSpan w:val="2"/>
          </w:tcPr>
          <w:p w:rsidR="00E44395" w:rsidRDefault="00C3535B">
            <w:pPr>
              <w:pStyle w:val="TableParagraph"/>
              <w:spacing w:before="2"/>
              <w:ind w:left="2853" w:right="2840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TOTAL</w:t>
            </w:r>
            <w:r>
              <w:rPr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sz w:val="24"/>
                <w:shd w:val="clear" w:color="auto" w:fill="00FF00"/>
              </w:rPr>
              <w:t>DE</w:t>
            </w:r>
            <w:r>
              <w:rPr>
                <w:spacing w:val="-4"/>
                <w:sz w:val="24"/>
                <w:shd w:val="clear" w:color="auto" w:fill="00FF00"/>
              </w:rPr>
              <w:t xml:space="preserve"> </w:t>
            </w:r>
            <w:r w:rsidR="006D27D0">
              <w:rPr>
                <w:sz w:val="24"/>
                <w:shd w:val="clear" w:color="auto" w:fill="00FF00"/>
              </w:rPr>
              <w:t>ATENDIMENTOS: 291</w:t>
            </w:r>
          </w:p>
        </w:tc>
      </w:tr>
    </w:tbl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C3535B">
      <w:pPr>
        <w:spacing w:before="213"/>
        <w:ind w:left="1615" w:right="18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Informações</w:t>
      </w:r>
      <w:r>
        <w:rPr>
          <w:rFonts w:ascii="Arial" w:hAnsi="Arial"/>
          <w:b/>
          <w:spacing w:val="-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complementares</w:t>
      </w: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7"/>
        <w:rPr>
          <w:rFonts w:ascii="Arial"/>
          <w:b/>
          <w:sz w:val="27"/>
        </w:rPr>
      </w:pPr>
    </w:p>
    <w:p w:rsidR="00E44395" w:rsidRDefault="00C3535B">
      <w:pPr>
        <w:pStyle w:val="Corpodetexto"/>
        <w:spacing w:before="93" w:line="261" w:lineRule="auto"/>
        <w:ind w:left="1300" w:right="1432"/>
      </w:pPr>
      <w:r>
        <w:t>Dados</w:t>
      </w:r>
      <w:r>
        <w:rPr>
          <w:spacing w:val="-3"/>
        </w:rPr>
        <w:t xml:space="preserve"> </w:t>
      </w:r>
      <w:r>
        <w:t>computados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detalhados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Transparência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Mandaguaçu:</w:t>
      </w:r>
    </w:p>
    <w:p w:rsidR="00E44395" w:rsidRDefault="00C3535B">
      <w:pPr>
        <w:pStyle w:val="PargrafodaLista"/>
        <w:numPr>
          <w:ilvl w:val="0"/>
          <w:numId w:val="1"/>
        </w:numPr>
        <w:tabs>
          <w:tab w:val="left" w:pos="1445"/>
        </w:tabs>
        <w:spacing w:before="151"/>
        <w:ind w:hanging="145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6D27D0">
        <w:rPr>
          <w:rFonts w:ascii="Arial" w:hAnsi="Arial"/>
          <w:b/>
          <w:sz w:val="24"/>
        </w:rPr>
        <w:t>4.151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recebidas até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D60170"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dezembro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6D27D0">
        <w:rPr>
          <w:sz w:val="24"/>
        </w:rPr>
        <w:t>2025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sendo:</w:t>
      </w:r>
    </w:p>
    <w:p w:rsidR="00E44395" w:rsidRDefault="006D27D0">
      <w:pPr>
        <w:pStyle w:val="PargrafodaLista"/>
        <w:numPr>
          <w:ilvl w:val="1"/>
          <w:numId w:val="1"/>
        </w:numPr>
        <w:tabs>
          <w:tab w:val="left" w:pos="2216"/>
          <w:tab w:val="left" w:pos="2217"/>
        </w:tabs>
        <w:spacing w:before="183"/>
        <w:rPr>
          <w:sz w:val="24"/>
        </w:rPr>
      </w:pPr>
      <w:r>
        <w:rPr>
          <w:rFonts w:ascii="Arial" w:hAnsi="Arial"/>
          <w:b/>
          <w:sz w:val="24"/>
        </w:rPr>
        <w:t>66.86%</w:t>
      </w:r>
      <w:r w:rsidR="00C3535B">
        <w:rPr>
          <w:rFonts w:ascii="Arial" w:hAnsi="Arial"/>
          <w:b/>
          <w:spacing w:val="-7"/>
          <w:sz w:val="24"/>
        </w:rPr>
        <w:t xml:space="preserve"> </w:t>
      </w:r>
      <w:r w:rsidR="00C3535B">
        <w:rPr>
          <w:sz w:val="24"/>
        </w:rPr>
        <w:t>SOLICITAÇÕES</w:t>
      </w:r>
      <w:r w:rsidR="00C3535B">
        <w:rPr>
          <w:spacing w:val="2"/>
          <w:sz w:val="24"/>
        </w:rPr>
        <w:t xml:space="preserve"> </w:t>
      </w:r>
      <w:r w:rsidR="00C3535B">
        <w:rPr>
          <w:sz w:val="24"/>
        </w:rPr>
        <w:t>AOS</w:t>
      </w:r>
      <w:r w:rsidR="00C3535B">
        <w:rPr>
          <w:spacing w:val="-6"/>
          <w:sz w:val="24"/>
        </w:rPr>
        <w:t xml:space="preserve"> </w:t>
      </w:r>
      <w:r w:rsidR="00C3535B">
        <w:rPr>
          <w:sz w:val="24"/>
        </w:rPr>
        <w:t>SETORES;</w:t>
      </w:r>
    </w:p>
    <w:p w:rsidR="00E44395" w:rsidRDefault="006D27D0">
      <w:pPr>
        <w:pStyle w:val="PargrafodaLista"/>
        <w:numPr>
          <w:ilvl w:val="1"/>
          <w:numId w:val="1"/>
        </w:numPr>
        <w:tabs>
          <w:tab w:val="left" w:pos="2216"/>
          <w:tab w:val="left" w:pos="2217"/>
        </w:tabs>
        <w:rPr>
          <w:sz w:val="24"/>
        </w:rPr>
      </w:pPr>
      <w:r>
        <w:rPr>
          <w:rFonts w:ascii="Arial" w:hAnsi="Arial"/>
          <w:b/>
          <w:sz w:val="24"/>
        </w:rPr>
        <w:t xml:space="preserve">11.87% </w:t>
      </w:r>
      <w:r w:rsidR="00C3535B">
        <w:rPr>
          <w:sz w:val="24"/>
        </w:rPr>
        <w:t>RECLAMAÇÕES AOS</w:t>
      </w:r>
      <w:r w:rsidR="00C3535B">
        <w:rPr>
          <w:spacing w:val="-1"/>
          <w:sz w:val="24"/>
        </w:rPr>
        <w:t xml:space="preserve"> </w:t>
      </w:r>
      <w:r w:rsidR="00C3535B">
        <w:rPr>
          <w:sz w:val="24"/>
        </w:rPr>
        <w:t>SETORES;</w:t>
      </w:r>
    </w:p>
    <w:p w:rsidR="00E44395" w:rsidRDefault="006D27D0">
      <w:pPr>
        <w:pStyle w:val="PargrafodaLista"/>
        <w:numPr>
          <w:ilvl w:val="1"/>
          <w:numId w:val="1"/>
        </w:numPr>
        <w:tabs>
          <w:tab w:val="left" w:pos="2216"/>
          <w:tab w:val="left" w:pos="2217"/>
        </w:tabs>
        <w:spacing w:before="22"/>
        <w:rPr>
          <w:sz w:val="24"/>
        </w:rPr>
      </w:pPr>
      <w:r>
        <w:rPr>
          <w:rFonts w:ascii="Arial" w:hAnsi="Arial"/>
          <w:b/>
          <w:sz w:val="24"/>
        </w:rPr>
        <w:t>19.04%</w:t>
      </w:r>
      <w:r w:rsidR="00C3535B">
        <w:rPr>
          <w:rFonts w:ascii="Arial" w:hAnsi="Arial"/>
          <w:b/>
          <w:spacing w:val="-6"/>
          <w:sz w:val="24"/>
        </w:rPr>
        <w:t xml:space="preserve"> </w:t>
      </w:r>
      <w:r w:rsidR="00C3535B">
        <w:rPr>
          <w:sz w:val="24"/>
        </w:rPr>
        <w:t>DENÚNCIAS</w:t>
      </w:r>
      <w:r w:rsidR="00C3535B">
        <w:rPr>
          <w:spacing w:val="1"/>
          <w:sz w:val="24"/>
        </w:rPr>
        <w:t xml:space="preserve"> </w:t>
      </w:r>
      <w:r w:rsidR="00C3535B">
        <w:rPr>
          <w:sz w:val="24"/>
        </w:rPr>
        <w:t>AOS SETORES;</w:t>
      </w:r>
    </w:p>
    <w:p w:rsidR="00E44395" w:rsidRDefault="000E7E47">
      <w:pPr>
        <w:pStyle w:val="PargrafodaLista"/>
        <w:numPr>
          <w:ilvl w:val="1"/>
          <w:numId w:val="1"/>
        </w:numPr>
        <w:tabs>
          <w:tab w:val="left" w:pos="2216"/>
          <w:tab w:val="left" w:pos="2217"/>
        </w:tabs>
        <w:rPr>
          <w:sz w:val="24"/>
        </w:rPr>
      </w:pPr>
      <w:r>
        <w:rPr>
          <w:rFonts w:ascii="Arial" w:hAnsi="Arial"/>
          <w:b/>
          <w:sz w:val="24"/>
        </w:rPr>
        <w:t xml:space="preserve">  0.52% </w:t>
      </w:r>
      <w:r w:rsidR="00C3535B">
        <w:rPr>
          <w:sz w:val="24"/>
        </w:rPr>
        <w:t>INFORMAÇÕES AOS</w:t>
      </w:r>
      <w:r w:rsidR="00C3535B">
        <w:rPr>
          <w:spacing w:val="-1"/>
          <w:sz w:val="24"/>
        </w:rPr>
        <w:t xml:space="preserve"> </w:t>
      </w:r>
      <w:r w:rsidR="00C3535B">
        <w:rPr>
          <w:sz w:val="24"/>
        </w:rPr>
        <w:t>SETORES;</w:t>
      </w:r>
    </w:p>
    <w:p w:rsidR="00E44395" w:rsidRDefault="000E7E47">
      <w:pPr>
        <w:pStyle w:val="PargrafodaLista"/>
        <w:numPr>
          <w:ilvl w:val="1"/>
          <w:numId w:val="1"/>
        </w:numPr>
        <w:tabs>
          <w:tab w:val="left" w:pos="2216"/>
          <w:tab w:val="left" w:pos="2217"/>
        </w:tabs>
        <w:spacing w:before="22"/>
        <w:rPr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E92227">
        <w:rPr>
          <w:rFonts w:ascii="Arial" w:hAnsi="Arial"/>
          <w:b/>
          <w:sz w:val="24"/>
        </w:rPr>
        <w:t>0,</w:t>
      </w:r>
      <w:r>
        <w:rPr>
          <w:rFonts w:ascii="Arial" w:hAnsi="Arial"/>
          <w:b/>
          <w:sz w:val="24"/>
        </w:rPr>
        <w:t>84</w:t>
      </w:r>
      <w:r w:rsidR="00C3535B">
        <w:rPr>
          <w:rFonts w:ascii="Arial" w:hAnsi="Arial"/>
          <w:b/>
          <w:spacing w:val="2"/>
          <w:sz w:val="24"/>
        </w:rPr>
        <w:t xml:space="preserve"> </w:t>
      </w:r>
      <w:r w:rsidR="00C3535B">
        <w:rPr>
          <w:rFonts w:ascii="Arial" w:hAnsi="Arial"/>
          <w:b/>
          <w:sz w:val="24"/>
        </w:rPr>
        <w:t>%</w:t>
      </w:r>
      <w:r w:rsidR="00C3535B">
        <w:rPr>
          <w:rFonts w:ascii="Arial" w:hAnsi="Arial"/>
          <w:b/>
          <w:spacing w:val="-9"/>
          <w:sz w:val="24"/>
        </w:rPr>
        <w:t xml:space="preserve"> </w:t>
      </w:r>
      <w:r w:rsidR="00C3535B">
        <w:rPr>
          <w:sz w:val="24"/>
        </w:rPr>
        <w:t>ELOGIOS AOS</w:t>
      </w:r>
      <w:r w:rsidR="00C3535B">
        <w:rPr>
          <w:spacing w:val="1"/>
          <w:sz w:val="24"/>
        </w:rPr>
        <w:t xml:space="preserve"> </w:t>
      </w:r>
      <w:r w:rsidR="00C3535B">
        <w:rPr>
          <w:sz w:val="24"/>
        </w:rPr>
        <w:t>SETORES;</w:t>
      </w:r>
    </w:p>
    <w:p w:rsidR="00E44395" w:rsidRDefault="000E7E47">
      <w:pPr>
        <w:pStyle w:val="PargrafodaLista"/>
        <w:numPr>
          <w:ilvl w:val="1"/>
          <w:numId w:val="1"/>
        </w:numPr>
        <w:tabs>
          <w:tab w:val="left" w:pos="2216"/>
          <w:tab w:val="left" w:pos="2217"/>
        </w:tabs>
        <w:rPr>
          <w:sz w:val="24"/>
        </w:rPr>
      </w:pPr>
      <w:r>
        <w:rPr>
          <w:rFonts w:ascii="Arial" w:hAnsi="Arial"/>
          <w:b/>
          <w:sz w:val="24"/>
        </w:rPr>
        <w:t xml:space="preserve"> 0,87</w:t>
      </w:r>
      <w:r w:rsidR="00C3535B">
        <w:rPr>
          <w:rFonts w:ascii="Arial" w:hAnsi="Arial"/>
          <w:b/>
          <w:sz w:val="24"/>
        </w:rPr>
        <w:t>%</w:t>
      </w:r>
      <w:r>
        <w:rPr>
          <w:rFonts w:ascii="Arial" w:hAnsi="Arial"/>
          <w:b/>
          <w:sz w:val="24"/>
        </w:rPr>
        <w:t xml:space="preserve"> </w:t>
      </w:r>
      <w:r w:rsidR="00C3535B">
        <w:rPr>
          <w:rFonts w:ascii="Arial" w:hAnsi="Arial"/>
          <w:b/>
          <w:spacing w:val="-11"/>
          <w:sz w:val="24"/>
        </w:rPr>
        <w:t xml:space="preserve"> </w:t>
      </w:r>
      <w:r w:rsidR="00C3535B">
        <w:rPr>
          <w:sz w:val="24"/>
        </w:rPr>
        <w:t>SUGESTÕES</w:t>
      </w:r>
      <w:r w:rsidR="00C3535B">
        <w:rPr>
          <w:spacing w:val="1"/>
          <w:sz w:val="24"/>
        </w:rPr>
        <w:t xml:space="preserve"> </w:t>
      </w:r>
      <w:r w:rsidR="00C3535B">
        <w:rPr>
          <w:sz w:val="24"/>
        </w:rPr>
        <w:t>AOS SETORES.</w:t>
      </w:r>
    </w:p>
    <w:p w:rsidR="00E44395" w:rsidRDefault="00E44395">
      <w:pPr>
        <w:rPr>
          <w:sz w:val="24"/>
        </w:rPr>
        <w:sectPr w:rsidR="00E44395">
          <w:pgSz w:w="11910" w:h="16840"/>
          <w:pgMar w:top="1400" w:right="140" w:bottom="280" w:left="400" w:header="720" w:footer="720" w:gutter="0"/>
          <w:cols w:space="720"/>
        </w:sectPr>
      </w:pPr>
    </w:p>
    <w:p w:rsidR="00E44395" w:rsidRDefault="00C3535B">
      <w:pPr>
        <w:pStyle w:val="Corpodetexto"/>
        <w:spacing w:before="75"/>
        <w:ind w:left="1300"/>
        <w:rPr>
          <w:rFonts w:ascii="Arial" w:hAnsi="Arial"/>
          <w:b/>
        </w:rPr>
      </w:pPr>
      <w:r>
        <w:lastRenderedPageBreak/>
        <w:t>Média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prazo: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99,</w:t>
      </w:r>
      <w:r w:rsidR="000E7E47">
        <w:rPr>
          <w:rFonts w:ascii="Arial" w:hAnsi="Arial"/>
          <w:b/>
        </w:rPr>
        <w:t>67</w:t>
      </w:r>
      <w:r>
        <w:rPr>
          <w:rFonts w:ascii="Arial" w:hAnsi="Arial"/>
          <w:b/>
        </w:rPr>
        <w:t>%</w:t>
      </w:r>
    </w:p>
    <w:p w:rsidR="00E44395" w:rsidRDefault="00C3535B">
      <w:pPr>
        <w:pStyle w:val="Corpodetexto"/>
        <w:spacing w:before="188" w:line="256" w:lineRule="auto"/>
        <w:ind w:left="1300" w:right="1432"/>
        <w:rPr>
          <w:rFonts w:ascii="Arial" w:hAnsi="Arial"/>
          <w:b/>
        </w:rPr>
      </w:pP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satisfação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contribuinte aos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prestados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executados</w:t>
      </w:r>
      <w:r>
        <w:rPr>
          <w:spacing w:val="-3"/>
        </w:rPr>
        <w:t xml:space="preserve"> </w:t>
      </w:r>
      <w:r>
        <w:t>pelos</w:t>
      </w:r>
      <w:r>
        <w:rPr>
          <w:spacing w:val="-63"/>
        </w:rPr>
        <w:t xml:space="preserve"> </w:t>
      </w:r>
      <w:r>
        <w:t xml:space="preserve">setores envolvidos e atendimentos de servidores: </w:t>
      </w:r>
      <w:r w:rsidR="000E7E47">
        <w:rPr>
          <w:rFonts w:ascii="Arial" w:hAnsi="Arial"/>
          <w:b/>
        </w:rPr>
        <w:t>62.5% (ano anterior 2024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 w:rsidR="000E7E47">
        <w:rPr>
          <w:rFonts w:ascii="Arial" w:hAnsi="Arial"/>
          <w:b/>
        </w:rPr>
        <w:t>40</w:t>
      </w:r>
      <w:r>
        <w:rPr>
          <w:rFonts w:ascii="Arial" w:hAnsi="Arial"/>
          <w:b/>
        </w:rPr>
        <w:t>%)</w:t>
      </w: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spacing w:before="9"/>
        <w:rPr>
          <w:rFonts w:ascii="Arial"/>
          <w:b/>
          <w:sz w:val="25"/>
        </w:rPr>
      </w:pPr>
    </w:p>
    <w:p w:rsidR="00E44395" w:rsidRDefault="00C3535B">
      <w:pPr>
        <w:pStyle w:val="PargrafodaLista"/>
        <w:numPr>
          <w:ilvl w:val="0"/>
          <w:numId w:val="1"/>
        </w:numPr>
        <w:tabs>
          <w:tab w:val="left" w:pos="1445"/>
        </w:tabs>
        <w:spacing w:before="92"/>
        <w:ind w:hanging="145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0E7E47">
        <w:rPr>
          <w:rFonts w:ascii="Arial" w:hAnsi="Arial"/>
          <w:b/>
          <w:sz w:val="24"/>
          <w:shd w:val="clear" w:color="auto" w:fill="00FF00"/>
        </w:rPr>
        <w:t>11</w:t>
      </w:r>
      <w:r>
        <w:rPr>
          <w:rFonts w:ascii="Arial" w:hAnsi="Arial"/>
          <w:b/>
          <w:spacing w:val="-2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Pedidos</w:t>
      </w:r>
      <w:r>
        <w:rPr>
          <w:spacing w:val="-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de</w:t>
      </w:r>
      <w:r>
        <w:rPr>
          <w:spacing w:val="-2"/>
          <w:sz w:val="24"/>
          <w:shd w:val="clear" w:color="auto" w:fill="00FF00"/>
        </w:rPr>
        <w:t xml:space="preserve"> </w:t>
      </w:r>
      <w:r>
        <w:rPr>
          <w:sz w:val="24"/>
          <w:u w:val="single"/>
          <w:shd w:val="clear" w:color="auto" w:fill="00FF00"/>
        </w:rPr>
        <w:t>e-SIC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 w:rsidR="00D60170">
        <w:rPr>
          <w:sz w:val="24"/>
        </w:rPr>
        <w:t>31 de Dezembro</w:t>
      </w:r>
      <w:r>
        <w:rPr>
          <w:spacing w:val="-3"/>
          <w:sz w:val="24"/>
        </w:rPr>
        <w:t xml:space="preserve"> </w:t>
      </w:r>
      <w:r w:rsidR="000E7E47">
        <w:rPr>
          <w:sz w:val="24"/>
        </w:rPr>
        <w:t>2025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sendo:</w:t>
      </w:r>
    </w:p>
    <w:p w:rsidR="00E44395" w:rsidRDefault="00C3535B">
      <w:pPr>
        <w:pStyle w:val="PargrafodaLista"/>
        <w:numPr>
          <w:ilvl w:val="1"/>
          <w:numId w:val="1"/>
        </w:numPr>
        <w:tabs>
          <w:tab w:val="left" w:pos="2020"/>
          <w:tab w:val="left" w:pos="2021"/>
        </w:tabs>
        <w:spacing w:before="180" w:line="388" w:lineRule="auto"/>
        <w:ind w:left="1300" w:right="1893" w:firstLine="3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100%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PEDIDOS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ACESSO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INFORMAÇÃO;</w:t>
      </w:r>
      <w:r>
        <w:rPr>
          <w:spacing w:val="-64"/>
          <w:sz w:val="24"/>
        </w:rPr>
        <w:t xml:space="preserve"> </w:t>
      </w:r>
      <w:r>
        <w:rPr>
          <w:sz w:val="24"/>
        </w:rPr>
        <w:t>Manifestações respondidas:</w:t>
      </w:r>
      <w:r>
        <w:rPr>
          <w:spacing w:val="4"/>
          <w:sz w:val="24"/>
        </w:rPr>
        <w:t xml:space="preserve"> </w:t>
      </w:r>
      <w:r w:rsidR="000E7E47">
        <w:rPr>
          <w:rFonts w:ascii="Arial" w:hAnsi="Arial"/>
          <w:b/>
          <w:sz w:val="24"/>
        </w:rPr>
        <w:t>9</w:t>
      </w:r>
    </w:p>
    <w:p w:rsidR="00E44395" w:rsidRDefault="00C3535B">
      <w:pPr>
        <w:pStyle w:val="Corpodetexto"/>
        <w:spacing w:before="9"/>
        <w:ind w:left="1300"/>
        <w:rPr>
          <w:rFonts w:ascii="Arial" w:hAnsi="Arial"/>
          <w:b/>
        </w:rPr>
      </w:pPr>
      <w:r>
        <w:t>Tempo</w:t>
      </w:r>
      <w:r>
        <w:rPr>
          <w:spacing w:val="-3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resposta:</w:t>
      </w:r>
      <w:r>
        <w:rPr>
          <w:spacing w:val="3"/>
        </w:rPr>
        <w:t xml:space="preserve"> </w:t>
      </w:r>
      <w:r w:rsidR="000E7E47">
        <w:rPr>
          <w:rFonts w:ascii="Arial" w:hAnsi="Arial"/>
          <w:b/>
        </w:rPr>
        <w:t>4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dia</w:t>
      </w:r>
      <w:r w:rsidR="000E7E47">
        <w:rPr>
          <w:rFonts w:ascii="Arial" w:hAnsi="Arial"/>
          <w:b/>
        </w:rPr>
        <w:t>s</w:t>
      </w:r>
    </w:p>
    <w:p w:rsidR="00E44395" w:rsidRDefault="00C3535B">
      <w:pPr>
        <w:pStyle w:val="Corpodetexto"/>
        <w:spacing w:before="184"/>
        <w:ind w:left="1300"/>
        <w:rPr>
          <w:rFonts w:ascii="Arial"/>
          <w:b/>
        </w:rPr>
      </w:pP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solicitantes:</w:t>
      </w:r>
      <w:r>
        <w:rPr>
          <w:spacing w:val="2"/>
        </w:rPr>
        <w:t xml:space="preserve"> </w:t>
      </w:r>
      <w:r w:rsidR="000E7E47">
        <w:rPr>
          <w:rFonts w:ascii="Arial"/>
          <w:b/>
        </w:rPr>
        <w:t>9</w:t>
      </w:r>
    </w:p>
    <w:p w:rsidR="00E44395" w:rsidRDefault="00E44395">
      <w:pPr>
        <w:pStyle w:val="Corpodetexto"/>
        <w:rPr>
          <w:rFonts w:ascii="Arial"/>
          <w:b/>
          <w:sz w:val="26"/>
        </w:rPr>
      </w:pPr>
    </w:p>
    <w:p w:rsidR="00E44395" w:rsidRDefault="00E44395">
      <w:pPr>
        <w:pStyle w:val="Corpodetexto"/>
        <w:rPr>
          <w:rFonts w:ascii="Arial"/>
          <w:b/>
          <w:sz w:val="26"/>
        </w:rPr>
      </w:pPr>
    </w:p>
    <w:p w:rsidR="00E44395" w:rsidRDefault="00E44395">
      <w:pPr>
        <w:pStyle w:val="Corpodetexto"/>
        <w:rPr>
          <w:rFonts w:ascii="Arial"/>
          <w:b/>
          <w:sz w:val="26"/>
        </w:rPr>
      </w:pPr>
    </w:p>
    <w:p w:rsidR="00E44395" w:rsidRDefault="00E44395">
      <w:pPr>
        <w:pStyle w:val="Corpodetexto"/>
        <w:rPr>
          <w:rFonts w:ascii="Arial"/>
          <w:b/>
          <w:sz w:val="26"/>
        </w:rPr>
      </w:pPr>
    </w:p>
    <w:p w:rsidR="00E44395" w:rsidRDefault="00E44395">
      <w:pPr>
        <w:pStyle w:val="Corpodetexto"/>
        <w:spacing w:before="4"/>
        <w:rPr>
          <w:rFonts w:ascii="Arial"/>
          <w:b/>
          <w:sz w:val="31"/>
        </w:rPr>
      </w:pPr>
    </w:p>
    <w:p w:rsidR="00E44395" w:rsidRDefault="00C3535B">
      <w:pPr>
        <w:pStyle w:val="Ttulo1"/>
        <w:spacing w:line="256" w:lineRule="auto"/>
        <w:ind w:right="1432"/>
        <w:jc w:val="left"/>
      </w:pPr>
      <w:r>
        <w:t>Indicadores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color w:val="333333"/>
        </w:rPr>
        <w:t>Eficiência,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Qualidade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Engajamento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colaboradores</w:t>
      </w:r>
      <w:r>
        <w:rPr>
          <w:color w:val="333333"/>
          <w:spacing w:val="-64"/>
        </w:rPr>
        <w:t xml:space="preserve"> </w:t>
      </w:r>
      <w:r>
        <w:rPr>
          <w:color w:val="333333"/>
        </w:rPr>
        <w:t>(dentro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sistema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utilizado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1DOC):</w:t>
      </w:r>
    </w:p>
    <w:p w:rsidR="00E44395" w:rsidRDefault="00C3535B">
      <w:pPr>
        <w:spacing w:before="166"/>
        <w:ind w:left="1300"/>
        <w:rPr>
          <w:rFonts w:ascii="Arial" w:hAnsi="Arial"/>
          <w:b/>
          <w:sz w:val="24"/>
        </w:rPr>
      </w:pPr>
      <w:r>
        <w:rPr>
          <w:rFonts w:ascii="Arial MT" w:hAnsi="Arial MT"/>
          <w:color w:val="333333"/>
          <w:sz w:val="24"/>
        </w:rPr>
        <w:t>Ouvidoria</w:t>
      </w:r>
      <w:r>
        <w:rPr>
          <w:rFonts w:ascii="Arial MT" w:hAnsi="Arial MT"/>
          <w:color w:val="333333"/>
          <w:spacing w:val="-4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em</w:t>
      </w:r>
      <w:r>
        <w:rPr>
          <w:rFonts w:ascii="Arial MT" w:hAnsi="Arial MT"/>
          <w:color w:val="333333"/>
          <w:spacing w:val="-5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 xml:space="preserve">Eficiência: </w:t>
      </w:r>
      <w:r w:rsidR="000E7E47">
        <w:rPr>
          <w:rFonts w:ascii="Arial" w:hAnsi="Arial"/>
          <w:b/>
          <w:color w:val="333333"/>
          <w:sz w:val="24"/>
        </w:rPr>
        <w:t>97.86</w:t>
      </w:r>
      <w:r>
        <w:rPr>
          <w:rFonts w:ascii="Arial" w:hAnsi="Arial"/>
          <w:b/>
          <w:color w:val="333333"/>
          <w:sz w:val="24"/>
        </w:rPr>
        <w:t>%</w:t>
      </w:r>
      <w:r>
        <w:rPr>
          <w:rFonts w:ascii="Arial" w:hAnsi="Arial"/>
          <w:b/>
          <w:color w:val="333333"/>
          <w:spacing w:val="-7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(0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a 100)</w:t>
      </w:r>
    </w:p>
    <w:p w:rsidR="00E44395" w:rsidRDefault="00C3535B">
      <w:pPr>
        <w:spacing w:before="180"/>
        <w:ind w:left="1300"/>
        <w:rPr>
          <w:rFonts w:ascii="Arial"/>
          <w:b/>
          <w:sz w:val="24"/>
        </w:rPr>
      </w:pPr>
      <w:r>
        <w:rPr>
          <w:rFonts w:ascii="Arial MT"/>
          <w:color w:val="333333"/>
          <w:sz w:val="24"/>
        </w:rPr>
        <w:t>Ouvidoria</w:t>
      </w:r>
      <w:r>
        <w:rPr>
          <w:rFonts w:ascii="Arial MT"/>
          <w:color w:val="333333"/>
          <w:spacing w:val="-4"/>
          <w:sz w:val="24"/>
        </w:rPr>
        <w:t xml:space="preserve"> </w:t>
      </w:r>
      <w:r>
        <w:rPr>
          <w:rFonts w:ascii="Arial MT"/>
          <w:color w:val="333333"/>
          <w:sz w:val="24"/>
        </w:rPr>
        <w:t>em</w:t>
      </w:r>
      <w:r>
        <w:rPr>
          <w:rFonts w:ascii="Arial MT"/>
          <w:color w:val="333333"/>
          <w:spacing w:val="-4"/>
          <w:sz w:val="24"/>
        </w:rPr>
        <w:t xml:space="preserve"> </w:t>
      </w:r>
      <w:r>
        <w:rPr>
          <w:rFonts w:ascii="Arial MT"/>
          <w:color w:val="333333"/>
          <w:sz w:val="24"/>
        </w:rPr>
        <w:t xml:space="preserve">Engajamento: </w:t>
      </w:r>
      <w:r w:rsidR="000E7E47">
        <w:rPr>
          <w:rFonts w:ascii="Arial"/>
          <w:b/>
          <w:color w:val="333333"/>
          <w:sz w:val="24"/>
        </w:rPr>
        <w:t>99,92</w:t>
      </w:r>
      <w:r>
        <w:rPr>
          <w:rFonts w:ascii="Arial"/>
          <w:b/>
          <w:color w:val="333333"/>
          <w:sz w:val="24"/>
        </w:rPr>
        <w:t>%</w:t>
      </w:r>
      <w:r>
        <w:rPr>
          <w:rFonts w:ascii="Arial"/>
          <w:b/>
          <w:color w:val="333333"/>
          <w:spacing w:val="-7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(0</w:t>
      </w:r>
      <w:r>
        <w:rPr>
          <w:rFonts w:ascii="Arial"/>
          <w:b/>
          <w:color w:val="333333"/>
          <w:spacing w:val="-3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a</w:t>
      </w:r>
      <w:r>
        <w:rPr>
          <w:rFonts w:ascii="Arial"/>
          <w:b/>
          <w:color w:val="333333"/>
          <w:spacing w:val="-3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100)</w:t>
      </w:r>
    </w:p>
    <w:p w:rsidR="00E44395" w:rsidRDefault="00C3535B">
      <w:pPr>
        <w:spacing w:before="184"/>
        <w:ind w:left="1300"/>
        <w:rPr>
          <w:rFonts w:ascii="Arial"/>
          <w:b/>
          <w:sz w:val="24"/>
        </w:rPr>
      </w:pPr>
      <w:r>
        <w:rPr>
          <w:rFonts w:ascii="Arial MT"/>
          <w:color w:val="333333"/>
          <w:sz w:val="24"/>
        </w:rPr>
        <w:t>Ouvidoria</w:t>
      </w:r>
      <w:r>
        <w:rPr>
          <w:rFonts w:ascii="Arial MT"/>
          <w:color w:val="333333"/>
          <w:spacing w:val="-4"/>
          <w:sz w:val="24"/>
        </w:rPr>
        <w:t xml:space="preserve"> </w:t>
      </w:r>
      <w:r>
        <w:rPr>
          <w:rFonts w:ascii="Arial MT"/>
          <w:color w:val="333333"/>
          <w:sz w:val="24"/>
        </w:rPr>
        <w:t>em</w:t>
      </w:r>
      <w:r>
        <w:rPr>
          <w:rFonts w:ascii="Arial MT"/>
          <w:color w:val="333333"/>
          <w:spacing w:val="-5"/>
          <w:sz w:val="24"/>
        </w:rPr>
        <w:t xml:space="preserve"> </w:t>
      </w:r>
      <w:r>
        <w:rPr>
          <w:rFonts w:ascii="Arial MT"/>
          <w:color w:val="333333"/>
          <w:sz w:val="24"/>
        </w:rPr>
        <w:t>Qualidade:</w:t>
      </w:r>
      <w:r>
        <w:rPr>
          <w:rFonts w:ascii="Arial MT"/>
          <w:color w:val="333333"/>
          <w:spacing w:val="2"/>
          <w:sz w:val="24"/>
        </w:rPr>
        <w:t xml:space="preserve"> </w:t>
      </w:r>
      <w:r w:rsidR="000E7E47">
        <w:rPr>
          <w:rFonts w:ascii="Arial"/>
          <w:b/>
          <w:color w:val="333333"/>
          <w:sz w:val="24"/>
        </w:rPr>
        <w:t xml:space="preserve">6,03 </w:t>
      </w:r>
      <w:r>
        <w:rPr>
          <w:rFonts w:ascii="Arial"/>
          <w:b/>
          <w:color w:val="333333"/>
          <w:sz w:val="24"/>
        </w:rPr>
        <w:t>(0</w:t>
      </w:r>
      <w:r>
        <w:rPr>
          <w:rFonts w:ascii="Arial"/>
          <w:b/>
          <w:color w:val="333333"/>
          <w:spacing w:val="-4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a</w:t>
      </w:r>
      <w:r>
        <w:rPr>
          <w:rFonts w:ascii="Arial"/>
          <w:b/>
          <w:color w:val="333333"/>
          <w:spacing w:val="-3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10)</w:t>
      </w: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E44395">
      <w:pPr>
        <w:pStyle w:val="Corpodetexto"/>
        <w:rPr>
          <w:rFonts w:ascii="Arial"/>
          <w:b/>
          <w:sz w:val="20"/>
        </w:rPr>
      </w:pPr>
    </w:p>
    <w:p w:rsidR="00E44395" w:rsidRDefault="00247225">
      <w:pPr>
        <w:pStyle w:val="Ttulo1"/>
        <w:ind w:left="1614"/>
      </w:pPr>
      <w:r>
        <w:t>Cleverson Carlos Moreira</w:t>
      </w:r>
    </w:p>
    <w:p w:rsidR="00E44395" w:rsidRDefault="00247225">
      <w:pPr>
        <w:spacing w:before="180"/>
        <w:ind w:left="1615" w:right="1879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Ouvidor </w:t>
      </w:r>
      <w:r w:rsidR="00C3535B">
        <w:rPr>
          <w:rFonts w:ascii="Arial" w:hAnsi="Arial"/>
          <w:i/>
          <w:sz w:val="24"/>
        </w:rPr>
        <w:t>Geral</w:t>
      </w:r>
      <w:r w:rsidR="00C3535B">
        <w:rPr>
          <w:rFonts w:ascii="Arial" w:hAnsi="Arial"/>
          <w:i/>
          <w:spacing w:val="-4"/>
          <w:sz w:val="24"/>
        </w:rPr>
        <w:t xml:space="preserve"> </w:t>
      </w:r>
      <w:r w:rsidR="00C3535B">
        <w:rPr>
          <w:rFonts w:ascii="Arial" w:hAnsi="Arial"/>
          <w:i/>
          <w:sz w:val="24"/>
        </w:rPr>
        <w:t>do</w:t>
      </w:r>
      <w:r w:rsidR="00C3535B">
        <w:rPr>
          <w:rFonts w:ascii="Arial" w:hAnsi="Arial"/>
          <w:i/>
          <w:spacing w:val="-4"/>
          <w:sz w:val="24"/>
        </w:rPr>
        <w:t xml:space="preserve"> </w:t>
      </w:r>
      <w:r w:rsidR="00C3535B">
        <w:rPr>
          <w:rFonts w:ascii="Arial" w:hAnsi="Arial"/>
          <w:i/>
          <w:sz w:val="24"/>
        </w:rPr>
        <w:t>Município</w:t>
      </w:r>
    </w:p>
    <w:p w:rsidR="00E44395" w:rsidRDefault="00E44395">
      <w:pPr>
        <w:pStyle w:val="Corpodetexto"/>
        <w:rPr>
          <w:rFonts w:ascii="Arial"/>
          <w:i/>
          <w:sz w:val="26"/>
        </w:rPr>
      </w:pPr>
    </w:p>
    <w:p w:rsidR="00E44395" w:rsidRDefault="00E44395">
      <w:pPr>
        <w:pStyle w:val="Corpodetexto"/>
        <w:rPr>
          <w:rFonts w:ascii="Arial"/>
          <w:i/>
          <w:sz w:val="26"/>
        </w:rPr>
      </w:pPr>
    </w:p>
    <w:p w:rsidR="00E44395" w:rsidRDefault="00E44395">
      <w:pPr>
        <w:pStyle w:val="Corpodetexto"/>
        <w:rPr>
          <w:rFonts w:ascii="Arial"/>
          <w:i/>
          <w:sz w:val="26"/>
        </w:rPr>
      </w:pPr>
    </w:p>
    <w:p w:rsidR="00E44395" w:rsidRDefault="00C3535B">
      <w:pPr>
        <w:spacing w:before="195"/>
        <w:ind w:left="1616" w:right="1875"/>
        <w:jc w:val="center"/>
      </w:pPr>
      <w:r>
        <w:t>RELATÓRIO</w:t>
      </w:r>
      <w:r>
        <w:rPr>
          <w:spacing w:val="-5"/>
        </w:rPr>
        <w:t xml:space="preserve"> </w:t>
      </w:r>
      <w:r>
        <w:t>EMITIDO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 w:rsidR="000E7E47">
        <w:t>18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0E7E47">
        <w:t>MARÇO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0E7E47">
        <w:t>2026</w:t>
      </w:r>
      <w:bookmarkStart w:id="0" w:name="_GoBack"/>
      <w:bookmarkEnd w:id="0"/>
    </w:p>
    <w:sectPr w:rsidR="00E44395">
      <w:pgSz w:w="11910" w:h="16840"/>
      <w:pgMar w:top="1320" w:right="1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B1145"/>
    <w:multiLevelType w:val="hybridMultilevel"/>
    <w:tmpl w:val="5A70F9DC"/>
    <w:lvl w:ilvl="0" w:tplc="29589FFE">
      <w:numFmt w:val="bullet"/>
      <w:lvlText w:val="-"/>
      <w:lvlJc w:val="left"/>
      <w:pPr>
        <w:ind w:left="1444" w:hanging="14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928C316">
      <w:numFmt w:val="bullet"/>
      <w:lvlText w:val=""/>
      <w:lvlJc w:val="left"/>
      <w:pPr>
        <w:ind w:left="221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264D5C4">
      <w:numFmt w:val="bullet"/>
      <w:lvlText w:val="•"/>
      <w:lvlJc w:val="left"/>
      <w:pPr>
        <w:ind w:left="2220" w:hanging="361"/>
      </w:pPr>
      <w:rPr>
        <w:rFonts w:hint="default"/>
        <w:lang w:val="pt-PT" w:eastAsia="en-US" w:bidi="ar-SA"/>
      </w:rPr>
    </w:lvl>
    <w:lvl w:ilvl="3" w:tplc="76CAA398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75B4F1BA">
      <w:numFmt w:val="bullet"/>
      <w:lvlText w:val="•"/>
      <w:lvlJc w:val="left"/>
      <w:pPr>
        <w:ind w:left="4507" w:hanging="361"/>
      </w:pPr>
      <w:rPr>
        <w:rFonts w:hint="default"/>
        <w:lang w:val="pt-PT" w:eastAsia="en-US" w:bidi="ar-SA"/>
      </w:rPr>
    </w:lvl>
    <w:lvl w:ilvl="5" w:tplc="0F44F558">
      <w:numFmt w:val="bullet"/>
      <w:lvlText w:val="•"/>
      <w:lvlJc w:val="left"/>
      <w:pPr>
        <w:ind w:left="5650" w:hanging="361"/>
      </w:pPr>
      <w:rPr>
        <w:rFonts w:hint="default"/>
        <w:lang w:val="pt-PT" w:eastAsia="en-US" w:bidi="ar-SA"/>
      </w:rPr>
    </w:lvl>
    <w:lvl w:ilvl="6" w:tplc="DCB25B68">
      <w:numFmt w:val="bullet"/>
      <w:lvlText w:val="•"/>
      <w:lvlJc w:val="left"/>
      <w:pPr>
        <w:ind w:left="6794" w:hanging="361"/>
      </w:pPr>
      <w:rPr>
        <w:rFonts w:hint="default"/>
        <w:lang w:val="pt-PT" w:eastAsia="en-US" w:bidi="ar-SA"/>
      </w:rPr>
    </w:lvl>
    <w:lvl w:ilvl="7" w:tplc="00681108">
      <w:numFmt w:val="bullet"/>
      <w:lvlText w:val="•"/>
      <w:lvlJc w:val="left"/>
      <w:pPr>
        <w:ind w:left="7937" w:hanging="361"/>
      </w:pPr>
      <w:rPr>
        <w:rFonts w:hint="default"/>
        <w:lang w:val="pt-PT" w:eastAsia="en-US" w:bidi="ar-SA"/>
      </w:rPr>
    </w:lvl>
    <w:lvl w:ilvl="8" w:tplc="9DD0CCAE">
      <w:numFmt w:val="bullet"/>
      <w:lvlText w:val="•"/>
      <w:lvlJc w:val="left"/>
      <w:pPr>
        <w:ind w:left="9081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95"/>
    <w:rsid w:val="000E7E47"/>
    <w:rsid w:val="00247225"/>
    <w:rsid w:val="006D27D0"/>
    <w:rsid w:val="007418F6"/>
    <w:rsid w:val="00C3535B"/>
    <w:rsid w:val="00D60170"/>
    <w:rsid w:val="00E44395"/>
    <w:rsid w:val="00E92227"/>
    <w:rsid w:val="00F1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90D02-22FF-42B3-A6DB-DE39E13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300" w:right="18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"/>
      <w:ind w:left="2217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2026-03-18T19:59:00Z</dcterms:created>
  <dcterms:modified xsi:type="dcterms:W3CDTF">2026-03-18T19:59:00Z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2024-12-12T00:00:00Z</vt:filetime>
  </property>
</Properties>
</file>